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F45C7" w:rsidRDefault="00CF45C7" w:rsidP="00CF45C7">
      <w:pPr>
        <w:widowControl/>
        <w:spacing w:line="600" w:lineRule="exact"/>
        <w:jc w:val="left"/>
        <w:rPr>
          <w:rFonts w:ascii="方正小标宋简体" w:eastAsia="方正小标宋简体" w:hAnsi="方正小标宋简体" w:cs="方正小标宋简体" w:hint="eastAsia"/>
          <w:kern w:val="0"/>
          <w:sz w:val="28"/>
          <w:szCs w:val="28"/>
          <w:lang w:bidi="ar"/>
        </w:rPr>
      </w:pPr>
      <w:r>
        <w:rPr>
          <w:rFonts w:ascii="方正小标宋简体" w:eastAsia="方正小标宋简体" w:hAnsi="方正小标宋简体" w:cs="方正小标宋简体" w:hint="eastAsia"/>
          <w:kern w:val="0"/>
          <w:sz w:val="28"/>
          <w:szCs w:val="28"/>
          <w:lang w:bidi="ar"/>
        </w:rPr>
        <w:t>附件2</w:t>
      </w:r>
    </w:p>
    <w:p w:rsidR="00895389" w:rsidRDefault="00895389" w:rsidP="00CF45C7">
      <w:pPr>
        <w:widowControl/>
        <w:spacing w:line="600" w:lineRule="exact"/>
        <w:jc w:val="left"/>
        <w:rPr>
          <w:rFonts w:ascii="方正小标宋简体" w:eastAsia="方正小标宋简体" w:hAnsi="方正小标宋简体" w:cs="方正小标宋简体"/>
          <w:kern w:val="0"/>
          <w:sz w:val="28"/>
          <w:szCs w:val="28"/>
          <w:lang w:bidi="ar"/>
        </w:rPr>
      </w:pPr>
    </w:p>
    <w:p w:rsidR="00C761D4" w:rsidRPr="00CF45C7" w:rsidRDefault="00C761D4" w:rsidP="00895389">
      <w:pPr>
        <w:widowControl/>
        <w:spacing w:line="600" w:lineRule="exact"/>
        <w:jc w:val="center"/>
        <w:rPr>
          <w:rFonts w:ascii="方正小标宋简体" w:eastAsia="方正小标宋简体" w:hAnsi="方正小标宋简体" w:cs="方正小标宋简体"/>
          <w:kern w:val="0"/>
          <w:sz w:val="44"/>
          <w:szCs w:val="44"/>
          <w:lang w:bidi="ar"/>
        </w:rPr>
      </w:pPr>
      <w:r w:rsidRPr="00CF45C7">
        <w:rPr>
          <w:rFonts w:ascii="方正小标宋简体" w:eastAsia="方正小标宋简体" w:hAnsi="方正小标宋简体" w:cs="方正小标宋简体" w:hint="eastAsia"/>
          <w:kern w:val="0"/>
          <w:sz w:val="44"/>
          <w:szCs w:val="44"/>
          <w:lang w:bidi="ar"/>
        </w:rPr>
        <w:t>武汉工商学院第二届体育文化节</w:t>
      </w:r>
      <w:r w:rsidRPr="00CF45C7">
        <w:rPr>
          <w:rFonts w:ascii="方正小标宋简体" w:eastAsia="方正小标宋简体" w:hAnsi="方正小标宋简体" w:cs="方正小标宋简体"/>
          <w:kern w:val="0"/>
          <w:sz w:val="44"/>
          <w:szCs w:val="44"/>
          <w:lang w:bidi="ar"/>
        </w:rPr>
        <w:t> </w:t>
      </w:r>
    </w:p>
    <w:p w:rsidR="00C761D4" w:rsidRPr="00CF45C7" w:rsidRDefault="00C761D4" w:rsidP="00895389">
      <w:pPr>
        <w:widowControl/>
        <w:spacing w:line="600" w:lineRule="exact"/>
        <w:jc w:val="center"/>
        <w:rPr>
          <w:rFonts w:ascii="方正小标宋简体" w:eastAsia="方正小标宋简体" w:hAnsi="方正小标宋简体" w:cs="方正小标宋简体"/>
          <w:kern w:val="0"/>
          <w:sz w:val="44"/>
          <w:szCs w:val="44"/>
          <w:lang w:bidi="ar"/>
        </w:rPr>
      </w:pPr>
      <w:r w:rsidRPr="00CF45C7">
        <w:rPr>
          <w:rFonts w:ascii="方正小标宋简体" w:eastAsia="方正小标宋简体" w:hAnsi="方正小标宋简体" w:cs="方正小标宋简体" w:hint="eastAsia"/>
          <w:kern w:val="0"/>
          <w:sz w:val="44"/>
          <w:szCs w:val="44"/>
          <w:lang w:bidi="ar"/>
        </w:rPr>
        <w:t>暨</w:t>
      </w:r>
      <w:r w:rsidRPr="00CF45C7">
        <w:rPr>
          <w:rFonts w:ascii="方正小标宋简体" w:eastAsia="方正小标宋简体" w:hAnsi="方正小标宋简体" w:cs="方正小标宋简体"/>
          <w:kern w:val="0"/>
          <w:sz w:val="44"/>
          <w:szCs w:val="44"/>
          <w:lang w:bidi="ar"/>
        </w:rPr>
        <w:t>2019</w:t>
      </w:r>
      <w:r w:rsidRPr="00CF45C7">
        <w:rPr>
          <w:rFonts w:ascii="方正小标宋简体" w:eastAsia="方正小标宋简体" w:hAnsi="方正小标宋简体" w:cs="方正小标宋简体" w:hint="eastAsia"/>
          <w:kern w:val="0"/>
          <w:sz w:val="44"/>
          <w:szCs w:val="44"/>
          <w:lang w:bidi="ar"/>
        </w:rPr>
        <w:t>年武汉工商学院第九届“黄家湖”</w:t>
      </w:r>
      <w:r>
        <w:rPr>
          <w:rFonts w:ascii="方正小标宋简体" w:eastAsia="方正小标宋简体" w:hAnsi="方正小标宋简体" w:cs="方正小标宋简体" w:hint="eastAsia"/>
          <w:kern w:val="0"/>
          <w:sz w:val="44"/>
          <w:szCs w:val="44"/>
          <w:lang w:bidi="ar"/>
        </w:rPr>
        <w:t>杯学生羽毛球混合团体赛的通知</w:t>
      </w:r>
    </w:p>
    <w:p w:rsidR="00895389" w:rsidRDefault="00895389" w:rsidP="00144AE2">
      <w:pPr>
        <w:widowControl/>
        <w:spacing w:line="500" w:lineRule="exact"/>
        <w:jc w:val="left"/>
        <w:rPr>
          <w:rFonts w:ascii="仿宋_GB2312" w:eastAsia="仿宋_GB2312" w:hAnsi="宋体" w:cs="宋体" w:hint="eastAsia"/>
          <w:bCs/>
          <w:color w:val="000000"/>
          <w:kern w:val="0"/>
          <w:sz w:val="32"/>
          <w:szCs w:val="32"/>
        </w:rPr>
      </w:pPr>
    </w:p>
    <w:p w:rsidR="00C761D4" w:rsidRDefault="00C761D4" w:rsidP="00895389">
      <w:pPr>
        <w:widowControl/>
        <w:spacing w:line="500" w:lineRule="exact"/>
        <w:jc w:val="left"/>
        <w:rPr>
          <w:rFonts w:ascii="仿宋_GB2312" w:eastAsia="仿宋_GB2312" w:hAnsi="宋体" w:cs="宋体"/>
          <w:bCs/>
          <w:color w:val="000000"/>
          <w:kern w:val="0"/>
          <w:sz w:val="32"/>
          <w:szCs w:val="32"/>
        </w:rPr>
      </w:pPr>
      <w:r>
        <w:rPr>
          <w:rFonts w:ascii="仿宋_GB2312" w:eastAsia="仿宋_GB2312" w:hAnsi="宋体" w:cs="宋体" w:hint="eastAsia"/>
          <w:bCs/>
          <w:color w:val="000000"/>
          <w:kern w:val="0"/>
          <w:sz w:val="32"/>
          <w:szCs w:val="32"/>
        </w:rPr>
        <w:t>各学院：</w:t>
      </w:r>
    </w:p>
    <w:p w:rsidR="00C761D4" w:rsidRDefault="00C761D4" w:rsidP="00895389">
      <w:pPr>
        <w:widowControl/>
        <w:spacing w:line="500" w:lineRule="exact"/>
        <w:ind w:firstLineChars="200" w:firstLine="640"/>
        <w:jc w:val="left"/>
        <w:rPr>
          <w:rFonts w:ascii="仿宋_GB2312" w:eastAsia="仿宋_GB2312" w:hAnsi="Verdana" w:cs="宋体"/>
          <w:bCs/>
          <w:color w:val="000000"/>
          <w:kern w:val="0"/>
          <w:sz w:val="32"/>
          <w:szCs w:val="32"/>
        </w:rPr>
      </w:pPr>
      <w:r>
        <w:rPr>
          <w:rFonts w:ascii="仿宋_GB2312" w:eastAsia="仿宋_GB2312" w:hAnsi="宋体" w:cs="宋体" w:hint="eastAsia"/>
          <w:bCs/>
          <w:color w:val="000000"/>
          <w:kern w:val="0"/>
          <w:sz w:val="32"/>
          <w:szCs w:val="32"/>
        </w:rPr>
        <w:t>为了进一步推动学生群体活动的开展，培养“健康第一”的指导思想，丰富学生业余文化生活，促进身心健康，提高我校学生的羽毛球运动水平，经研究决定将举办第八届“黄家湖杯”学生羽毛球混合团体赛。现将相关事宜通知如下：</w:t>
      </w:r>
    </w:p>
    <w:p w:rsidR="00C761D4" w:rsidRDefault="00C761D4" w:rsidP="00895389">
      <w:pPr>
        <w:widowControl/>
        <w:spacing w:line="500" w:lineRule="exact"/>
        <w:ind w:firstLineChars="196" w:firstLine="627"/>
        <w:jc w:val="left"/>
        <w:rPr>
          <w:rFonts w:ascii="黑体" w:eastAsia="黑体" w:hAnsi="宋体" w:cs="宋体"/>
          <w:bCs/>
          <w:color w:val="000000"/>
          <w:kern w:val="0"/>
          <w:sz w:val="32"/>
          <w:szCs w:val="32"/>
        </w:rPr>
      </w:pPr>
      <w:r>
        <w:rPr>
          <w:rFonts w:ascii="黑体" w:eastAsia="黑体" w:hAnsi="宋体" w:cs="宋体" w:hint="eastAsia"/>
          <w:bCs/>
          <w:color w:val="000000"/>
          <w:kern w:val="0"/>
          <w:sz w:val="32"/>
          <w:szCs w:val="32"/>
        </w:rPr>
        <w:t>一、时间与地点：</w:t>
      </w:r>
    </w:p>
    <w:p w:rsidR="00C761D4" w:rsidRDefault="00C761D4" w:rsidP="00895389">
      <w:pPr>
        <w:widowControl/>
        <w:spacing w:line="500" w:lineRule="exact"/>
        <w:ind w:firstLineChars="200" w:firstLine="640"/>
        <w:jc w:val="left"/>
        <w:rPr>
          <w:rFonts w:ascii="仿宋_GB2312" w:eastAsia="仿宋_GB2312" w:hAnsi="宋体" w:cs="宋体"/>
          <w:bCs/>
          <w:color w:val="000000"/>
          <w:kern w:val="0"/>
          <w:sz w:val="32"/>
          <w:szCs w:val="32"/>
        </w:rPr>
      </w:pPr>
      <w:smartTag w:uri="urn:schemas-microsoft-com:office:smarttags" w:element="chsdate">
        <w:smartTagPr>
          <w:attr w:name="Year" w:val="2019"/>
          <w:attr w:name="Month" w:val="3"/>
          <w:attr w:name="Day" w:val="10"/>
          <w:attr w:name="IsLunarDate" w:val="False"/>
          <w:attr w:name="IsROCDate" w:val="False"/>
        </w:smartTagPr>
        <w:r>
          <w:rPr>
            <w:rFonts w:ascii="仿宋_GB2312" w:eastAsia="仿宋_GB2312" w:hAnsi="宋体" w:cs="宋体"/>
            <w:bCs/>
            <w:color w:val="000000"/>
            <w:kern w:val="0"/>
            <w:sz w:val="32"/>
            <w:szCs w:val="32"/>
          </w:rPr>
          <w:t>2018</w:t>
        </w:r>
        <w:r>
          <w:rPr>
            <w:rFonts w:ascii="仿宋_GB2312" w:eastAsia="仿宋_GB2312" w:hAnsi="宋体" w:cs="宋体" w:hint="eastAsia"/>
            <w:bCs/>
            <w:color w:val="000000"/>
            <w:kern w:val="0"/>
            <w:sz w:val="32"/>
            <w:szCs w:val="32"/>
          </w:rPr>
          <w:t>年</w:t>
        </w:r>
        <w:r>
          <w:rPr>
            <w:rFonts w:ascii="仿宋_GB2312" w:eastAsia="仿宋_GB2312" w:hAnsi="宋体" w:cs="宋体"/>
            <w:bCs/>
            <w:color w:val="000000"/>
            <w:kern w:val="0"/>
            <w:sz w:val="32"/>
            <w:szCs w:val="32"/>
          </w:rPr>
          <w:t>5</w:t>
        </w:r>
        <w:r>
          <w:rPr>
            <w:rFonts w:ascii="仿宋_GB2312" w:eastAsia="仿宋_GB2312" w:hAnsi="宋体" w:cs="宋体" w:hint="eastAsia"/>
            <w:bCs/>
            <w:color w:val="000000"/>
            <w:kern w:val="0"/>
            <w:sz w:val="32"/>
            <w:szCs w:val="32"/>
          </w:rPr>
          <w:t>月</w:t>
        </w:r>
        <w:r>
          <w:rPr>
            <w:rFonts w:ascii="仿宋_GB2312" w:eastAsia="仿宋_GB2312" w:hAnsi="宋体" w:cs="宋体"/>
            <w:bCs/>
            <w:color w:val="000000"/>
            <w:kern w:val="0"/>
            <w:sz w:val="32"/>
            <w:szCs w:val="32"/>
          </w:rPr>
          <w:t>9</w:t>
        </w:r>
        <w:r>
          <w:rPr>
            <w:rFonts w:ascii="仿宋_GB2312" w:eastAsia="仿宋_GB2312" w:hAnsi="宋体" w:cs="宋体" w:hint="eastAsia"/>
            <w:bCs/>
            <w:color w:val="000000"/>
            <w:kern w:val="0"/>
            <w:sz w:val="32"/>
            <w:szCs w:val="32"/>
          </w:rPr>
          <w:t>日</w:t>
        </w:r>
      </w:smartTag>
      <w:r>
        <w:rPr>
          <w:rFonts w:ascii="仿宋_GB2312" w:eastAsia="仿宋_GB2312" w:hAnsi="宋体" w:cs="宋体" w:hint="eastAsia"/>
          <w:bCs/>
          <w:color w:val="000000"/>
          <w:kern w:val="0"/>
          <w:sz w:val="32"/>
          <w:szCs w:val="32"/>
        </w:rPr>
        <w:t>下午</w:t>
      </w:r>
      <w:r>
        <w:rPr>
          <w:rFonts w:ascii="仿宋_GB2312" w:eastAsia="仿宋_GB2312" w:hAnsi="宋体" w:cs="宋体"/>
          <w:bCs/>
          <w:color w:val="000000"/>
          <w:kern w:val="0"/>
          <w:sz w:val="32"/>
          <w:szCs w:val="32"/>
        </w:rPr>
        <w:t>13:00</w:t>
      </w:r>
      <w:r>
        <w:rPr>
          <w:rFonts w:ascii="仿宋_GB2312" w:eastAsia="仿宋_GB2312" w:hAnsi="宋体" w:cs="宋体" w:hint="eastAsia"/>
          <w:bCs/>
          <w:color w:val="000000"/>
          <w:kern w:val="0"/>
          <w:sz w:val="32"/>
          <w:szCs w:val="32"/>
        </w:rPr>
        <w:t>在校体育运动中心体育馆一楼举行。</w:t>
      </w:r>
    </w:p>
    <w:p w:rsidR="00C761D4" w:rsidRDefault="00C761D4" w:rsidP="00895389">
      <w:pPr>
        <w:widowControl/>
        <w:spacing w:line="500" w:lineRule="exact"/>
        <w:ind w:firstLineChars="196" w:firstLine="627"/>
        <w:jc w:val="left"/>
        <w:rPr>
          <w:rFonts w:ascii="黑体" w:eastAsia="黑体" w:hAnsi="宋体" w:cs="宋体"/>
          <w:bCs/>
          <w:color w:val="000000"/>
          <w:kern w:val="0"/>
          <w:sz w:val="32"/>
          <w:szCs w:val="32"/>
        </w:rPr>
      </w:pPr>
      <w:r>
        <w:rPr>
          <w:rFonts w:ascii="黑体" w:eastAsia="黑体" w:hAnsi="宋体" w:cs="宋体" w:hint="eastAsia"/>
          <w:bCs/>
          <w:color w:val="000000"/>
          <w:kern w:val="0"/>
          <w:sz w:val="32"/>
          <w:szCs w:val="32"/>
        </w:rPr>
        <w:t>二、报名时间与办法：</w:t>
      </w:r>
    </w:p>
    <w:p w:rsidR="00C761D4" w:rsidRDefault="00C761D4" w:rsidP="00895389">
      <w:pPr>
        <w:widowControl/>
        <w:spacing w:line="500" w:lineRule="exact"/>
        <w:ind w:firstLineChars="200" w:firstLine="640"/>
        <w:jc w:val="left"/>
        <w:rPr>
          <w:rFonts w:ascii="仿宋_GB2312" w:eastAsia="仿宋_GB2312" w:hAnsi="宋体" w:cs="宋体"/>
          <w:bCs/>
          <w:color w:val="000000"/>
          <w:kern w:val="0"/>
          <w:sz w:val="32"/>
          <w:szCs w:val="32"/>
        </w:rPr>
      </w:pPr>
      <w:r>
        <w:rPr>
          <w:rFonts w:ascii="仿宋_GB2312" w:eastAsia="仿宋_GB2312" w:hAnsi="宋体" w:cs="宋体" w:hint="eastAsia"/>
          <w:bCs/>
          <w:color w:val="000000"/>
          <w:kern w:val="0"/>
          <w:sz w:val="32"/>
          <w:szCs w:val="32"/>
        </w:rPr>
        <w:t>各二级学院须于</w:t>
      </w:r>
      <w:r>
        <w:rPr>
          <w:rFonts w:ascii="仿宋_GB2312" w:eastAsia="仿宋_GB2312" w:hAnsi="宋体" w:cs="宋体"/>
          <w:bCs/>
          <w:color w:val="000000"/>
          <w:kern w:val="0"/>
          <w:sz w:val="32"/>
          <w:szCs w:val="32"/>
        </w:rPr>
        <w:t>2018</w:t>
      </w:r>
      <w:r>
        <w:rPr>
          <w:rFonts w:ascii="仿宋_GB2312" w:eastAsia="仿宋_GB2312" w:hAnsi="宋体" w:cs="宋体" w:hint="eastAsia"/>
          <w:bCs/>
          <w:color w:val="000000"/>
          <w:kern w:val="0"/>
          <w:sz w:val="32"/>
          <w:szCs w:val="32"/>
        </w:rPr>
        <w:t>年</w:t>
      </w:r>
      <w:r>
        <w:rPr>
          <w:rFonts w:ascii="仿宋_GB2312" w:eastAsia="仿宋_GB2312" w:hAnsi="宋体" w:cs="宋体"/>
          <w:bCs/>
          <w:color w:val="000000"/>
          <w:kern w:val="0"/>
          <w:sz w:val="32"/>
          <w:szCs w:val="32"/>
        </w:rPr>
        <w:t>5</w:t>
      </w:r>
      <w:r>
        <w:rPr>
          <w:rFonts w:ascii="仿宋_GB2312" w:eastAsia="仿宋_GB2312" w:hAnsi="宋体" w:cs="宋体" w:hint="eastAsia"/>
          <w:bCs/>
          <w:color w:val="000000"/>
          <w:kern w:val="0"/>
          <w:sz w:val="32"/>
          <w:szCs w:val="32"/>
        </w:rPr>
        <w:t>月</w:t>
      </w:r>
      <w:r>
        <w:rPr>
          <w:rFonts w:ascii="仿宋_GB2312" w:eastAsia="仿宋_GB2312" w:hAnsi="宋体" w:cs="宋体"/>
          <w:bCs/>
          <w:color w:val="000000"/>
          <w:kern w:val="0"/>
          <w:sz w:val="32"/>
          <w:szCs w:val="32"/>
        </w:rPr>
        <w:t>3</w:t>
      </w:r>
      <w:r>
        <w:rPr>
          <w:rFonts w:ascii="仿宋_GB2312" w:eastAsia="仿宋_GB2312" w:hAnsi="宋体" w:cs="宋体" w:hint="eastAsia"/>
          <w:bCs/>
          <w:color w:val="000000"/>
          <w:kern w:val="0"/>
          <w:sz w:val="32"/>
          <w:szCs w:val="32"/>
        </w:rPr>
        <w:t>日</w:t>
      </w:r>
      <w:r>
        <w:rPr>
          <w:rFonts w:ascii="仿宋_GB2312" w:eastAsia="仿宋_GB2312" w:hAnsi="宋体" w:cs="宋体"/>
          <w:bCs/>
          <w:color w:val="000000"/>
          <w:kern w:val="0"/>
          <w:sz w:val="32"/>
          <w:szCs w:val="32"/>
        </w:rPr>
        <w:t>17:00</w:t>
      </w:r>
      <w:r>
        <w:rPr>
          <w:rFonts w:ascii="仿宋_GB2312" w:eastAsia="仿宋_GB2312" w:hAnsi="宋体" w:cs="宋体" w:hint="eastAsia"/>
          <w:bCs/>
          <w:color w:val="000000"/>
          <w:kern w:val="0"/>
          <w:sz w:val="32"/>
          <w:szCs w:val="32"/>
        </w:rPr>
        <w:t>以前将报名表（加盖本单位公章有效）送交体育运动中心二楼公共课部体育办公室</w:t>
      </w:r>
      <w:r>
        <w:rPr>
          <w:rFonts w:ascii="仿宋_GB2312" w:eastAsia="仿宋_GB2312" w:hAnsi="宋体" w:cs="宋体"/>
          <w:bCs/>
          <w:color w:val="000000"/>
          <w:kern w:val="0"/>
          <w:sz w:val="32"/>
          <w:szCs w:val="32"/>
        </w:rPr>
        <w:t>203</w:t>
      </w:r>
      <w:r>
        <w:rPr>
          <w:rFonts w:ascii="仿宋_GB2312" w:eastAsia="仿宋_GB2312" w:hAnsi="宋体" w:cs="宋体" w:hint="eastAsia"/>
          <w:bCs/>
          <w:color w:val="000000"/>
          <w:kern w:val="0"/>
          <w:sz w:val="32"/>
          <w:szCs w:val="32"/>
        </w:rPr>
        <w:t>，联系电话：陶老师</w:t>
      </w:r>
      <w:r>
        <w:rPr>
          <w:rFonts w:ascii="仿宋_GB2312" w:eastAsia="仿宋_GB2312" w:hAnsi="宋体" w:cs="宋体"/>
          <w:bCs/>
          <w:color w:val="000000"/>
          <w:kern w:val="0"/>
          <w:sz w:val="32"/>
          <w:szCs w:val="32"/>
        </w:rPr>
        <w:t>15527937368</w:t>
      </w:r>
      <w:r>
        <w:rPr>
          <w:rFonts w:ascii="仿宋_GB2312" w:eastAsia="仿宋_GB2312" w:hAnsi="宋体" w:cs="宋体" w:hint="eastAsia"/>
          <w:bCs/>
          <w:color w:val="000000"/>
          <w:kern w:val="0"/>
          <w:sz w:val="32"/>
          <w:szCs w:val="32"/>
        </w:rPr>
        <w:t>，邮箱：</w:t>
      </w:r>
      <w:r>
        <w:rPr>
          <w:rFonts w:ascii="仿宋_GB2312" w:eastAsia="仿宋_GB2312" w:hAnsi="宋体" w:cs="宋体"/>
          <w:bCs/>
          <w:color w:val="000000"/>
          <w:kern w:val="0"/>
          <w:sz w:val="32"/>
          <w:szCs w:val="32"/>
        </w:rPr>
        <w:t>350324364@qq.com.</w:t>
      </w:r>
    </w:p>
    <w:p w:rsidR="00C761D4" w:rsidRDefault="00C761D4" w:rsidP="00895389">
      <w:pPr>
        <w:widowControl/>
        <w:spacing w:line="500" w:lineRule="exact"/>
        <w:ind w:firstLineChars="196" w:firstLine="627"/>
        <w:jc w:val="left"/>
        <w:rPr>
          <w:rFonts w:ascii="黑体" w:eastAsia="黑体" w:hAnsi="宋体" w:cs="宋体"/>
          <w:bCs/>
          <w:color w:val="000000"/>
          <w:kern w:val="0"/>
          <w:sz w:val="32"/>
          <w:szCs w:val="32"/>
        </w:rPr>
      </w:pPr>
      <w:r>
        <w:rPr>
          <w:rFonts w:ascii="黑体" w:eastAsia="黑体" w:hAnsi="宋体" w:cs="宋体" w:hint="eastAsia"/>
          <w:bCs/>
          <w:color w:val="000000"/>
          <w:kern w:val="0"/>
          <w:sz w:val="32"/>
          <w:szCs w:val="32"/>
        </w:rPr>
        <w:t>三、领队、教练员联席会：</w:t>
      </w:r>
    </w:p>
    <w:p w:rsidR="00C761D4" w:rsidRDefault="00C761D4" w:rsidP="00895389">
      <w:pPr>
        <w:widowControl/>
        <w:spacing w:line="500" w:lineRule="exact"/>
        <w:ind w:firstLineChars="200" w:firstLine="640"/>
        <w:jc w:val="left"/>
        <w:rPr>
          <w:rFonts w:ascii="仿宋_GB2312" w:eastAsia="仿宋_GB2312" w:hAnsi="宋体" w:cs="宋体"/>
          <w:bCs/>
          <w:color w:val="000000"/>
          <w:kern w:val="0"/>
          <w:sz w:val="32"/>
          <w:szCs w:val="32"/>
        </w:rPr>
      </w:pPr>
      <w:r>
        <w:rPr>
          <w:rFonts w:ascii="仿宋_GB2312" w:eastAsia="仿宋_GB2312" w:hAnsi="宋体" w:cs="宋体" w:hint="eastAsia"/>
          <w:bCs/>
          <w:color w:val="000000"/>
          <w:kern w:val="0"/>
          <w:sz w:val="32"/>
          <w:szCs w:val="32"/>
        </w:rPr>
        <w:t>定于</w:t>
      </w:r>
      <w:r>
        <w:rPr>
          <w:rFonts w:ascii="仿宋_GB2312" w:eastAsia="仿宋_GB2312" w:hAnsi="宋体" w:cs="宋体"/>
          <w:bCs/>
          <w:color w:val="000000"/>
          <w:kern w:val="0"/>
          <w:sz w:val="32"/>
          <w:szCs w:val="32"/>
        </w:rPr>
        <w:t>2018</w:t>
      </w:r>
      <w:r>
        <w:rPr>
          <w:rFonts w:ascii="仿宋_GB2312" w:eastAsia="仿宋_GB2312" w:hAnsi="宋体" w:cs="宋体" w:hint="eastAsia"/>
          <w:bCs/>
          <w:color w:val="000000"/>
          <w:kern w:val="0"/>
          <w:sz w:val="32"/>
          <w:szCs w:val="32"/>
        </w:rPr>
        <w:t>年</w:t>
      </w:r>
      <w:r>
        <w:rPr>
          <w:rFonts w:ascii="仿宋_GB2312" w:eastAsia="仿宋_GB2312" w:hAnsi="宋体" w:cs="宋体"/>
          <w:bCs/>
          <w:color w:val="000000"/>
          <w:kern w:val="0"/>
          <w:sz w:val="32"/>
          <w:szCs w:val="32"/>
        </w:rPr>
        <w:t>5</w:t>
      </w:r>
      <w:r>
        <w:rPr>
          <w:rFonts w:ascii="仿宋_GB2312" w:eastAsia="仿宋_GB2312" w:hAnsi="宋体" w:cs="宋体" w:hint="eastAsia"/>
          <w:bCs/>
          <w:color w:val="000000"/>
          <w:kern w:val="0"/>
          <w:sz w:val="32"/>
          <w:szCs w:val="32"/>
        </w:rPr>
        <w:t>月</w:t>
      </w:r>
      <w:r>
        <w:rPr>
          <w:rFonts w:ascii="仿宋_GB2312" w:eastAsia="仿宋_GB2312" w:hAnsi="宋体" w:cs="宋体"/>
          <w:bCs/>
          <w:color w:val="000000"/>
          <w:kern w:val="0"/>
          <w:sz w:val="32"/>
          <w:szCs w:val="32"/>
        </w:rPr>
        <w:t>6</w:t>
      </w:r>
      <w:r>
        <w:rPr>
          <w:rFonts w:ascii="仿宋_GB2312" w:eastAsia="仿宋_GB2312" w:hAnsi="宋体" w:cs="宋体" w:hint="eastAsia"/>
          <w:bCs/>
          <w:color w:val="000000"/>
          <w:kern w:val="0"/>
          <w:sz w:val="32"/>
          <w:szCs w:val="32"/>
        </w:rPr>
        <w:t>日（星期三）</w:t>
      </w:r>
      <w:r>
        <w:rPr>
          <w:rFonts w:ascii="仿宋_GB2312" w:eastAsia="仿宋_GB2312" w:hAnsi="宋体" w:cs="宋体"/>
          <w:bCs/>
          <w:color w:val="000000"/>
          <w:kern w:val="0"/>
          <w:sz w:val="32"/>
          <w:szCs w:val="32"/>
        </w:rPr>
        <w:t>12</w:t>
      </w:r>
      <w:r>
        <w:rPr>
          <w:rFonts w:ascii="仿宋_GB2312" w:eastAsia="仿宋_GB2312" w:hAnsi="宋体" w:cs="宋体" w:hint="eastAsia"/>
          <w:bCs/>
          <w:color w:val="000000"/>
          <w:kern w:val="0"/>
          <w:sz w:val="32"/>
          <w:szCs w:val="32"/>
        </w:rPr>
        <w:t>时</w:t>
      </w:r>
      <w:r>
        <w:rPr>
          <w:rFonts w:ascii="仿宋_GB2312" w:eastAsia="仿宋_GB2312" w:hAnsi="宋体" w:cs="宋体"/>
          <w:bCs/>
          <w:color w:val="000000"/>
          <w:kern w:val="0"/>
          <w:sz w:val="32"/>
          <w:szCs w:val="32"/>
        </w:rPr>
        <w:t>30</w:t>
      </w:r>
      <w:r>
        <w:rPr>
          <w:rFonts w:ascii="仿宋_GB2312" w:eastAsia="仿宋_GB2312" w:hAnsi="宋体" w:cs="宋体" w:hint="eastAsia"/>
          <w:bCs/>
          <w:color w:val="000000"/>
          <w:kern w:val="0"/>
          <w:sz w:val="32"/>
          <w:szCs w:val="32"/>
        </w:rPr>
        <w:t>分在体育运动中心二楼体育教研室</w:t>
      </w:r>
      <w:r>
        <w:rPr>
          <w:rFonts w:ascii="仿宋_GB2312" w:eastAsia="仿宋_GB2312" w:hAnsi="宋体" w:cs="宋体"/>
          <w:bCs/>
          <w:color w:val="000000"/>
          <w:kern w:val="0"/>
          <w:sz w:val="32"/>
          <w:szCs w:val="32"/>
        </w:rPr>
        <w:t>204</w:t>
      </w:r>
      <w:r>
        <w:rPr>
          <w:rFonts w:ascii="仿宋_GB2312" w:eastAsia="仿宋_GB2312" w:hAnsi="宋体" w:cs="宋体" w:hint="eastAsia"/>
          <w:bCs/>
          <w:color w:val="000000"/>
          <w:kern w:val="0"/>
          <w:sz w:val="32"/>
          <w:szCs w:val="32"/>
        </w:rPr>
        <w:t>召开裁判长、领队、教练员联席会议，并进行现场抽签。</w:t>
      </w:r>
    </w:p>
    <w:p w:rsidR="00C761D4" w:rsidRDefault="00C761D4" w:rsidP="00895389">
      <w:pPr>
        <w:widowControl/>
        <w:spacing w:line="500" w:lineRule="exact"/>
        <w:ind w:firstLineChars="200" w:firstLine="640"/>
        <w:jc w:val="left"/>
        <w:rPr>
          <w:rFonts w:ascii="仿宋_GB2312" w:eastAsia="仿宋_GB2312" w:hAnsi="宋体" w:cs="宋体"/>
          <w:bCs/>
          <w:color w:val="000000"/>
          <w:kern w:val="0"/>
          <w:sz w:val="32"/>
          <w:szCs w:val="32"/>
        </w:rPr>
      </w:pPr>
      <w:r>
        <w:rPr>
          <w:rFonts w:ascii="仿宋_GB2312" w:eastAsia="仿宋_GB2312" w:hAnsi="宋体" w:cs="宋体" w:hint="eastAsia"/>
          <w:bCs/>
          <w:color w:val="000000"/>
          <w:kern w:val="0"/>
          <w:sz w:val="32"/>
          <w:szCs w:val="32"/>
        </w:rPr>
        <w:t>请各二级学院按要求积极参与，认真组织训练，赛出水平和风格。</w:t>
      </w:r>
    </w:p>
    <w:p w:rsidR="00C761D4" w:rsidRDefault="00C761D4" w:rsidP="00895389">
      <w:pPr>
        <w:widowControl/>
        <w:spacing w:line="500" w:lineRule="exact"/>
        <w:ind w:firstLineChars="200" w:firstLine="640"/>
        <w:jc w:val="center"/>
        <w:rPr>
          <w:rFonts w:ascii="仿宋_GB2312" w:eastAsia="仿宋_GB2312" w:hAnsi="宋体" w:cs="宋体"/>
          <w:bCs/>
          <w:color w:val="000000"/>
          <w:kern w:val="0"/>
          <w:sz w:val="32"/>
          <w:szCs w:val="32"/>
        </w:rPr>
      </w:pPr>
      <w:r>
        <w:rPr>
          <w:rFonts w:ascii="仿宋_GB2312" w:eastAsia="仿宋_GB2312" w:hAnsi="宋体" w:cs="宋体"/>
          <w:bCs/>
          <w:color w:val="000000"/>
          <w:kern w:val="0"/>
          <w:sz w:val="32"/>
          <w:szCs w:val="32"/>
        </w:rPr>
        <w:t xml:space="preserve">                    </w:t>
      </w:r>
      <w:r>
        <w:rPr>
          <w:rFonts w:ascii="仿宋_GB2312" w:eastAsia="仿宋_GB2312" w:hAnsi="宋体" w:cs="宋体" w:hint="eastAsia"/>
          <w:bCs/>
          <w:color w:val="000000"/>
          <w:kern w:val="0"/>
          <w:sz w:val="32"/>
          <w:szCs w:val="32"/>
        </w:rPr>
        <w:t>武汉工商学院</w:t>
      </w:r>
    </w:p>
    <w:p w:rsidR="00C761D4" w:rsidRDefault="00C761D4" w:rsidP="00895389">
      <w:pPr>
        <w:widowControl/>
        <w:spacing w:line="500" w:lineRule="exact"/>
        <w:ind w:right="640" w:firstLineChars="200" w:firstLine="640"/>
        <w:jc w:val="center"/>
        <w:rPr>
          <w:rFonts w:ascii="仿宋_GB2312" w:eastAsia="仿宋_GB2312" w:hAnsi="宋体" w:cs="宋体"/>
          <w:bCs/>
          <w:color w:val="000000"/>
          <w:kern w:val="0"/>
          <w:sz w:val="32"/>
          <w:szCs w:val="32"/>
        </w:rPr>
      </w:pPr>
      <w:r>
        <w:rPr>
          <w:rFonts w:ascii="仿宋_GB2312" w:eastAsia="仿宋_GB2312" w:hAnsi="宋体" w:cs="宋体"/>
          <w:bCs/>
          <w:color w:val="000000"/>
          <w:kern w:val="0"/>
          <w:sz w:val="32"/>
          <w:szCs w:val="32"/>
        </w:rPr>
        <w:t xml:space="preserve">                         2019</w:t>
      </w:r>
      <w:r>
        <w:rPr>
          <w:rFonts w:ascii="仿宋_GB2312" w:eastAsia="仿宋_GB2312" w:hAnsi="宋体" w:cs="宋体" w:hint="eastAsia"/>
          <w:bCs/>
          <w:color w:val="000000"/>
          <w:kern w:val="0"/>
          <w:sz w:val="32"/>
          <w:szCs w:val="32"/>
        </w:rPr>
        <w:t>年</w:t>
      </w:r>
      <w:r w:rsidR="00895389">
        <w:rPr>
          <w:rFonts w:ascii="仿宋_GB2312" w:eastAsia="仿宋_GB2312" w:hAnsi="宋体" w:cs="宋体" w:hint="eastAsia"/>
          <w:bCs/>
          <w:color w:val="000000"/>
          <w:kern w:val="0"/>
          <w:sz w:val="32"/>
          <w:szCs w:val="32"/>
        </w:rPr>
        <w:t>4</w:t>
      </w:r>
      <w:r>
        <w:rPr>
          <w:rFonts w:ascii="仿宋_GB2312" w:eastAsia="仿宋_GB2312" w:hAnsi="宋体" w:cs="宋体" w:hint="eastAsia"/>
          <w:bCs/>
          <w:color w:val="000000"/>
          <w:kern w:val="0"/>
          <w:sz w:val="32"/>
          <w:szCs w:val="32"/>
        </w:rPr>
        <w:t>月</w:t>
      </w:r>
      <w:r w:rsidR="00895389">
        <w:rPr>
          <w:rFonts w:ascii="仿宋_GB2312" w:eastAsia="仿宋_GB2312" w:hAnsi="宋体" w:cs="宋体" w:hint="eastAsia"/>
          <w:bCs/>
          <w:color w:val="000000"/>
          <w:kern w:val="0"/>
          <w:sz w:val="32"/>
          <w:szCs w:val="32"/>
        </w:rPr>
        <w:t>10</w:t>
      </w:r>
      <w:r>
        <w:rPr>
          <w:rFonts w:ascii="仿宋_GB2312" w:eastAsia="仿宋_GB2312" w:hAnsi="宋体" w:cs="宋体" w:hint="eastAsia"/>
          <w:bCs/>
          <w:color w:val="000000"/>
          <w:kern w:val="0"/>
          <w:sz w:val="32"/>
          <w:szCs w:val="32"/>
        </w:rPr>
        <w:t>日</w:t>
      </w:r>
    </w:p>
    <w:p w:rsidR="00C761D4" w:rsidRDefault="00C761D4" w:rsidP="001919C4">
      <w:pPr>
        <w:widowControl/>
        <w:spacing w:line="700" w:lineRule="exact"/>
        <w:jc w:val="center"/>
        <w:rPr>
          <w:rFonts w:ascii="方正小标宋简体" w:eastAsia="方正小标宋简体" w:hAnsi="方正小标宋简体" w:cs="方正小标宋简体"/>
          <w:kern w:val="0"/>
          <w:sz w:val="44"/>
          <w:szCs w:val="44"/>
          <w:lang w:bidi="ar"/>
        </w:rPr>
      </w:pPr>
      <w:r>
        <w:rPr>
          <w:rFonts w:ascii="方正小标宋简体" w:eastAsia="方正小标宋简体" w:hAnsi="方正小标宋简体" w:cs="方正小标宋简体" w:hint="eastAsia"/>
          <w:kern w:val="0"/>
          <w:sz w:val="44"/>
          <w:szCs w:val="44"/>
          <w:lang w:bidi="ar"/>
        </w:rPr>
        <w:lastRenderedPageBreak/>
        <w:t>武汉工商学院第二届体育文化节</w:t>
      </w:r>
      <w:r>
        <w:rPr>
          <w:rFonts w:ascii="方正小标宋简体" w:eastAsia="方正小标宋简体" w:hAnsi="方正小标宋简体" w:cs="方正小标宋简体"/>
          <w:kern w:val="0"/>
          <w:sz w:val="44"/>
          <w:szCs w:val="44"/>
          <w:lang w:bidi="ar"/>
        </w:rPr>
        <w:t> </w:t>
      </w:r>
    </w:p>
    <w:p w:rsidR="00C761D4" w:rsidRPr="001919C4" w:rsidRDefault="00C761D4" w:rsidP="001919C4">
      <w:pPr>
        <w:widowControl/>
        <w:spacing w:line="700" w:lineRule="exact"/>
        <w:jc w:val="center"/>
        <w:rPr>
          <w:rFonts w:ascii="方正小标宋简体" w:eastAsia="方正小标宋简体" w:hAnsi="方正小标宋简体" w:cs="方正小标宋简体"/>
          <w:kern w:val="0"/>
          <w:sz w:val="44"/>
          <w:szCs w:val="44"/>
          <w:lang w:bidi="ar"/>
        </w:rPr>
      </w:pPr>
      <w:r w:rsidRPr="001919C4">
        <w:rPr>
          <w:rFonts w:ascii="方正小标宋简体" w:eastAsia="方正小标宋简体" w:hAnsi="方正小标宋简体" w:cs="方正小标宋简体" w:hint="eastAsia"/>
          <w:kern w:val="0"/>
          <w:sz w:val="44"/>
          <w:szCs w:val="44"/>
          <w:lang w:bidi="ar"/>
        </w:rPr>
        <w:t>暨</w:t>
      </w:r>
      <w:r w:rsidRPr="001919C4">
        <w:rPr>
          <w:rFonts w:ascii="方正小标宋简体" w:eastAsia="方正小标宋简体" w:hAnsi="方正小标宋简体" w:cs="方正小标宋简体"/>
          <w:kern w:val="0"/>
          <w:sz w:val="44"/>
          <w:szCs w:val="44"/>
          <w:lang w:bidi="ar"/>
        </w:rPr>
        <w:t>2019</w:t>
      </w:r>
      <w:r w:rsidRPr="001919C4">
        <w:rPr>
          <w:rFonts w:ascii="方正小标宋简体" w:eastAsia="方正小标宋简体" w:hAnsi="方正小标宋简体" w:cs="方正小标宋简体" w:hint="eastAsia"/>
          <w:kern w:val="0"/>
          <w:sz w:val="44"/>
          <w:szCs w:val="44"/>
          <w:lang w:bidi="ar"/>
        </w:rPr>
        <w:t>年武汉工商学院第九届“黄家湖”杯学生羽毛球混合团体赛竞赛规程</w:t>
      </w:r>
    </w:p>
    <w:p w:rsidR="00C761D4" w:rsidRDefault="00C761D4">
      <w:pPr>
        <w:widowControl/>
        <w:spacing w:line="600" w:lineRule="exact"/>
        <w:jc w:val="center"/>
        <w:rPr>
          <w:rFonts w:ascii="宋体" w:cs="宋体"/>
          <w:color w:val="000000"/>
          <w:kern w:val="0"/>
          <w:sz w:val="24"/>
        </w:rPr>
      </w:pPr>
      <w:r>
        <w:rPr>
          <w:rFonts w:ascii="宋体" w:cs="宋体"/>
          <w:color w:val="000000"/>
          <w:kern w:val="0"/>
          <w:sz w:val="24"/>
        </w:rPr>
        <w:t> </w:t>
      </w:r>
    </w:p>
    <w:p w:rsidR="00C761D4" w:rsidRDefault="00C761D4">
      <w:pPr>
        <w:widowControl/>
        <w:spacing w:line="560" w:lineRule="exact"/>
        <w:ind w:firstLineChars="200" w:firstLine="640"/>
        <w:jc w:val="left"/>
        <w:rPr>
          <w:rFonts w:ascii="仿宋_GB2312" w:eastAsia="仿宋_GB2312" w:hAnsi="仿宋_GB2312" w:cs="仿宋_GB2312"/>
          <w:bCs/>
          <w:color w:val="000000"/>
          <w:kern w:val="0"/>
          <w:sz w:val="32"/>
          <w:szCs w:val="32"/>
        </w:rPr>
      </w:pPr>
      <w:r>
        <w:rPr>
          <w:rFonts w:ascii="仿宋_GB2312" w:eastAsia="仿宋_GB2312" w:hAnsi="仿宋_GB2312" w:cs="仿宋_GB2312" w:hint="eastAsia"/>
          <w:bCs/>
          <w:color w:val="000000"/>
          <w:kern w:val="0"/>
          <w:sz w:val="32"/>
          <w:szCs w:val="32"/>
        </w:rPr>
        <w:t>为了进一步推动学生群体活动的开展，丰富学生业余文化生活，促进身心健康，提高我校学生的羽毛球运动水平，经研究决定将举办</w:t>
      </w:r>
      <w:r>
        <w:rPr>
          <w:rFonts w:ascii="仿宋_GB2312" w:eastAsia="仿宋_GB2312" w:hAnsi="仿宋_GB2312" w:cs="仿宋_GB2312"/>
          <w:bCs/>
          <w:color w:val="000000"/>
          <w:kern w:val="0"/>
          <w:sz w:val="32"/>
          <w:szCs w:val="32"/>
        </w:rPr>
        <w:t>2019</w:t>
      </w:r>
      <w:r>
        <w:rPr>
          <w:rFonts w:ascii="仿宋_GB2312" w:eastAsia="仿宋_GB2312" w:hAnsi="仿宋_GB2312" w:cs="仿宋_GB2312" w:hint="eastAsia"/>
          <w:bCs/>
          <w:color w:val="000000"/>
          <w:kern w:val="0"/>
          <w:sz w:val="32"/>
          <w:szCs w:val="32"/>
        </w:rPr>
        <w:t>年“黄家湖”杯学生羽毛球混合团体赛。</w:t>
      </w:r>
    </w:p>
    <w:p w:rsidR="00C761D4" w:rsidRDefault="00C761D4">
      <w:pPr>
        <w:widowControl/>
        <w:spacing w:line="560" w:lineRule="exact"/>
        <w:ind w:firstLineChars="200" w:firstLine="640"/>
        <w:jc w:val="left"/>
        <w:rPr>
          <w:rFonts w:ascii="黑体" w:eastAsia="黑体" w:hAnsi="仿宋_GB2312" w:cs="仿宋_GB2312"/>
          <w:bCs/>
          <w:color w:val="000000"/>
          <w:kern w:val="0"/>
          <w:sz w:val="32"/>
          <w:szCs w:val="32"/>
        </w:rPr>
      </w:pPr>
      <w:r>
        <w:rPr>
          <w:rFonts w:ascii="黑体" w:eastAsia="黑体" w:hAnsi="仿宋_GB2312" w:cs="仿宋_GB2312" w:hint="eastAsia"/>
          <w:bCs/>
          <w:color w:val="000000"/>
          <w:kern w:val="0"/>
          <w:sz w:val="32"/>
          <w:szCs w:val="32"/>
        </w:rPr>
        <w:t>一、竞赛时间和地点：</w:t>
      </w:r>
    </w:p>
    <w:p w:rsidR="00C761D4" w:rsidRDefault="00C761D4">
      <w:pPr>
        <w:widowControl/>
        <w:spacing w:line="560" w:lineRule="exact"/>
        <w:ind w:firstLineChars="200" w:firstLine="640"/>
        <w:jc w:val="left"/>
        <w:rPr>
          <w:rFonts w:ascii="宋体" w:cs="宋体"/>
          <w:bCs/>
          <w:color w:val="000000"/>
          <w:kern w:val="0"/>
          <w:sz w:val="32"/>
          <w:szCs w:val="32"/>
        </w:rPr>
      </w:pPr>
      <w:smartTag w:uri="urn:schemas-microsoft-com:office:smarttags" w:element="chsdate">
        <w:smartTagPr>
          <w:attr w:name="Year" w:val="2019"/>
          <w:attr w:name="Month" w:val="3"/>
          <w:attr w:name="Day" w:val="10"/>
          <w:attr w:name="IsLunarDate" w:val="False"/>
          <w:attr w:name="IsROCDate" w:val="False"/>
        </w:smartTagPr>
        <w:r>
          <w:rPr>
            <w:rFonts w:ascii="仿宋_GB2312" w:eastAsia="仿宋_GB2312" w:hAnsi="仿宋_GB2312" w:cs="仿宋_GB2312"/>
            <w:bCs/>
            <w:color w:val="000000"/>
            <w:kern w:val="0"/>
            <w:sz w:val="32"/>
            <w:szCs w:val="32"/>
          </w:rPr>
          <w:t>2018</w:t>
        </w:r>
        <w:r>
          <w:rPr>
            <w:rFonts w:ascii="仿宋_GB2312" w:eastAsia="仿宋_GB2312" w:hAnsi="仿宋_GB2312" w:cs="仿宋_GB2312" w:hint="eastAsia"/>
            <w:bCs/>
            <w:color w:val="000000"/>
            <w:kern w:val="0"/>
            <w:sz w:val="32"/>
            <w:szCs w:val="32"/>
          </w:rPr>
          <w:t>年</w:t>
        </w:r>
        <w:r>
          <w:rPr>
            <w:rFonts w:ascii="仿宋_GB2312" w:eastAsia="仿宋_GB2312" w:hAnsi="仿宋_GB2312" w:cs="仿宋_GB2312"/>
            <w:bCs/>
            <w:color w:val="000000"/>
            <w:kern w:val="0"/>
            <w:sz w:val="32"/>
            <w:szCs w:val="32"/>
          </w:rPr>
          <w:t>5</w:t>
        </w:r>
        <w:r>
          <w:rPr>
            <w:rFonts w:ascii="仿宋_GB2312" w:eastAsia="仿宋_GB2312" w:hAnsi="仿宋_GB2312" w:cs="仿宋_GB2312" w:hint="eastAsia"/>
            <w:bCs/>
            <w:color w:val="000000"/>
            <w:kern w:val="0"/>
            <w:sz w:val="32"/>
            <w:szCs w:val="32"/>
          </w:rPr>
          <w:t>月</w:t>
        </w:r>
        <w:r>
          <w:rPr>
            <w:rFonts w:ascii="仿宋_GB2312" w:eastAsia="仿宋_GB2312" w:hAnsi="仿宋_GB2312" w:cs="仿宋_GB2312"/>
            <w:bCs/>
            <w:color w:val="000000"/>
            <w:kern w:val="0"/>
            <w:sz w:val="32"/>
            <w:szCs w:val="32"/>
          </w:rPr>
          <w:t>9</w:t>
        </w:r>
        <w:r>
          <w:rPr>
            <w:rFonts w:ascii="仿宋_GB2312" w:eastAsia="仿宋_GB2312" w:hAnsi="仿宋_GB2312" w:cs="仿宋_GB2312" w:hint="eastAsia"/>
            <w:bCs/>
            <w:color w:val="000000"/>
            <w:kern w:val="0"/>
            <w:sz w:val="32"/>
            <w:szCs w:val="32"/>
          </w:rPr>
          <w:t>日</w:t>
        </w:r>
      </w:smartTag>
      <w:r>
        <w:rPr>
          <w:rFonts w:ascii="仿宋_GB2312" w:eastAsia="仿宋_GB2312" w:hAnsi="仿宋_GB2312" w:cs="仿宋_GB2312" w:hint="eastAsia"/>
          <w:bCs/>
          <w:color w:val="000000"/>
          <w:kern w:val="0"/>
          <w:sz w:val="32"/>
          <w:szCs w:val="32"/>
        </w:rPr>
        <w:t>和下午</w:t>
      </w:r>
      <w:r>
        <w:rPr>
          <w:rFonts w:ascii="仿宋_GB2312" w:eastAsia="仿宋_GB2312" w:hAnsi="仿宋_GB2312" w:cs="仿宋_GB2312"/>
          <w:bCs/>
          <w:color w:val="000000"/>
          <w:kern w:val="0"/>
          <w:sz w:val="32"/>
          <w:szCs w:val="32"/>
        </w:rPr>
        <w:t>13:00</w:t>
      </w:r>
      <w:r>
        <w:rPr>
          <w:rFonts w:ascii="仿宋_GB2312" w:eastAsia="仿宋_GB2312" w:hAnsi="仿宋_GB2312" w:cs="仿宋_GB2312" w:hint="eastAsia"/>
          <w:bCs/>
          <w:color w:val="000000"/>
          <w:kern w:val="0"/>
          <w:sz w:val="32"/>
          <w:szCs w:val="32"/>
        </w:rPr>
        <w:t>在校体育运动中心体育馆一楼举行</w:t>
      </w:r>
      <w:r>
        <w:rPr>
          <w:rFonts w:ascii="宋体" w:hAnsi="宋体" w:cs="宋体" w:hint="eastAsia"/>
          <w:bCs/>
          <w:color w:val="000000"/>
          <w:kern w:val="0"/>
          <w:sz w:val="32"/>
          <w:szCs w:val="32"/>
        </w:rPr>
        <w:t>羽毛球混合团体赛</w:t>
      </w:r>
    </w:p>
    <w:p w:rsidR="00C761D4" w:rsidRDefault="00C761D4">
      <w:pPr>
        <w:widowControl/>
        <w:spacing w:line="560" w:lineRule="exact"/>
        <w:ind w:firstLineChars="200" w:firstLine="640"/>
        <w:jc w:val="left"/>
        <w:rPr>
          <w:rFonts w:ascii="黑体" w:eastAsia="黑体" w:hAnsi="仿宋_GB2312" w:cs="仿宋_GB2312"/>
          <w:bCs/>
          <w:color w:val="000000"/>
          <w:kern w:val="0"/>
          <w:sz w:val="32"/>
          <w:szCs w:val="32"/>
        </w:rPr>
      </w:pPr>
      <w:r>
        <w:rPr>
          <w:rFonts w:ascii="黑体" w:eastAsia="黑体" w:hAnsi="仿宋_GB2312" w:cs="仿宋_GB2312" w:hint="eastAsia"/>
          <w:bCs/>
          <w:color w:val="000000"/>
          <w:kern w:val="0"/>
          <w:sz w:val="32"/>
          <w:szCs w:val="32"/>
        </w:rPr>
        <w:t>二、参赛单位：</w:t>
      </w:r>
    </w:p>
    <w:p w:rsidR="00C761D4" w:rsidRDefault="00C761D4">
      <w:pPr>
        <w:widowControl/>
        <w:spacing w:line="560" w:lineRule="exact"/>
        <w:ind w:firstLine="435"/>
        <w:jc w:val="left"/>
        <w:rPr>
          <w:rFonts w:ascii="仿宋_GB2312" w:eastAsia="仿宋_GB2312" w:hAnsi="仿宋_GB2312" w:cs="仿宋_GB2312"/>
          <w:bCs/>
          <w:color w:val="000000"/>
          <w:kern w:val="0"/>
          <w:sz w:val="32"/>
          <w:szCs w:val="32"/>
        </w:rPr>
      </w:pPr>
      <w:r>
        <w:rPr>
          <w:rFonts w:ascii="仿宋_GB2312" w:eastAsia="仿宋_GB2312" w:hAnsi="仿宋_GB2312" w:cs="仿宋_GB2312"/>
          <w:bCs/>
          <w:color w:val="000000"/>
          <w:kern w:val="0"/>
          <w:sz w:val="32"/>
          <w:szCs w:val="32"/>
        </w:rPr>
        <w:t xml:space="preserve"> </w:t>
      </w:r>
      <w:r>
        <w:rPr>
          <w:rFonts w:ascii="仿宋_GB2312" w:eastAsia="仿宋_GB2312" w:hAnsi="仿宋_GB2312" w:cs="仿宋_GB2312" w:hint="eastAsia"/>
          <w:bCs/>
          <w:color w:val="000000"/>
          <w:kern w:val="0"/>
          <w:sz w:val="32"/>
          <w:szCs w:val="32"/>
        </w:rPr>
        <w:t>以学院为单位参加比赛</w:t>
      </w:r>
    </w:p>
    <w:p w:rsidR="00C761D4" w:rsidRDefault="00C761D4">
      <w:pPr>
        <w:widowControl/>
        <w:spacing w:line="560" w:lineRule="exact"/>
        <w:ind w:firstLineChars="200" w:firstLine="640"/>
        <w:jc w:val="left"/>
        <w:rPr>
          <w:rFonts w:ascii="黑体" w:eastAsia="黑体" w:hAnsi="仿宋_GB2312" w:cs="仿宋_GB2312"/>
          <w:bCs/>
          <w:color w:val="000000"/>
          <w:kern w:val="0"/>
          <w:sz w:val="32"/>
          <w:szCs w:val="32"/>
        </w:rPr>
      </w:pPr>
      <w:r>
        <w:rPr>
          <w:rFonts w:ascii="黑体" w:eastAsia="黑体" w:hAnsi="仿宋_GB2312" w:cs="仿宋_GB2312" w:hint="eastAsia"/>
          <w:bCs/>
          <w:color w:val="000000"/>
          <w:kern w:val="0"/>
          <w:sz w:val="32"/>
          <w:szCs w:val="32"/>
        </w:rPr>
        <w:t>三、竞赛项目：</w:t>
      </w:r>
    </w:p>
    <w:p w:rsidR="00C761D4" w:rsidRDefault="00C761D4">
      <w:pPr>
        <w:widowControl/>
        <w:spacing w:line="560" w:lineRule="exact"/>
        <w:ind w:firstLineChars="200" w:firstLine="640"/>
        <w:jc w:val="left"/>
        <w:rPr>
          <w:rFonts w:ascii="仿宋_GB2312" w:eastAsia="仿宋_GB2312" w:hAnsi="仿宋_GB2312" w:cs="仿宋_GB2312"/>
          <w:bCs/>
          <w:color w:val="000000"/>
          <w:kern w:val="0"/>
          <w:sz w:val="32"/>
          <w:szCs w:val="32"/>
        </w:rPr>
      </w:pPr>
      <w:r>
        <w:rPr>
          <w:rFonts w:ascii="仿宋_GB2312" w:eastAsia="仿宋_GB2312" w:hAnsi="仿宋_GB2312" w:cs="仿宋_GB2312" w:hint="eastAsia"/>
          <w:bCs/>
          <w:color w:val="000000"/>
          <w:kern w:val="0"/>
          <w:sz w:val="32"/>
          <w:szCs w:val="32"/>
        </w:rPr>
        <w:t>竞赛项目：羽毛球混合团体赛。</w:t>
      </w:r>
    </w:p>
    <w:p w:rsidR="00C761D4" w:rsidRDefault="00C761D4">
      <w:pPr>
        <w:widowControl/>
        <w:spacing w:line="560" w:lineRule="exact"/>
        <w:ind w:firstLineChars="200" w:firstLine="640"/>
        <w:jc w:val="left"/>
        <w:rPr>
          <w:rFonts w:ascii="仿宋_GB2312" w:eastAsia="仿宋_GB2312" w:hAnsi="仿宋_GB2312" w:cs="仿宋_GB2312"/>
          <w:bCs/>
          <w:color w:val="000000"/>
          <w:kern w:val="0"/>
          <w:sz w:val="32"/>
          <w:szCs w:val="32"/>
        </w:rPr>
      </w:pPr>
      <w:r>
        <w:rPr>
          <w:rFonts w:ascii="仿宋_GB2312" w:eastAsia="仿宋_GB2312" w:hAnsi="仿宋_GB2312" w:cs="仿宋_GB2312" w:hint="eastAsia"/>
          <w:bCs/>
          <w:color w:val="000000"/>
          <w:kern w:val="0"/>
          <w:sz w:val="32"/>
          <w:szCs w:val="32"/>
        </w:rPr>
        <w:t>本次比赛羽毛球团体赛分为：第一混合双打、男子双打、第二混合双打三个项目。</w:t>
      </w:r>
    </w:p>
    <w:p w:rsidR="00C761D4" w:rsidRDefault="00C761D4">
      <w:pPr>
        <w:widowControl/>
        <w:spacing w:line="560" w:lineRule="exact"/>
        <w:ind w:firstLineChars="200" w:firstLine="640"/>
        <w:jc w:val="left"/>
        <w:rPr>
          <w:rFonts w:ascii="黑体" w:eastAsia="黑体" w:hAnsi="仿宋_GB2312" w:cs="仿宋_GB2312"/>
          <w:bCs/>
          <w:color w:val="000000"/>
          <w:kern w:val="0"/>
          <w:sz w:val="32"/>
          <w:szCs w:val="32"/>
        </w:rPr>
      </w:pPr>
      <w:r>
        <w:rPr>
          <w:rFonts w:ascii="黑体" w:eastAsia="黑体" w:hAnsi="仿宋_GB2312" w:cs="仿宋_GB2312" w:hint="eastAsia"/>
          <w:bCs/>
          <w:color w:val="000000"/>
          <w:kern w:val="0"/>
          <w:sz w:val="32"/>
          <w:szCs w:val="32"/>
        </w:rPr>
        <w:t>四、报名办法：</w:t>
      </w:r>
    </w:p>
    <w:p w:rsidR="00C761D4" w:rsidRDefault="00C761D4">
      <w:pPr>
        <w:widowControl/>
        <w:spacing w:line="560" w:lineRule="exact"/>
        <w:ind w:leftChars="300" w:left="630"/>
        <w:jc w:val="left"/>
        <w:rPr>
          <w:rFonts w:ascii="仿宋_GB2312" w:eastAsia="仿宋_GB2312" w:hAnsi="仿宋_GB2312" w:cs="仿宋_GB2312"/>
          <w:bCs/>
          <w:color w:val="000000"/>
          <w:kern w:val="0"/>
          <w:sz w:val="32"/>
          <w:szCs w:val="32"/>
        </w:rPr>
      </w:pPr>
      <w:r>
        <w:rPr>
          <w:rFonts w:ascii="仿宋_GB2312" w:eastAsia="仿宋_GB2312" w:hAnsi="仿宋_GB2312" w:cs="仿宋_GB2312"/>
          <w:bCs/>
          <w:color w:val="000000"/>
          <w:kern w:val="0"/>
          <w:sz w:val="32"/>
          <w:szCs w:val="32"/>
        </w:rPr>
        <w:t>1</w:t>
      </w:r>
      <w:r>
        <w:rPr>
          <w:rFonts w:ascii="仿宋_GB2312" w:eastAsia="仿宋_GB2312" w:hAnsi="仿宋_GB2312" w:cs="仿宋_GB2312" w:hint="eastAsia"/>
          <w:bCs/>
          <w:color w:val="000000"/>
          <w:kern w:val="0"/>
          <w:sz w:val="32"/>
          <w:szCs w:val="32"/>
        </w:rPr>
        <w:t>、各学院限报一队，羽毛球混合团体赛每队限报</w:t>
      </w:r>
      <w:r>
        <w:rPr>
          <w:rFonts w:ascii="仿宋_GB2312" w:eastAsia="仿宋_GB2312" w:hAnsi="仿宋_GB2312" w:cs="仿宋_GB2312"/>
          <w:bCs/>
          <w:color w:val="000000"/>
          <w:kern w:val="0"/>
          <w:sz w:val="32"/>
          <w:szCs w:val="32"/>
        </w:rPr>
        <w:t>8</w:t>
      </w:r>
      <w:r>
        <w:rPr>
          <w:rFonts w:ascii="仿宋_GB2312" w:eastAsia="仿宋_GB2312" w:hAnsi="仿宋_GB2312" w:cs="仿宋_GB2312" w:hint="eastAsia"/>
          <w:bCs/>
          <w:color w:val="000000"/>
          <w:kern w:val="0"/>
          <w:sz w:val="32"/>
          <w:szCs w:val="32"/>
        </w:rPr>
        <w:t>人，</w:t>
      </w:r>
      <w:r>
        <w:rPr>
          <w:rFonts w:ascii="仿宋_GB2312" w:eastAsia="仿宋_GB2312" w:hAnsi="仿宋_GB2312" w:cs="仿宋_GB2312" w:hint="eastAsia"/>
          <w:sz w:val="32"/>
          <w:szCs w:val="32"/>
        </w:rPr>
        <w:t>女子至少</w:t>
      </w:r>
      <w:r>
        <w:rPr>
          <w:rFonts w:ascii="仿宋_GB2312" w:eastAsia="仿宋_GB2312" w:hAnsi="仿宋_GB2312" w:cs="仿宋_GB2312"/>
          <w:sz w:val="32"/>
          <w:szCs w:val="32"/>
        </w:rPr>
        <w:t>2</w:t>
      </w:r>
      <w:r>
        <w:rPr>
          <w:rFonts w:ascii="仿宋_GB2312" w:eastAsia="仿宋_GB2312" w:hAnsi="仿宋_GB2312" w:cs="仿宋_GB2312" w:hint="eastAsia"/>
          <w:sz w:val="32"/>
          <w:szCs w:val="32"/>
        </w:rPr>
        <w:t>人</w:t>
      </w:r>
      <w:r>
        <w:rPr>
          <w:rFonts w:ascii="仿宋_GB2312" w:eastAsia="仿宋_GB2312" w:hAnsi="仿宋_GB2312" w:cs="仿宋_GB2312" w:hint="eastAsia"/>
          <w:bCs/>
          <w:color w:val="000000"/>
          <w:kern w:val="0"/>
          <w:sz w:val="32"/>
          <w:szCs w:val="32"/>
        </w:rPr>
        <w:t>。</w:t>
      </w:r>
    </w:p>
    <w:p w:rsidR="00C761D4" w:rsidRDefault="00C761D4">
      <w:pPr>
        <w:widowControl/>
        <w:spacing w:line="560" w:lineRule="exact"/>
        <w:ind w:firstLineChars="200" w:firstLine="640"/>
        <w:jc w:val="left"/>
        <w:rPr>
          <w:rFonts w:ascii="仿宋_GB2312" w:eastAsia="仿宋_GB2312" w:hAnsi="仿宋_GB2312" w:cs="仿宋_GB2312"/>
          <w:bCs/>
          <w:color w:val="000000"/>
          <w:kern w:val="0"/>
          <w:sz w:val="32"/>
          <w:szCs w:val="32"/>
        </w:rPr>
      </w:pPr>
      <w:r>
        <w:rPr>
          <w:rFonts w:ascii="仿宋_GB2312" w:eastAsia="仿宋_GB2312" w:hAnsi="仿宋_GB2312" w:cs="仿宋_GB2312"/>
          <w:bCs/>
          <w:color w:val="000000"/>
          <w:kern w:val="0"/>
          <w:sz w:val="32"/>
          <w:szCs w:val="32"/>
        </w:rPr>
        <w:t>2</w:t>
      </w:r>
      <w:r>
        <w:rPr>
          <w:rFonts w:ascii="仿宋_GB2312" w:eastAsia="仿宋_GB2312" w:hAnsi="仿宋_GB2312" w:cs="仿宋_GB2312" w:hint="eastAsia"/>
          <w:bCs/>
          <w:color w:val="000000"/>
          <w:kern w:val="0"/>
          <w:sz w:val="32"/>
          <w:szCs w:val="32"/>
        </w:rPr>
        <w:t>、各单位限报领队（各单位具体老师）</w:t>
      </w:r>
      <w:r>
        <w:rPr>
          <w:rFonts w:ascii="仿宋_GB2312" w:eastAsia="仿宋_GB2312" w:hAnsi="仿宋_GB2312" w:cs="仿宋_GB2312"/>
          <w:bCs/>
          <w:color w:val="000000"/>
          <w:kern w:val="0"/>
          <w:sz w:val="32"/>
          <w:szCs w:val="32"/>
        </w:rPr>
        <w:t>1</w:t>
      </w:r>
      <w:r>
        <w:rPr>
          <w:rFonts w:ascii="仿宋_GB2312" w:eastAsia="仿宋_GB2312" w:hAnsi="仿宋_GB2312" w:cs="仿宋_GB2312" w:hint="eastAsia"/>
          <w:bCs/>
          <w:color w:val="000000"/>
          <w:kern w:val="0"/>
          <w:sz w:val="32"/>
          <w:szCs w:val="32"/>
        </w:rPr>
        <w:t>人。</w:t>
      </w:r>
    </w:p>
    <w:p w:rsidR="00C761D4" w:rsidRDefault="00C761D4">
      <w:pPr>
        <w:widowControl/>
        <w:spacing w:line="560" w:lineRule="exact"/>
        <w:ind w:firstLineChars="200" w:firstLine="640"/>
        <w:jc w:val="left"/>
        <w:rPr>
          <w:rFonts w:ascii="仿宋_GB2312" w:eastAsia="仿宋_GB2312" w:hAnsi="仿宋_GB2312" w:cs="仿宋_GB2312"/>
          <w:bCs/>
          <w:color w:val="000000"/>
          <w:kern w:val="0"/>
          <w:sz w:val="32"/>
          <w:szCs w:val="32"/>
        </w:rPr>
      </w:pPr>
      <w:r>
        <w:rPr>
          <w:rFonts w:ascii="仿宋_GB2312" w:eastAsia="仿宋_GB2312" w:hAnsi="仿宋_GB2312" w:cs="仿宋_GB2312"/>
          <w:bCs/>
          <w:color w:val="000000"/>
          <w:kern w:val="0"/>
          <w:sz w:val="32"/>
          <w:szCs w:val="32"/>
        </w:rPr>
        <w:t>3</w:t>
      </w:r>
      <w:r>
        <w:rPr>
          <w:rFonts w:ascii="仿宋_GB2312" w:eastAsia="仿宋_GB2312" w:hAnsi="仿宋_GB2312" w:cs="仿宋_GB2312" w:hint="eastAsia"/>
          <w:bCs/>
          <w:color w:val="000000"/>
          <w:kern w:val="0"/>
          <w:sz w:val="32"/>
          <w:szCs w:val="32"/>
        </w:rPr>
        <w:t>、参赛队员应为学校正式在籍的学生身体健康者均可报名参加比赛。</w:t>
      </w:r>
    </w:p>
    <w:p w:rsidR="00C761D4" w:rsidRDefault="00C761D4">
      <w:pPr>
        <w:widowControl/>
        <w:spacing w:line="560" w:lineRule="exact"/>
        <w:ind w:firstLineChars="200" w:firstLine="640"/>
        <w:jc w:val="left"/>
        <w:rPr>
          <w:rFonts w:ascii="仿宋_GB2312" w:eastAsia="仿宋_GB2312" w:hAnsi="仿宋_GB2312" w:cs="仿宋_GB2312"/>
          <w:bCs/>
          <w:color w:val="000000"/>
          <w:kern w:val="0"/>
          <w:sz w:val="32"/>
          <w:szCs w:val="32"/>
        </w:rPr>
      </w:pPr>
      <w:r>
        <w:rPr>
          <w:rFonts w:ascii="仿宋_GB2312" w:eastAsia="仿宋_GB2312" w:hAnsi="仿宋_GB2312" w:cs="仿宋_GB2312"/>
          <w:bCs/>
          <w:color w:val="000000"/>
          <w:kern w:val="0"/>
          <w:sz w:val="32"/>
          <w:szCs w:val="32"/>
        </w:rPr>
        <w:t>4</w:t>
      </w:r>
      <w:r>
        <w:rPr>
          <w:rFonts w:ascii="仿宋_GB2312" w:eastAsia="仿宋_GB2312" w:hAnsi="仿宋_GB2312" w:cs="仿宋_GB2312" w:hint="eastAsia"/>
          <w:bCs/>
          <w:color w:val="000000"/>
          <w:kern w:val="0"/>
          <w:sz w:val="32"/>
          <w:szCs w:val="32"/>
        </w:rPr>
        <w:t>、各单位须于</w:t>
      </w:r>
      <w:smartTag w:uri="urn:schemas-microsoft-com:office:smarttags" w:element="chsdate">
        <w:smartTagPr>
          <w:attr w:name="Year" w:val="2019"/>
          <w:attr w:name="Month" w:val="3"/>
          <w:attr w:name="Day" w:val="10"/>
          <w:attr w:name="IsLunarDate" w:val="False"/>
          <w:attr w:name="IsROCDate" w:val="False"/>
        </w:smartTagPr>
        <w:r>
          <w:rPr>
            <w:rFonts w:ascii="仿宋_GB2312" w:eastAsia="仿宋_GB2312" w:hAnsi="仿宋_GB2312" w:cs="仿宋_GB2312"/>
            <w:b/>
            <w:bCs/>
            <w:color w:val="000000"/>
            <w:kern w:val="0"/>
            <w:sz w:val="32"/>
            <w:szCs w:val="32"/>
          </w:rPr>
          <w:t>2019</w:t>
        </w:r>
        <w:r>
          <w:rPr>
            <w:rFonts w:ascii="仿宋_GB2312" w:eastAsia="仿宋_GB2312" w:hAnsi="仿宋_GB2312" w:cs="仿宋_GB2312" w:hint="eastAsia"/>
            <w:b/>
            <w:bCs/>
            <w:color w:val="000000"/>
            <w:kern w:val="0"/>
            <w:sz w:val="32"/>
            <w:szCs w:val="32"/>
          </w:rPr>
          <w:t>年</w:t>
        </w:r>
        <w:r>
          <w:rPr>
            <w:rFonts w:ascii="仿宋_GB2312" w:eastAsia="仿宋_GB2312" w:hAnsi="仿宋_GB2312" w:cs="仿宋_GB2312"/>
            <w:b/>
            <w:bCs/>
            <w:color w:val="000000"/>
            <w:kern w:val="0"/>
            <w:sz w:val="32"/>
            <w:szCs w:val="32"/>
          </w:rPr>
          <w:t>5</w:t>
        </w:r>
        <w:r>
          <w:rPr>
            <w:rFonts w:ascii="仿宋_GB2312" w:eastAsia="仿宋_GB2312" w:hAnsi="仿宋_GB2312" w:cs="仿宋_GB2312" w:hint="eastAsia"/>
            <w:b/>
            <w:bCs/>
            <w:color w:val="000000"/>
            <w:kern w:val="0"/>
            <w:sz w:val="32"/>
            <w:szCs w:val="32"/>
          </w:rPr>
          <w:t>月</w:t>
        </w:r>
        <w:r>
          <w:rPr>
            <w:rFonts w:ascii="仿宋_GB2312" w:eastAsia="仿宋_GB2312" w:hAnsi="仿宋_GB2312" w:cs="仿宋_GB2312"/>
            <w:b/>
            <w:bCs/>
            <w:color w:val="000000"/>
            <w:kern w:val="0"/>
            <w:sz w:val="32"/>
            <w:szCs w:val="32"/>
          </w:rPr>
          <w:t>3</w:t>
        </w:r>
        <w:r>
          <w:rPr>
            <w:rFonts w:ascii="仿宋_GB2312" w:eastAsia="仿宋_GB2312" w:hAnsi="仿宋_GB2312" w:cs="仿宋_GB2312" w:hint="eastAsia"/>
            <w:b/>
            <w:bCs/>
            <w:color w:val="000000"/>
            <w:kern w:val="0"/>
            <w:sz w:val="32"/>
            <w:szCs w:val="32"/>
          </w:rPr>
          <w:t>日</w:t>
        </w:r>
      </w:smartTag>
      <w:r>
        <w:rPr>
          <w:rFonts w:ascii="仿宋_GB2312" w:eastAsia="仿宋_GB2312" w:hAnsi="仿宋_GB2312" w:cs="仿宋_GB2312" w:hint="eastAsia"/>
          <w:b/>
          <w:bCs/>
          <w:color w:val="000000"/>
          <w:kern w:val="0"/>
          <w:sz w:val="32"/>
          <w:szCs w:val="32"/>
        </w:rPr>
        <w:t>星期五下午</w:t>
      </w:r>
      <w:r>
        <w:rPr>
          <w:rFonts w:ascii="仿宋_GB2312" w:eastAsia="仿宋_GB2312" w:hAnsi="仿宋_GB2312" w:cs="仿宋_GB2312"/>
          <w:b/>
          <w:bCs/>
          <w:color w:val="000000"/>
          <w:kern w:val="0"/>
          <w:sz w:val="32"/>
          <w:szCs w:val="32"/>
        </w:rPr>
        <w:t>17:00</w:t>
      </w:r>
      <w:r>
        <w:rPr>
          <w:rFonts w:ascii="仿宋_GB2312" w:eastAsia="仿宋_GB2312" w:hAnsi="仿宋_GB2312" w:cs="仿宋_GB2312" w:hint="eastAsia"/>
          <w:bCs/>
          <w:color w:val="000000"/>
          <w:kern w:val="0"/>
          <w:sz w:val="32"/>
          <w:szCs w:val="32"/>
        </w:rPr>
        <w:t>以前将报名表（加盖本单位公章有效）送交体育运动中心二楼公共课</w:t>
      </w:r>
      <w:r>
        <w:rPr>
          <w:rFonts w:ascii="仿宋_GB2312" w:eastAsia="仿宋_GB2312" w:hAnsi="仿宋_GB2312" w:cs="仿宋_GB2312" w:hint="eastAsia"/>
          <w:bCs/>
          <w:color w:val="000000"/>
          <w:kern w:val="0"/>
          <w:sz w:val="32"/>
          <w:szCs w:val="32"/>
        </w:rPr>
        <w:lastRenderedPageBreak/>
        <w:t>部体育办公室</w:t>
      </w:r>
      <w:r>
        <w:rPr>
          <w:rFonts w:ascii="仿宋_GB2312" w:eastAsia="仿宋_GB2312" w:hAnsi="仿宋_GB2312" w:cs="仿宋_GB2312"/>
          <w:bCs/>
          <w:color w:val="000000"/>
          <w:kern w:val="0"/>
          <w:sz w:val="32"/>
          <w:szCs w:val="32"/>
        </w:rPr>
        <w:t>203</w:t>
      </w:r>
      <w:r>
        <w:rPr>
          <w:rFonts w:ascii="仿宋_GB2312" w:eastAsia="仿宋_GB2312" w:hAnsi="仿宋_GB2312" w:cs="仿宋_GB2312" w:hint="eastAsia"/>
          <w:bCs/>
          <w:color w:val="000000"/>
          <w:kern w:val="0"/>
          <w:sz w:val="32"/>
          <w:szCs w:val="32"/>
        </w:rPr>
        <w:t>，联系电话：陶老师</w:t>
      </w:r>
      <w:r>
        <w:rPr>
          <w:rFonts w:ascii="仿宋_GB2312" w:eastAsia="仿宋_GB2312" w:hAnsi="仿宋_GB2312" w:cs="仿宋_GB2312"/>
          <w:bCs/>
          <w:color w:val="000000"/>
          <w:kern w:val="0"/>
          <w:sz w:val="32"/>
          <w:szCs w:val="32"/>
        </w:rPr>
        <w:t>15527937368</w:t>
      </w:r>
      <w:r>
        <w:rPr>
          <w:rFonts w:ascii="仿宋_GB2312" w:eastAsia="仿宋_GB2312" w:hAnsi="仿宋_GB2312" w:cs="仿宋_GB2312" w:hint="eastAsia"/>
          <w:bCs/>
          <w:color w:val="000000"/>
          <w:kern w:val="0"/>
          <w:sz w:val="32"/>
          <w:szCs w:val="32"/>
        </w:rPr>
        <w:t>，邮箱：</w:t>
      </w:r>
      <w:hyperlink r:id="rId8" w:history="1">
        <w:r>
          <w:rPr>
            <w:rFonts w:ascii="仿宋_GB2312" w:eastAsia="仿宋_GB2312" w:hAnsi="仿宋_GB2312" w:cs="仿宋_GB2312"/>
            <w:bCs/>
            <w:color w:val="0000FF"/>
            <w:kern w:val="0"/>
            <w:sz w:val="32"/>
            <w:u w:val="single"/>
          </w:rPr>
          <w:t>350324364</w:t>
        </w:r>
        <w:r>
          <w:rPr>
            <w:rFonts w:ascii="Arial" w:eastAsia="仿宋_GB2312" w:hAnsi="Arial" w:cs="Arial" w:hint="eastAsia"/>
            <w:bCs/>
            <w:color w:val="0000FF"/>
            <w:kern w:val="0"/>
            <w:sz w:val="32"/>
            <w:u w:val="single"/>
          </w:rPr>
          <w:t>＠</w:t>
        </w:r>
        <w:r>
          <w:rPr>
            <w:rFonts w:ascii="仿宋_GB2312" w:eastAsia="仿宋_GB2312" w:hAnsi="仿宋_GB2312" w:cs="仿宋_GB2312"/>
            <w:bCs/>
            <w:color w:val="0000FF"/>
            <w:kern w:val="0"/>
            <w:sz w:val="32"/>
            <w:u w:val="single"/>
          </w:rPr>
          <w:t>qq.com</w:t>
        </w:r>
      </w:hyperlink>
      <w:r>
        <w:rPr>
          <w:rFonts w:ascii="仿宋_GB2312" w:eastAsia="仿宋_GB2312" w:hAnsi="仿宋_GB2312" w:cs="仿宋_GB2312" w:hint="eastAsia"/>
          <w:bCs/>
          <w:color w:val="000000"/>
          <w:kern w:val="0"/>
          <w:sz w:val="32"/>
          <w:szCs w:val="32"/>
        </w:rPr>
        <w:t>。逾期到者以弃权处理。</w:t>
      </w:r>
    </w:p>
    <w:p w:rsidR="00C761D4" w:rsidRDefault="00C761D4">
      <w:pPr>
        <w:widowControl/>
        <w:spacing w:line="560" w:lineRule="exact"/>
        <w:ind w:firstLineChars="200" w:firstLine="640"/>
        <w:jc w:val="left"/>
        <w:rPr>
          <w:rFonts w:ascii="黑体" w:eastAsia="黑体" w:hAnsi="仿宋_GB2312" w:cs="仿宋_GB2312"/>
          <w:bCs/>
          <w:color w:val="000000"/>
          <w:kern w:val="0"/>
          <w:sz w:val="32"/>
          <w:szCs w:val="32"/>
        </w:rPr>
      </w:pPr>
      <w:r>
        <w:rPr>
          <w:rFonts w:ascii="黑体" w:eastAsia="黑体" w:hAnsi="仿宋_GB2312" w:cs="仿宋_GB2312" w:hint="eastAsia"/>
          <w:bCs/>
          <w:color w:val="000000"/>
          <w:kern w:val="0"/>
          <w:sz w:val="32"/>
          <w:szCs w:val="32"/>
        </w:rPr>
        <w:t>五、领队、教练员联席会：</w:t>
      </w:r>
    </w:p>
    <w:p w:rsidR="00C761D4" w:rsidRDefault="00C761D4">
      <w:pPr>
        <w:ind w:firstLineChars="200" w:firstLine="640"/>
        <w:rPr>
          <w:rFonts w:ascii="仿宋" w:eastAsia="仿宋" w:hAnsi="仿宋"/>
          <w:sz w:val="28"/>
          <w:szCs w:val="28"/>
        </w:rPr>
      </w:pPr>
      <w:r>
        <w:rPr>
          <w:rFonts w:ascii="仿宋_GB2312" w:eastAsia="仿宋_GB2312" w:hAnsi="仿宋_GB2312" w:cs="仿宋_GB2312" w:hint="eastAsia"/>
          <w:bCs/>
          <w:color w:val="000000"/>
          <w:kern w:val="0"/>
          <w:sz w:val="32"/>
          <w:szCs w:val="32"/>
        </w:rPr>
        <w:t>定于</w:t>
      </w:r>
      <w:r>
        <w:rPr>
          <w:rFonts w:ascii="仿宋_GB2312" w:eastAsia="仿宋_GB2312" w:hAnsi="仿宋_GB2312" w:cs="仿宋_GB2312"/>
          <w:bCs/>
          <w:color w:val="000000"/>
          <w:kern w:val="0"/>
          <w:sz w:val="32"/>
          <w:szCs w:val="32"/>
        </w:rPr>
        <w:t>2019</w:t>
      </w:r>
      <w:r>
        <w:rPr>
          <w:rFonts w:ascii="仿宋_GB2312" w:eastAsia="仿宋_GB2312" w:hAnsi="仿宋_GB2312" w:cs="仿宋_GB2312" w:hint="eastAsia"/>
          <w:bCs/>
          <w:color w:val="000000"/>
          <w:kern w:val="0"/>
          <w:sz w:val="32"/>
          <w:szCs w:val="32"/>
        </w:rPr>
        <w:t>年</w:t>
      </w:r>
      <w:r>
        <w:rPr>
          <w:rFonts w:ascii="仿宋_GB2312" w:eastAsia="仿宋_GB2312" w:hAnsi="仿宋_GB2312" w:cs="仿宋_GB2312"/>
          <w:bCs/>
          <w:color w:val="000000"/>
          <w:kern w:val="0"/>
          <w:sz w:val="32"/>
          <w:szCs w:val="32"/>
        </w:rPr>
        <w:t>5</w:t>
      </w:r>
      <w:r>
        <w:rPr>
          <w:rFonts w:ascii="仿宋_GB2312" w:eastAsia="仿宋_GB2312" w:hAnsi="仿宋_GB2312" w:cs="仿宋_GB2312" w:hint="eastAsia"/>
          <w:bCs/>
          <w:color w:val="000000"/>
          <w:kern w:val="0"/>
          <w:sz w:val="32"/>
          <w:szCs w:val="32"/>
        </w:rPr>
        <w:t>月</w:t>
      </w:r>
      <w:r>
        <w:rPr>
          <w:rFonts w:ascii="仿宋_GB2312" w:eastAsia="仿宋_GB2312" w:hAnsi="仿宋_GB2312" w:cs="仿宋_GB2312"/>
          <w:bCs/>
          <w:color w:val="000000"/>
          <w:kern w:val="0"/>
          <w:sz w:val="32"/>
          <w:szCs w:val="32"/>
        </w:rPr>
        <w:t>6</w:t>
      </w:r>
      <w:r>
        <w:rPr>
          <w:rFonts w:ascii="仿宋_GB2312" w:eastAsia="仿宋_GB2312" w:hAnsi="仿宋_GB2312" w:cs="仿宋_GB2312" w:hint="eastAsia"/>
          <w:bCs/>
          <w:color w:val="000000"/>
          <w:kern w:val="0"/>
          <w:sz w:val="32"/>
          <w:szCs w:val="32"/>
        </w:rPr>
        <w:t>日</w:t>
      </w:r>
      <w:r>
        <w:rPr>
          <w:rFonts w:ascii="仿宋_GB2312" w:eastAsia="仿宋_GB2312" w:hAnsi="仿宋_GB2312" w:cs="仿宋_GB2312"/>
          <w:bCs/>
          <w:color w:val="000000"/>
          <w:kern w:val="0"/>
          <w:sz w:val="32"/>
          <w:szCs w:val="32"/>
        </w:rPr>
        <w:t>12:30</w:t>
      </w:r>
      <w:r>
        <w:rPr>
          <w:rFonts w:ascii="仿宋_GB2312" w:eastAsia="仿宋_GB2312" w:hAnsi="仿宋_GB2312" w:cs="仿宋_GB2312" w:hint="eastAsia"/>
          <w:bCs/>
          <w:color w:val="000000"/>
          <w:kern w:val="0"/>
          <w:sz w:val="32"/>
          <w:szCs w:val="32"/>
        </w:rPr>
        <w:t>在体育运动中心二楼公共课部体育办公室</w:t>
      </w:r>
      <w:r>
        <w:rPr>
          <w:rFonts w:ascii="仿宋_GB2312" w:eastAsia="仿宋_GB2312" w:hAnsi="仿宋_GB2312" w:cs="仿宋_GB2312"/>
          <w:bCs/>
          <w:color w:val="000000"/>
          <w:kern w:val="0"/>
          <w:sz w:val="32"/>
          <w:szCs w:val="32"/>
        </w:rPr>
        <w:t>204</w:t>
      </w:r>
      <w:r>
        <w:rPr>
          <w:rFonts w:ascii="仿宋_GB2312" w:eastAsia="仿宋_GB2312" w:hAnsi="仿宋_GB2312" w:cs="仿宋_GB2312" w:hint="eastAsia"/>
          <w:bCs/>
          <w:color w:val="000000"/>
          <w:kern w:val="0"/>
          <w:sz w:val="32"/>
          <w:szCs w:val="32"/>
        </w:rPr>
        <w:t>，召开裁判长、领队、教练员联席会，并进行现场团体赛抽签。</w:t>
      </w:r>
    </w:p>
    <w:p w:rsidR="00C761D4" w:rsidRDefault="00C761D4">
      <w:pPr>
        <w:widowControl/>
        <w:spacing w:line="560" w:lineRule="exact"/>
        <w:ind w:firstLineChars="200" w:firstLine="640"/>
        <w:jc w:val="left"/>
        <w:rPr>
          <w:rFonts w:ascii="黑体" w:eastAsia="黑体" w:hAnsi="仿宋_GB2312" w:cs="仿宋_GB2312"/>
          <w:bCs/>
          <w:color w:val="000000"/>
          <w:kern w:val="0"/>
          <w:sz w:val="32"/>
          <w:szCs w:val="32"/>
        </w:rPr>
      </w:pPr>
      <w:r>
        <w:rPr>
          <w:rFonts w:ascii="黑体" w:eastAsia="黑体" w:hAnsi="仿宋_GB2312" w:cs="仿宋_GB2312" w:hint="eastAsia"/>
          <w:bCs/>
          <w:color w:val="000000"/>
          <w:kern w:val="0"/>
          <w:sz w:val="32"/>
          <w:szCs w:val="32"/>
        </w:rPr>
        <w:t>六、竞赛办法（羽毛球混合团体赛）：</w:t>
      </w:r>
    </w:p>
    <w:p w:rsidR="00C761D4" w:rsidRDefault="00C761D4">
      <w:pPr>
        <w:widowControl/>
        <w:spacing w:line="560" w:lineRule="exact"/>
        <w:ind w:firstLineChars="200" w:firstLine="640"/>
        <w:jc w:val="left"/>
        <w:rPr>
          <w:rFonts w:ascii="仿宋_GB2312" w:eastAsia="仿宋_GB2312" w:hAnsi="仿宋_GB2312" w:cs="仿宋_GB2312"/>
          <w:bCs/>
          <w:color w:val="000000"/>
          <w:kern w:val="0"/>
          <w:sz w:val="32"/>
          <w:szCs w:val="32"/>
        </w:rPr>
      </w:pPr>
      <w:r>
        <w:rPr>
          <w:rFonts w:ascii="仿宋_GB2312" w:eastAsia="仿宋_GB2312" w:hAnsi="仿宋_GB2312" w:cs="仿宋_GB2312"/>
          <w:bCs/>
          <w:color w:val="000000"/>
          <w:kern w:val="0"/>
          <w:sz w:val="32"/>
          <w:szCs w:val="32"/>
        </w:rPr>
        <w:t>1</w:t>
      </w:r>
      <w:r>
        <w:rPr>
          <w:rFonts w:ascii="仿宋_GB2312" w:eastAsia="仿宋_GB2312" w:hAnsi="仿宋_GB2312" w:cs="仿宋_GB2312" w:hint="eastAsia"/>
          <w:bCs/>
          <w:color w:val="000000"/>
          <w:kern w:val="0"/>
          <w:sz w:val="32"/>
          <w:szCs w:val="32"/>
        </w:rPr>
        <w:t>、比赛顺序：第一混合双打、男子双打、第二混合双打。</w:t>
      </w:r>
    </w:p>
    <w:p w:rsidR="00C761D4" w:rsidRDefault="00C761D4">
      <w:pPr>
        <w:widowControl/>
        <w:spacing w:line="560" w:lineRule="exact"/>
        <w:ind w:firstLineChars="200" w:firstLine="640"/>
        <w:jc w:val="left"/>
        <w:rPr>
          <w:rFonts w:ascii="仿宋_GB2312" w:eastAsia="仿宋_GB2312" w:hAnsi="仿宋_GB2312" w:cs="仿宋_GB2312"/>
          <w:bCs/>
          <w:color w:val="000000"/>
          <w:kern w:val="0"/>
          <w:sz w:val="32"/>
          <w:szCs w:val="32"/>
        </w:rPr>
      </w:pPr>
      <w:r>
        <w:rPr>
          <w:rFonts w:ascii="仿宋_GB2312" w:eastAsia="仿宋_GB2312" w:hAnsi="仿宋_GB2312" w:cs="仿宋_GB2312"/>
          <w:bCs/>
          <w:color w:val="000000"/>
          <w:kern w:val="0"/>
          <w:sz w:val="32"/>
          <w:szCs w:val="32"/>
        </w:rPr>
        <w:t>2</w:t>
      </w:r>
      <w:r>
        <w:rPr>
          <w:rFonts w:ascii="仿宋_GB2312" w:eastAsia="仿宋_GB2312" w:hAnsi="仿宋_GB2312" w:cs="仿宋_GB2312" w:hint="eastAsia"/>
          <w:bCs/>
          <w:color w:val="000000"/>
          <w:kern w:val="0"/>
          <w:sz w:val="32"/>
          <w:szCs w:val="32"/>
        </w:rPr>
        <w:t>、比赛分两轮进行，第一轮进行分组循环赛，每次比赛打满三场；各小组第一名进入第二轮以循环积分赛争夺一二三名，各小组第二名进入第二轮以循环积分赛争夺四五六名</w:t>
      </w:r>
    </w:p>
    <w:p w:rsidR="00C761D4" w:rsidRDefault="00C761D4">
      <w:pPr>
        <w:widowControl/>
        <w:spacing w:line="560" w:lineRule="exact"/>
        <w:ind w:firstLineChars="200" w:firstLine="640"/>
        <w:jc w:val="left"/>
        <w:rPr>
          <w:rFonts w:ascii="仿宋_GB2312" w:eastAsia="仿宋_GB2312" w:hAnsi="仿宋_GB2312" w:cs="仿宋_GB2312"/>
          <w:bCs/>
          <w:color w:val="000000"/>
          <w:kern w:val="0"/>
          <w:sz w:val="32"/>
          <w:szCs w:val="32"/>
        </w:rPr>
      </w:pPr>
      <w:r>
        <w:rPr>
          <w:rFonts w:ascii="仿宋_GB2312" w:eastAsia="仿宋_GB2312" w:hAnsi="仿宋_GB2312" w:cs="仿宋_GB2312"/>
          <w:bCs/>
          <w:color w:val="000000"/>
          <w:kern w:val="0"/>
          <w:sz w:val="32"/>
          <w:szCs w:val="32"/>
        </w:rPr>
        <w:t>3</w:t>
      </w:r>
      <w:r>
        <w:rPr>
          <w:rFonts w:ascii="仿宋_GB2312" w:eastAsia="仿宋_GB2312" w:hAnsi="仿宋_GB2312" w:cs="仿宋_GB2312" w:hint="eastAsia"/>
          <w:bCs/>
          <w:color w:val="000000"/>
          <w:kern w:val="0"/>
          <w:sz w:val="32"/>
          <w:szCs w:val="32"/>
        </w:rPr>
        <w:t>、羽毛球采用</w:t>
      </w:r>
      <w:r>
        <w:rPr>
          <w:rFonts w:ascii="仿宋_GB2312" w:eastAsia="仿宋_GB2312" w:hAnsi="仿宋_GB2312" w:cs="仿宋_GB2312"/>
          <w:bCs/>
          <w:color w:val="000000"/>
          <w:kern w:val="0"/>
          <w:sz w:val="32"/>
          <w:szCs w:val="32"/>
        </w:rPr>
        <w:t>15</w:t>
      </w:r>
      <w:r>
        <w:rPr>
          <w:rFonts w:ascii="仿宋_GB2312" w:eastAsia="仿宋_GB2312" w:hAnsi="仿宋_GB2312" w:cs="仿宋_GB2312" w:hint="eastAsia"/>
          <w:bCs/>
          <w:color w:val="000000"/>
          <w:kern w:val="0"/>
          <w:sz w:val="32"/>
          <w:szCs w:val="32"/>
        </w:rPr>
        <w:t>分每球得分制（见</w:t>
      </w:r>
      <w:r>
        <w:rPr>
          <w:rFonts w:ascii="仿宋_GB2312" w:eastAsia="仿宋_GB2312" w:hAnsi="仿宋_GB2312" w:cs="仿宋_GB2312"/>
          <w:bCs/>
          <w:color w:val="000000"/>
          <w:kern w:val="0"/>
          <w:sz w:val="32"/>
          <w:szCs w:val="32"/>
        </w:rPr>
        <w:t>15</w:t>
      </w:r>
      <w:r>
        <w:rPr>
          <w:rFonts w:ascii="仿宋_GB2312" w:eastAsia="仿宋_GB2312" w:hAnsi="仿宋_GB2312" w:cs="仿宋_GB2312" w:hint="eastAsia"/>
          <w:bCs/>
          <w:color w:val="000000"/>
          <w:kern w:val="0"/>
          <w:sz w:val="32"/>
          <w:szCs w:val="32"/>
        </w:rPr>
        <w:t>收），三局两胜。</w:t>
      </w:r>
    </w:p>
    <w:p w:rsidR="00C761D4" w:rsidRDefault="00C761D4">
      <w:pPr>
        <w:widowControl/>
        <w:spacing w:line="560" w:lineRule="exact"/>
        <w:ind w:firstLineChars="200" w:firstLine="640"/>
        <w:jc w:val="left"/>
        <w:rPr>
          <w:rFonts w:ascii="仿宋_GB2312" w:eastAsia="仿宋_GB2312" w:hAnsi="仿宋_GB2312" w:cs="仿宋_GB2312"/>
          <w:bCs/>
          <w:color w:val="000000"/>
          <w:kern w:val="0"/>
          <w:sz w:val="32"/>
          <w:szCs w:val="32"/>
        </w:rPr>
      </w:pPr>
      <w:r>
        <w:rPr>
          <w:rFonts w:ascii="仿宋_GB2312" w:eastAsia="仿宋_GB2312" w:hAnsi="仿宋_GB2312" w:cs="仿宋_GB2312"/>
          <w:bCs/>
          <w:color w:val="000000"/>
          <w:kern w:val="0"/>
          <w:sz w:val="32"/>
          <w:szCs w:val="32"/>
        </w:rPr>
        <w:t>4</w:t>
      </w:r>
      <w:r>
        <w:rPr>
          <w:rFonts w:ascii="仿宋_GB2312" w:eastAsia="仿宋_GB2312" w:hAnsi="仿宋_GB2312" w:cs="仿宋_GB2312" w:hint="eastAsia"/>
          <w:bCs/>
          <w:color w:val="000000"/>
          <w:kern w:val="0"/>
          <w:sz w:val="32"/>
          <w:szCs w:val="32"/>
        </w:rPr>
        <w:t>、羽毛球混合团体赛，参赛运动员不允许任何兼项。</w:t>
      </w:r>
    </w:p>
    <w:p w:rsidR="00C761D4" w:rsidRDefault="00C761D4">
      <w:pPr>
        <w:widowControl/>
        <w:spacing w:line="560" w:lineRule="exact"/>
        <w:ind w:firstLineChars="200" w:firstLine="640"/>
        <w:jc w:val="left"/>
        <w:rPr>
          <w:rFonts w:ascii="仿宋_GB2312" w:eastAsia="仿宋_GB2312" w:hAnsi="仿宋_GB2312" w:cs="仿宋_GB2312"/>
          <w:bCs/>
          <w:color w:val="000000"/>
          <w:kern w:val="0"/>
          <w:sz w:val="32"/>
          <w:szCs w:val="32"/>
        </w:rPr>
      </w:pPr>
      <w:r>
        <w:rPr>
          <w:rFonts w:ascii="仿宋_GB2312" w:eastAsia="仿宋_GB2312" w:hAnsi="仿宋_GB2312" w:cs="仿宋_GB2312"/>
          <w:bCs/>
          <w:color w:val="000000"/>
          <w:kern w:val="0"/>
          <w:sz w:val="32"/>
          <w:szCs w:val="32"/>
        </w:rPr>
        <w:t>5</w:t>
      </w:r>
      <w:r>
        <w:rPr>
          <w:rFonts w:ascii="仿宋_GB2312" w:eastAsia="仿宋_GB2312" w:hAnsi="仿宋_GB2312" w:cs="仿宋_GB2312" w:hint="eastAsia"/>
          <w:bCs/>
          <w:color w:val="000000"/>
          <w:kern w:val="0"/>
          <w:sz w:val="32"/>
          <w:szCs w:val="32"/>
        </w:rPr>
        <w:t>、比赛采用羽毛球最新评分规则。</w:t>
      </w:r>
    </w:p>
    <w:p w:rsidR="00C761D4" w:rsidRDefault="00C761D4">
      <w:pPr>
        <w:ind w:firstLineChars="200" w:firstLine="640"/>
        <w:rPr>
          <w:rFonts w:ascii="仿宋_GB2312" w:eastAsia="仿宋_GB2312" w:hAnsi="仿宋_GB2312" w:cs="仿宋_GB2312"/>
          <w:sz w:val="32"/>
          <w:szCs w:val="32"/>
        </w:rPr>
      </w:pPr>
      <w:r>
        <w:rPr>
          <w:rFonts w:ascii="仿宋_GB2312" w:eastAsia="仿宋_GB2312" w:hAnsi="仿宋_GB2312" w:cs="仿宋_GB2312"/>
          <w:sz w:val="32"/>
          <w:szCs w:val="32"/>
        </w:rPr>
        <w:t>6</w:t>
      </w:r>
      <w:r>
        <w:rPr>
          <w:rFonts w:ascii="仿宋_GB2312" w:eastAsia="仿宋_GB2312" w:hAnsi="仿宋_GB2312" w:cs="仿宋_GB2312" w:hint="eastAsia"/>
          <w:sz w:val="32"/>
          <w:szCs w:val="32"/>
        </w:rPr>
        <w:t>、比赛用球为亚狮龙</w:t>
      </w:r>
      <w:r>
        <w:rPr>
          <w:rFonts w:ascii="仿宋_GB2312" w:eastAsia="仿宋_GB2312" w:hAnsi="仿宋_GB2312" w:cs="仿宋_GB2312"/>
          <w:sz w:val="32"/>
          <w:szCs w:val="32"/>
        </w:rPr>
        <w:t>6</w:t>
      </w:r>
      <w:r>
        <w:rPr>
          <w:rFonts w:ascii="仿宋_GB2312" w:eastAsia="仿宋_GB2312" w:hAnsi="仿宋_GB2312" w:cs="仿宋_GB2312" w:hint="eastAsia"/>
          <w:sz w:val="32"/>
          <w:szCs w:val="32"/>
        </w:rPr>
        <w:t>号球。</w:t>
      </w:r>
    </w:p>
    <w:p w:rsidR="00C761D4" w:rsidRDefault="00C761D4">
      <w:pPr>
        <w:widowControl/>
        <w:spacing w:line="560" w:lineRule="exact"/>
        <w:ind w:firstLineChars="200" w:firstLine="640"/>
        <w:jc w:val="left"/>
        <w:rPr>
          <w:rFonts w:ascii="黑体" w:eastAsia="黑体" w:hAnsi="仿宋_GB2312" w:cs="仿宋_GB2312"/>
          <w:bCs/>
          <w:color w:val="000000"/>
          <w:kern w:val="0"/>
          <w:sz w:val="32"/>
          <w:szCs w:val="32"/>
        </w:rPr>
      </w:pPr>
      <w:r>
        <w:rPr>
          <w:rFonts w:ascii="黑体" w:eastAsia="黑体" w:hAnsi="仿宋_GB2312" w:cs="仿宋_GB2312" w:hint="eastAsia"/>
          <w:bCs/>
          <w:color w:val="000000"/>
          <w:kern w:val="0"/>
          <w:sz w:val="32"/>
          <w:szCs w:val="32"/>
        </w:rPr>
        <w:t>七、录取名次：</w:t>
      </w:r>
    </w:p>
    <w:p w:rsidR="00C761D4" w:rsidRDefault="00C761D4">
      <w:pPr>
        <w:widowControl/>
        <w:spacing w:line="560" w:lineRule="exact"/>
        <w:ind w:firstLine="435"/>
        <w:jc w:val="left"/>
        <w:rPr>
          <w:rFonts w:ascii="仿宋_GB2312" w:eastAsia="仿宋_GB2312" w:hAnsi="仿宋_GB2312" w:cs="仿宋_GB2312"/>
          <w:bCs/>
          <w:color w:val="000000"/>
          <w:kern w:val="0"/>
          <w:sz w:val="32"/>
          <w:szCs w:val="32"/>
        </w:rPr>
      </w:pPr>
      <w:r>
        <w:rPr>
          <w:rFonts w:ascii="仿宋_GB2312" w:eastAsia="仿宋_GB2312" w:hAnsi="仿宋_GB2312" w:cs="仿宋_GB2312" w:hint="eastAsia"/>
          <w:bCs/>
          <w:color w:val="000000"/>
          <w:kern w:val="0"/>
          <w:sz w:val="32"/>
          <w:szCs w:val="32"/>
        </w:rPr>
        <w:t>比赛取团体前六名</w:t>
      </w:r>
    </w:p>
    <w:p w:rsidR="00C761D4" w:rsidRDefault="00C761D4">
      <w:pPr>
        <w:widowControl/>
        <w:spacing w:line="560" w:lineRule="exact"/>
        <w:ind w:firstLineChars="200" w:firstLine="640"/>
        <w:jc w:val="left"/>
        <w:rPr>
          <w:rFonts w:ascii="黑体" w:eastAsia="黑体" w:hAnsi="仿宋_GB2312" w:cs="仿宋_GB2312"/>
          <w:bCs/>
          <w:color w:val="000000"/>
          <w:kern w:val="0"/>
          <w:sz w:val="32"/>
          <w:szCs w:val="32"/>
        </w:rPr>
      </w:pPr>
      <w:r>
        <w:rPr>
          <w:rFonts w:ascii="黑体" w:eastAsia="黑体" w:hAnsi="仿宋_GB2312" w:cs="仿宋_GB2312" w:hint="eastAsia"/>
          <w:bCs/>
          <w:color w:val="000000"/>
          <w:kern w:val="0"/>
          <w:sz w:val="32"/>
          <w:szCs w:val="32"/>
        </w:rPr>
        <w:t>八、其他规则：</w:t>
      </w:r>
    </w:p>
    <w:p w:rsidR="00C761D4" w:rsidRDefault="00C761D4">
      <w:pPr>
        <w:widowControl/>
        <w:spacing w:line="560" w:lineRule="exact"/>
        <w:ind w:firstLine="640"/>
        <w:jc w:val="left"/>
        <w:rPr>
          <w:rFonts w:ascii="仿宋_GB2312" w:eastAsia="仿宋_GB2312" w:hAnsi="仿宋_GB2312" w:cs="仿宋_GB2312"/>
          <w:bCs/>
          <w:color w:val="000000"/>
          <w:kern w:val="0"/>
          <w:sz w:val="32"/>
          <w:szCs w:val="32"/>
        </w:rPr>
      </w:pPr>
      <w:r>
        <w:rPr>
          <w:rFonts w:ascii="仿宋_GB2312" w:eastAsia="仿宋_GB2312" w:hAnsi="仿宋_GB2312" w:cs="仿宋_GB2312"/>
          <w:bCs/>
          <w:color w:val="000000"/>
          <w:kern w:val="0"/>
          <w:sz w:val="32"/>
          <w:szCs w:val="32"/>
        </w:rPr>
        <w:t>1</w:t>
      </w:r>
      <w:r>
        <w:rPr>
          <w:rFonts w:ascii="仿宋_GB2312" w:eastAsia="仿宋_GB2312" w:hAnsi="仿宋_GB2312" w:cs="仿宋_GB2312" w:hint="eastAsia"/>
          <w:bCs/>
          <w:color w:val="000000"/>
          <w:kern w:val="0"/>
          <w:sz w:val="32"/>
          <w:szCs w:val="32"/>
        </w:rPr>
        <w:t>、如在比赛中出现冒名顶替，投机取巧者，取消比赛资格，在比赛结束后则追回奖品取消名次，并同时上报学校通报批评。</w:t>
      </w:r>
    </w:p>
    <w:p w:rsidR="00C761D4" w:rsidRDefault="00C761D4">
      <w:pPr>
        <w:widowControl/>
        <w:spacing w:line="560" w:lineRule="exact"/>
        <w:ind w:firstLine="640"/>
        <w:jc w:val="left"/>
        <w:rPr>
          <w:rFonts w:ascii="仿宋_GB2312" w:eastAsia="仿宋_GB2312" w:hAnsi="仿宋_GB2312" w:cs="仿宋_GB2312"/>
          <w:bCs/>
          <w:color w:val="000000"/>
          <w:kern w:val="0"/>
          <w:sz w:val="32"/>
          <w:szCs w:val="32"/>
        </w:rPr>
      </w:pPr>
      <w:r>
        <w:rPr>
          <w:rFonts w:ascii="仿宋_GB2312" w:eastAsia="仿宋_GB2312" w:hAnsi="仿宋_GB2312" w:cs="仿宋_GB2312"/>
          <w:bCs/>
          <w:color w:val="000000"/>
          <w:kern w:val="0"/>
          <w:sz w:val="32"/>
          <w:szCs w:val="32"/>
        </w:rPr>
        <w:t>2</w:t>
      </w:r>
      <w:r>
        <w:rPr>
          <w:rFonts w:ascii="仿宋_GB2312" w:eastAsia="仿宋_GB2312" w:hAnsi="仿宋_GB2312" w:cs="仿宋_GB2312" w:hint="eastAsia"/>
          <w:bCs/>
          <w:color w:val="000000"/>
          <w:kern w:val="0"/>
          <w:sz w:val="32"/>
          <w:szCs w:val="32"/>
        </w:rPr>
        <w:t>、在比赛期间严禁观众、运动员、教练员、领队阻碍裁判员工作，凡在比赛内无理取闹、围观、纠缠和一切阻碍正常裁判人员工作的现象，一经发现取消该队比赛资格。</w:t>
      </w:r>
    </w:p>
    <w:p w:rsidR="00C761D4" w:rsidRDefault="00C761D4">
      <w:pPr>
        <w:widowControl/>
        <w:spacing w:line="560" w:lineRule="exact"/>
        <w:ind w:firstLine="662"/>
        <w:jc w:val="left"/>
        <w:rPr>
          <w:rFonts w:ascii="仿宋_GB2312" w:eastAsia="仿宋_GB2312" w:hAnsi="仿宋_GB2312" w:cs="仿宋_GB2312"/>
          <w:bCs/>
          <w:color w:val="000000"/>
          <w:kern w:val="0"/>
          <w:sz w:val="32"/>
          <w:szCs w:val="32"/>
        </w:rPr>
      </w:pPr>
      <w:r>
        <w:rPr>
          <w:rFonts w:ascii="仿宋_GB2312" w:eastAsia="仿宋_GB2312" w:hAnsi="仿宋_GB2312" w:cs="仿宋_GB2312"/>
          <w:bCs/>
          <w:color w:val="000000"/>
          <w:kern w:val="0"/>
          <w:sz w:val="32"/>
          <w:szCs w:val="32"/>
        </w:rPr>
        <w:lastRenderedPageBreak/>
        <w:t>3</w:t>
      </w:r>
      <w:r>
        <w:rPr>
          <w:rFonts w:ascii="仿宋_GB2312" w:eastAsia="仿宋_GB2312" w:hAnsi="仿宋_GB2312" w:cs="仿宋_GB2312" w:hint="eastAsia"/>
          <w:bCs/>
          <w:color w:val="000000"/>
          <w:kern w:val="0"/>
          <w:sz w:val="32"/>
          <w:szCs w:val="32"/>
        </w:rPr>
        <w:t>、在比赛期间，对比赛的裁判员判罚发生异议时，必须在每场比赛结束之前由该队领队或教练员向大会裁判长提出申诉。</w:t>
      </w:r>
    </w:p>
    <w:p w:rsidR="00C761D4" w:rsidRDefault="00C761D4">
      <w:pPr>
        <w:widowControl/>
        <w:spacing w:line="560" w:lineRule="exact"/>
        <w:ind w:firstLineChars="200" w:firstLine="640"/>
        <w:jc w:val="left"/>
        <w:rPr>
          <w:rFonts w:ascii="仿宋_GB2312" w:eastAsia="仿宋_GB2312" w:hAnsi="仿宋_GB2312" w:cs="仿宋_GB2312"/>
          <w:bCs/>
          <w:color w:val="000000"/>
          <w:kern w:val="0"/>
          <w:sz w:val="32"/>
          <w:szCs w:val="32"/>
        </w:rPr>
      </w:pPr>
      <w:r>
        <w:rPr>
          <w:rFonts w:ascii="仿宋_GB2312" w:eastAsia="仿宋_GB2312" w:hAnsi="仿宋_GB2312" w:cs="仿宋_GB2312"/>
          <w:bCs/>
          <w:color w:val="000000"/>
          <w:kern w:val="0"/>
          <w:sz w:val="32"/>
          <w:szCs w:val="32"/>
        </w:rPr>
        <w:t>4</w:t>
      </w:r>
      <w:r>
        <w:rPr>
          <w:rFonts w:ascii="仿宋_GB2312" w:eastAsia="仿宋_GB2312" w:hAnsi="仿宋_GB2312" w:cs="仿宋_GB2312" w:hint="eastAsia"/>
          <w:bCs/>
          <w:color w:val="000000"/>
          <w:kern w:val="0"/>
          <w:sz w:val="32"/>
          <w:szCs w:val="32"/>
        </w:rPr>
        <w:t>、比赛使用的羽毛球拍自备，比赛用球大会提供。</w:t>
      </w:r>
    </w:p>
    <w:p w:rsidR="00C761D4" w:rsidRDefault="00C761D4">
      <w:pPr>
        <w:widowControl/>
        <w:spacing w:line="560" w:lineRule="exact"/>
        <w:ind w:firstLineChars="200" w:firstLine="640"/>
        <w:jc w:val="left"/>
        <w:rPr>
          <w:rFonts w:ascii="仿宋_GB2312" w:eastAsia="仿宋_GB2312" w:hAnsi="仿宋_GB2312" w:cs="仿宋_GB2312"/>
          <w:bCs/>
          <w:color w:val="000000"/>
          <w:kern w:val="0"/>
          <w:sz w:val="32"/>
          <w:szCs w:val="32"/>
        </w:rPr>
      </w:pPr>
    </w:p>
    <w:p w:rsidR="00C761D4" w:rsidRDefault="00C761D4">
      <w:pPr>
        <w:widowControl/>
        <w:spacing w:line="560" w:lineRule="exact"/>
        <w:ind w:firstLineChars="200" w:firstLine="640"/>
        <w:jc w:val="left"/>
        <w:rPr>
          <w:rFonts w:ascii="黑体" w:eastAsia="黑体" w:hAnsi="仿宋_GB2312" w:cs="仿宋_GB2312"/>
          <w:bCs/>
          <w:color w:val="000000"/>
          <w:kern w:val="0"/>
          <w:sz w:val="32"/>
          <w:szCs w:val="32"/>
        </w:rPr>
      </w:pPr>
      <w:r>
        <w:rPr>
          <w:rFonts w:ascii="黑体" w:eastAsia="黑体" w:hAnsi="仿宋_GB2312" w:cs="仿宋_GB2312" w:hint="eastAsia"/>
          <w:bCs/>
          <w:color w:val="000000"/>
          <w:kern w:val="0"/>
          <w:sz w:val="32"/>
          <w:szCs w:val="32"/>
        </w:rPr>
        <w:t>九、本规程的解释权属武汉工商学院</w:t>
      </w:r>
      <w:r>
        <w:rPr>
          <w:rFonts w:ascii="黑体" w:eastAsia="黑体" w:hAnsi="仿宋_GB2312" w:cs="仿宋_GB2312"/>
          <w:bCs/>
          <w:color w:val="000000"/>
          <w:kern w:val="0"/>
          <w:sz w:val="32"/>
          <w:szCs w:val="32"/>
        </w:rPr>
        <w:t>2019</w:t>
      </w:r>
      <w:r>
        <w:rPr>
          <w:rFonts w:ascii="黑体" w:eastAsia="黑体" w:hAnsi="仿宋_GB2312" w:cs="仿宋_GB2312" w:hint="eastAsia"/>
          <w:bCs/>
          <w:color w:val="000000"/>
          <w:kern w:val="0"/>
          <w:sz w:val="32"/>
          <w:szCs w:val="32"/>
        </w:rPr>
        <w:t>年“黄家湖杯”学生羽毛球混合团体赛竞赛组委会。</w:t>
      </w:r>
    </w:p>
    <w:p w:rsidR="00C761D4" w:rsidRDefault="00C761D4">
      <w:pPr>
        <w:widowControl/>
        <w:spacing w:line="560" w:lineRule="exact"/>
        <w:ind w:firstLineChars="200" w:firstLine="640"/>
        <w:jc w:val="left"/>
        <w:rPr>
          <w:rFonts w:ascii="仿宋_GB2312" w:eastAsia="仿宋_GB2312" w:hAnsi="仿宋_GB2312" w:cs="仿宋_GB2312"/>
          <w:bCs/>
          <w:color w:val="000000"/>
          <w:kern w:val="0"/>
          <w:sz w:val="32"/>
          <w:szCs w:val="32"/>
        </w:rPr>
      </w:pPr>
      <w:r>
        <w:rPr>
          <w:rFonts w:ascii="黑体" w:eastAsia="黑体" w:hAnsi="仿宋_GB2312" w:cs="仿宋_GB2312" w:hint="eastAsia"/>
          <w:bCs/>
          <w:color w:val="000000"/>
          <w:kern w:val="0"/>
          <w:sz w:val="32"/>
          <w:szCs w:val="32"/>
        </w:rPr>
        <w:t>十、本规程未尽事宜，另行通知。</w:t>
      </w:r>
      <w:r>
        <w:rPr>
          <w:rFonts w:ascii="仿宋_GB2312" w:eastAsia="仿宋_GB2312" w:hAnsi="仿宋_GB2312" w:cs="仿宋_GB2312"/>
          <w:bCs/>
          <w:color w:val="000000"/>
          <w:kern w:val="0"/>
          <w:sz w:val="32"/>
          <w:szCs w:val="32"/>
        </w:rPr>
        <w:t xml:space="preserve">                   </w:t>
      </w:r>
    </w:p>
    <w:p w:rsidR="00895389" w:rsidRDefault="00C761D4">
      <w:pPr>
        <w:pStyle w:val="a4"/>
        <w:spacing w:line="560" w:lineRule="exact"/>
        <w:jc w:val="center"/>
        <w:rPr>
          <w:rFonts w:ascii="仿宋_GB2312" w:eastAsia="仿宋_GB2312" w:hAnsi="宋体" w:hint="eastAsia"/>
          <w:color w:val="000000"/>
          <w:sz w:val="32"/>
          <w:szCs w:val="32"/>
        </w:rPr>
      </w:pPr>
      <w:r>
        <w:rPr>
          <w:rFonts w:ascii="仿宋_GB2312" w:eastAsia="仿宋_GB2312" w:hAnsi="宋体"/>
          <w:color w:val="000000"/>
          <w:sz w:val="32"/>
          <w:szCs w:val="32"/>
        </w:rPr>
        <w:t xml:space="preserve">                               </w:t>
      </w:r>
    </w:p>
    <w:p w:rsidR="00895389" w:rsidRDefault="00895389">
      <w:pPr>
        <w:pStyle w:val="a4"/>
        <w:spacing w:line="560" w:lineRule="exact"/>
        <w:jc w:val="center"/>
        <w:rPr>
          <w:rFonts w:ascii="仿宋_GB2312" w:eastAsia="仿宋_GB2312" w:hAnsi="宋体" w:hint="eastAsia"/>
          <w:color w:val="000000"/>
          <w:sz w:val="32"/>
          <w:szCs w:val="32"/>
        </w:rPr>
      </w:pPr>
    </w:p>
    <w:p w:rsidR="00C761D4" w:rsidRDefault="00C761D4" w:rsidP="00895389">
      <w:pPr>
        <w:pStyle w:val="a4"/>
        <w:spacing w:line="560" w:lineRule="exact"/>
        <w:ind w:rightChars="350" w:right="735"/>
        <w:jc w:val="right"/>
        <w:rPr>
          <w:rFonts w:ascii="仿宋_GB2312" w:eastAsia="仿宋_GB2312" w:hAnsi="宋体"/>
          <w:color w:val="000000"/>
          <w:sz w:val="32"/>
          <w:szCs w:val="32"/>
        </w:rPr>
      </w:pPr>
      <w:r>
        <w:rPr>
          <w:rFonts w:ascii="仿宋_GB2312" w:eastAsia="仿宋_GB2312" w:hAnsi="宋体" w:hint="eastAsia"/>
          <w:color w:val="000000"/>
          <w:sz w:val="32"/>
          <w:szCs w:val="32"/>
        </w:rPr>
        <w:t>武汉工商学院</w:t>
      </w:r>
    </w:p>
    <w:p w:rsidR="00C761D4" w:rsidRDefault="00895389" w:rsidP="00895389">
      <w:pPr>
        <w:spacing w:line="560" w:lineRule="exact"/>
        <w:ind w:rightChars="200" w:right="420"/>
        <w:jc w:val="right"/>
        <w:rPr>
          <w:rFonts w:ascii="仿宋_GB2312" w:eastAsia="仿宋_GB2312"/>
          <w:b/>
          <w:bCs/>
          <w:sz w:val="32"/>
          <w:szCs w:val="32"/>
        </w:rPr>
      </w:pPr>
      <w:r>
        <w:rPr>
          <w:rFonts w:ascii="仿宋_GB2312" w:eastAsia="仿宋_GB2312" w:hAnsi="宋体"/>
          <w:color w:val="000000"/>
          <w:sz w:val="32"/>
          <w:szCs w:val="32"/>
        </w:rPr>
        <w:t xml:space="preserve"> 2019年4月10日</w:t>
      </w:r>
    </w:p>
    <w:p w:rsidR="00C761D4" w:rsidRDefault="00C761D4"/>
    <w:p w:rsidR="00C761D4" w:rsidRDefault="00C761D4"/>
    <w:p w:rsidR="00C761D4" w:rsidRDefault="00C761D4"/>
    <w:p w:rsidR="00C761D4" w:rsidRDefault="00C761D4">
      <w:pPr>
        <w:rPr>
          <w:rFonts w:hint="eastAsia"/>
        </w:rPr>
      </w:pPr>
    </w:p>
    <w:p w:rsidR="00895389" w:rsidRDefault="00895389">
      <w:pPr>
        <w:rPr>
          <w:rFonts w:hint="eastAsia"/>
        </w:rPr>
      </w:pPr>
    </w:p>
    <w:p w:rsidR="00895389" w:rsidRDefault="00895389">
      <w:pPr>
        <w:rPr>
          <w:rFonts w:hint="eastAsia"/>
        </w:rPr>
      </w:pPr>
    </w:p>
    <w:p w:rsidR="00895389" w:rsidRDefault="00895389">
      <w:pPr>
        <w:rPr>
          <w:rFonts w:hint="eastAsia"/>
        </w:rPr>
      </w:pPr>
    </w:p>
    <w:p w:rsidR="00895389" w:rsidRDefault="00895389">
      <w:pPr>
        <w:rPr>
          <w:rFonts w:hint="eastAsia"/>
        </w:rPr>
      </w:pPr>
    </w:p>
    <w:p w:rsidR="00895389" w:rsidRDefault="00895389">
      <w:pPr>
        <w:rPr>
          <w:rFonts w:hint="eastAsia"/>
        </w:rPr>
      </w:pPr>
    </w:p>
    <w:p w:rsidR="00895389" w:rsidRDefault="00895389">
      <w:pPr>
        <w:rPr>
          <w:rFonts w:hint="eastAsia"/>
        </w:rPr>
      </w:pPr>
    </w:p>
    <w:p w:rsidR="00895389" w:rsidRDefault="00895389">
      <w:pPr>
        <w:rPr>
          <w:rFonts w:hint="eastAsia"/>
        </w:rPr>
      </w:pPr>
    </w:p>
    <w:p w:rsidR="00895389" w:rsidRDefault="00895389">
      <w:pPr>
        <w:rPr>
          <w:rFonts w:hint="eastAsia"/>
        </w:rPr>
      </w:pPr>
    </w:p>
    <w:p w:rsidR="00895389" w:rsidRDefault="00895389">
      <w:pPr>
        <w:rPr>
          <w:rFonts w:hint="eastAsia"/>
        </w:rPr>
      </w:pPr>
    </w:p>
    <w:p w:rsidR="00895389" w:rsidRDefault="00895389">
      <w:pPr>
        <w:rPr>
          <w:rFonts w:hint="eastAsia"/>
        </w:rPr>
      </w:pPr>
    </w:p>
    <w:p w:rsidR="00895389" w:rsidRDefault="00895389">
      <w:pPr>
        <w:rPr>
          <w:rFonts w:hint="eastAsia"/>
        </w:rPr>
      </w:pPr>
    </w:p>
    <w:p w:rsidR="00895389" w:rsidRDefault="00895389">
      <w:pPr>
        <w:rPr>
          <w:rFonts w:hint="eastAsia"/>
        </w:rPr>
      </w:pPr>
    </w:p>
    <w:p w:rsidR="00895389" w:rsidRDefault="00895389">
      <w:pPr>
        <w:rPr>
          <w:rFonts w:hint="eastAsia"/>
        </w:rPr>
      </w:pPr>
    </w:p>
    <w:p w:rsidR="00895389" w:rsidRDefault="00895389">
      <w:pPr>
        <w:rPr>
          <w:rFonts w:hint="eastAsia"/>
        </w:rPr>
      </w:pPr>
    </w:p>
    <w:p w:rsidR="00895389" w:rsidRDefault="00895389">
      <w:pPr>
        <w:rPr>
          <w:rFonts w:hint="eastAsia"/>
        </w:rPr>
      </w:pPr>
    </w:p>
    <w:p w:rsidR="00895389" w:rsidRDefault="00895389"/>
    <w:p w:rsidR="00C761D4" w:rsidRDefault="00C761D4"/>
    <w:tbl>
      <w:tblPr>
        <w:tblW w:w="8040" w:type="dxa"/>
        <w:tblInd w:w="108" w:type="dxa"/>
        <w:tblLayout w:type="fixed"/>
        <w:tblLook w:val="00A0" w:firstRow="1" w:lastRow="0" w:firstColumn="1" w:lastColumn="0" w:noHBand="0" w:noVBand="0"/>
      </w:tblPr>
      <w:tblGrid>
        <w:gridCol w:w="1101"/>
        <w:gridCol w:w="2657"/>
        <w:gridCol w:w="1102"/>
        <w:gridCol w:w="255"/>
        <w:gridCol w:w="1831"/>
        <w:gridCol w:w="1094"/>
      </w:tblGrid>
      <w:tr w:rsidR="00C761D4" w:rsidRPr="00C9136B">
        <w:trPr>
          <w:trHeight w:val="762"/>
        </w:trPr>
        <w:tc>
          <w:tcPr>
            <w:tcW w:w="8040" w:type="dxa"/>
            <w:gridSpan w:val="6"/>
            <w:tcBorders>
              <w:top w:val="nil"/>
              <w:left w:val="nil"/>
              <w:bottom w:val="nil"/>
              <w:right w:val="nil"/>
            </w:tcBorders>
            <w:vAlign w:val="center"/>
          </w:tcPr>
          <w:p w:rsidR="00C761D4" w:rsidRPr="001919C4" w:rsidRDefault="00C761D4" w:rsidP="001919C4">
            <w:pPr>
              <w:widowControl/>
              <w:spacing w:line="700" w:lineRule="exact"/>
              <w:jc w:val="center"/>
              <w:rPr>
                <w:rFonts w:ascii="方正小标宋简体" w:eastAsia="方正小标宋简体" w:hAnsi="方正小标宋简体" w:cs="方正小标宋简体"/>
                <w:kern w:val="0"/>
                <w:sz w:val="44"/>
                <w:szCs w:val="44"/>
                <w:lang w:bidi="ar"/>
              </w:rPr>
            </w:pPr>
            <w:r w:rsidRPr="001919C4">
              <w:rPr>
                <w:rFonts w:ascii="方正小标宋简体" w:eastAsia="方正小标宋简体" w:hAnsi="方正小标宋简体" w:cs="方正小标宋简体" w:hint="eastAsia"/>
                <w:kern w:val="0"/>
                <w:sz w:val="44"/>
                <w:szCs w:val="44"/>
                <w:lang w:bidi="ar"/>
              </w:rPr>
              <w:lastRenderedPageBreak/>
              <w:t>武汉工商学院第二届体育文节</w:t>
            </w:r>
          </w:p>
          <w:p w:rsidR="00C761D4" w:rsidRDefault="00C761D4" w:rsidP="001919C4">
            <w:pPr>
              <w:widowControl/>
              <w:spacing w:line="700" w:lineRule="exact"/>
              <w:jc w:val="center"/>
              <w:rPr>
                <w:rFonts w:ascii="仿宋" w:eastAsia="仿宋" w:hAnsi="仿宋" w:cs="宋体"/>
                <w:b/>
                <w:bCs/>
                <w:kern w:val="0"/>
                <w:sz w:val="32"/>
                <w:szCs w:val="32"/>
              </w:rPr>
            </w:pPr>
            <w:r w:rsidRPr="001919C4">
              <w:rPr>
                <w:rFonts w:ascii="方正小标宋简体" w:eastAsia="方正小标宋简体" w:hAnsi="方正小标宋简体" w:cs="方正小标宋简体" w:hint="eastAsia"/>
                <w:kern w:val="0"/>
                <w:sz w:val="44"/>
                <w:szCs w:val="44"/>
                <w:lang w:bidi="ar"/>
              </w:rPr>
              <w:t>暨</w:t>
            </w:r>
            <w:r w:rsidRPr="001919C4">
              <w:rPr>
                <w:rFonts w:ascii="方正小标宋简体" w:eastAsia="方正小标宋简体" w:hAnsi="方正小标宋简体" w:cs="方正小标宋简体"/>
                <w:kern w:val="0"/>
                <w:sz w:val="44"/>
                <w:szCs w:val="44"/>
                <w:lang w:bidi="ar"/>
              </w:rPr>
              <w:t>2019</w:t>
            </w:r>
            <w:r w:rsidRPr="001919C4">
              <w:rPr>
                <w:rFonts w:ascii="方正小标宋简体" w:eastAsia="方正小标宋简体" w:hAnsi="方正小标宋简体" w:cs="方正小标宋简体" w:hint="eastAsia"/>
                <w:kern w:val="0"/>
                <w:sz w:val="44"/>
                <w:szCs w:val="44"/>
                <w:lang w:bidi="ar"/>
              </w:rPr>
              <w:t>年武汉工商学院第八届“黄家湖”杯学生羽毛球混合团体赛报名表</w:t>
            </w:r>
          </w:p>
        </w:tc>
      </w:tr>
      <w:tr w:rsidR="00C761D4" w:rsidRPr="00C9136B">
        <w:trPr>
          <w:trHeight w:val="600"/>
        </w:trPr>
        <w:tc>
          <w:tcPr>
            <w:tcW w:w="5115" w:type="dxa"/>
            <w:gridSpan w:val="4"/>
            <w:tcBorders>
              <w:top w:val="nil"/>
              <w:left w:val="nil"/>
              <w:bottom w:val="nil"/>
              <w:right w:val="nil"/>
            </w:tcBorders>
            <w:vAlign w:val="center"/>
          </w:tcPr>
          <w:p w:rsidR="00C761D4" w:rsidRDefault="00C761D4">
            <w:pPr>
              <w:widowControl/>
              <w:jc w:val="left"/>
              <w:rPr>
                <w:rFonts w:ascii="仿宋" w:eastAsia="仿宋" w:hAnsi="仿宋" w:cs="宋体"/>
                <w:kern w:val="0"/>
                <w:sz w:val="32"/>
                <w:szCs w:val="32"/>
              </w:rPr>
            </w:pPr>
            <w:r>
              <w:rPr>
                <w:rFonts w:ascii="仿宋" w:eastAsia="仿宋" w:hAnsi="仿宋" w:cs="宋体" w:hint="eastAsia"/>
                <w:kern w:val="0"/>
                <w:sz w:val="32"/>
                <w:szCs w:val="32"/>
              </w:rPr>
              <w:t>学院（盖章）：</w:t>
            </w:r>
          </w:p>
        </w:tc>
        <w:tc>
          <w:tcPr>
            <w:tcW w:w="2925" w:type="dxa"/>
            <w:gridSpan w:val="2"/>
            <w:tcBorders>
              <w:top w:val="nil"/>
              <w:left w:val="nil"/>
              <w:bottom w:val="nil"/>
              <w:right w:val="nil"/>
            </w:tcBorders>
            <w:vAlign w:val="center"/>
          </w:tcPr>
          <w:p w:rsidR="00C761D4" w:rsidRDefault="00C761D4">
            <w:pPr>
              <w:widowControl/>
              <w:jc w:val="left"/>
              <w:rPr>
                <w:rFonts w:ascii="仿宋" w:eastAsia="仿宋" w:hAnsi="仿宋" w:cs="宋体"/>
                <w:kern w:val="0"/>
                <w:sz w:val="32"/>
                <w:szCs w:val="32"/>
              </w:rPr>
            </w:pPr>
            <w:r>
              <w:rPr>
                <w:rFonts w:ascii="仿宋" w:eastAsia="仿宋" w:hAnsi="仿宋" w:cs="宋体" w:hint="eastAsia"/>
                <w:kern w:val="0"/>
                <w:sz w:val="32"/>
                <w:szCs w:val="32"/>
              </w:rPr>
              <w:t>项目：羽毛球混合团体赛</w:t>
            </w:r>
          </w:p>
        </w:tc>
      </w:tr>
      <w:tr w:rsidR="00C761D4" w:rsidRPr="00C9136B">
        <w:trPr>
          <w:trHeight w:val="480"/>
        </w:trPr>
        <w:tc>
          <w:tcPr>
            <w:tcW w:w="3758" w:type="dxa"/>
            <w:gridSpan w:val="2"/>
            <w:tcBorders>
              <w:top w:val="nil"/>
              <w:left w:val="nil"/>
              <w:bottom w:val="nil"/>
              <w:right w:val="nil"/>
            </w:tcBorders>
            <w:vAlign w:val="center"/>
          </w:tcPr>
          <w:p w:rsidR="00C761D4" w:rsidRDefault="00C761D4">
            <w:pPr>
              <w:widowControl/>
              <w:jc w:val="left"/>
              <w:rPr>
                <w:rFonts w:ascii="仿宋" w:eastAsia="仿宋" w:hAnsi="仿宋" w:cs="宋体"/>
                <w:kern w:val="0"/>
                <w:sz w:val="32"/>
                <w:szCs w:val="32"/>
              </w:rPr>
            </w:pPr>
          </w:p>
          <w:p w:rsidR="00C761D4" w:rsidRDefault="00C761D4">
            <w:pPr>
              <w:widowControl/>
              <w:jc w:val="left"/>
              <w:rPr>
                <w:rFonts w:ascii="仿宋" w:eastAsia="仿宋" w:hAnsi="仿宋" w:cs="宋体"/>
                <w:kern w:val="0"/>
                <w:sz w:val="32"/>
                <w:szCs w:val="32"/>
              </w:rPr>
            </w:pPr>
            <w:r>
              <w:rPr>
                <w:rFonts w:ascii="仿宋" w:eastAsia="仿宋" w:hAnsi="仿宋" w:cs="宋体" w:hint="eastAsia"/>
                <w:kern w:val="0"/>
                <w:sz w:val="32"/>
                <w:szCs w:val="32"/>
              </w:rPr>
              <w:t>领队：</w:t>
            </w:r>
          </w:p>
        </w:tc>
        <w:tc>
          <w:tcPr>
            <w:tcW w:w="4282" w:type="dxa"/>
            <w:gridSpan w:val="4"/>
            <w:tcBorders>
              <w:top w:val="nil"/>
              <w:left w:val="nil"/>
              <w:bottom w:val="nil"/>
              <w:right w:val="nil"/>
            </w:tcBorders>
            <w:vAlign w:val="center"/>
          </w:tcPr>
          <w:p w:rsidR="00C761D4" w:rsidRDefault="00C761D4">
            <w:pPr>
              <w:widowControl/>
              <w:jc w:val="left"/>
              <w:rPr>
                <w:rFonts w:ascii="仿宋" w:eastAsia="仿宋" w:hAnsi="仿宋" w:cs="宋体"/>
                <w:kern w:val="0"/>
                <w:sz w:val="32"/>
                <w:szCs w:val="32"/>
              </w:rPr>
            </w:pPr>
            <w:r>
              <w:rPr>
                <w:rFonts w:ascii="仿宋" w:eastAsia="仿宋" w:hAnsi="仿宋" w:cs="宋体"/>
                <w:kern w:val="0"/>
                <w:sz w:val="32"/>
                <w:szCs w:val="32"/>
              </w:rPr>
              <w:t xml:space="preserve">         </w:t>
            </w:r>
          </w:p>
          <w:p w:rsidR="00C761D4" w:rsidRDefault="00C761D4">
            <w:pPr>
              <w:widowControl/>
              <w:ind w:firstLineChars="450" w:firstLine="1440"/>
              <w:jc w:val="left"/>
              <w:rPr>
                <w:rFonts w:ascii="仿宋" w:eastAsia="仿宋" w:hAnsi="仿宋" w:cs="宋体"/>
                <w:kern w:val="0"/>
                <w:sz w:val="32"/>
                <w:szCs w:val="32"/>
              </w:rPr>
            </w:pPr>
            <w:r>
              <w:rPr>
                <w:rFonts w:ascii="仿宋" w:eastAsia="仿宋" w:hAnsi="仿宋" w:cs="宋体" w:hint="eastAsia"/>
                <w:kern w:val="0"/>
                <w:sz w:val="32"/>
                <w:szCs w:val="32"/>
              </w:rPr>
              <w:t>联系电话：</w:t>
            </w:r>
            <w:r>
              <w:rPr>
                <w:rFonts w:ascii="仿宋" w:eastAsia="仿宋" w:hAnsi="仿宋" w:cs="宋体"/>
                <w:kern w:val="0"/>
                <w:sz w:val="32"/>
                <w:szCs w:val="32"/>
              </w:rPr>
              <w:t xml:space="preserve"> </w:t>
            </w:r>
          </w:p>
        </w:tc>
      </w:tr>
      <w:tr w:rsidR="00C761D4" w:rsidRPr="00C9136B">
        <w:trPr>
          <w:trHeight w:val="495"/>
        </w:trPr>
        <w:tc>
          <w:tcPr>
            <w:tcW w:w="1101" w:type="dxa"/>
            <w:tcBorders>
              <w:top w:val="single" w:sz="4" w:space="0" w:color="auto"/>
              <w:left w:val="single" w:sz="4" w:space="0" w:color="auto"/>
              <w:bottom w:val="single" w:sz="4" w:space="0" w:color="auto"/>
              <w:right w:val="single" w:sz="4" w:space="0" w:color="auto"/>
            </w:tcBorders>
            <w:vAlign w:val="center"/>
          </w:tcPr>
          <w:p w:rsidR="00C761D4" w:rsidRDefault="00C761D4">
            <w:pPr>
              <w:widowControl/>
              <w:jc w:val="center"/>
              <w:rPr>
                <w:rFonts w:ascii="仿宋" w:eastAsia="仿宋" w:hAnsi="仿宋" w:cs="宋体"/>
                <w:kern w:val="0"/>
                <w:sz w:val="32"/>
                <w:szCs w:val="32"/>
              </w:rPr>
            </w:pPr>
            <w:r>
              <w:rPr>
                <w:rFonts w:ascii="仿宋" w:eastAsia="仿宋" w:hAnsi="仿宋" w:cs="宋体" w:hint="eastAsia"/>
                <w:kern w:val="0"/>
                <w:sz w:val="32"/>
                <w:szCs w:val="32"/>
              </w:rPr>
              <w:t>序号</w:t>
            </w:r>
          </w:p>
        </w:tc>
        <w:tc>
          <w:tcPr>
            <w:tcW w:w="2657" w:type="dxa"/>
            <w:tcBorders>
              <w:top w:val="single" w:sz="4" w:space="0" w:color="auto"/>
              <w:left w:val="nil"/>
              <w:bottom w:val="single" w:sz="4" w:space="0" w:color="auto"/>
              <w:right w:val="single" w:sz="4" w:space="0" w:color="auto"/>
            </w:tcBorders>
            <w:vAlign w:val="center"/>
          </w:tcPr>
          <w:p w:rsidR="00C761D4" w:rsidRDefault="00C761D4">
            <w:pPr>
              <w:widowControl/>
              <w:jc w:val="center"/>
              <w:rPr>
                <w:rFonts w:ascii="仿宋" w:eastAsia="仿宋" w:hAnsi="仿宋" w:cs="宋体"/>
                <w:kern w:val="0"/>
                <w:sz w:val="32"/>
                <w:szCs w:val="32"/>
              </w:rPr>
            </w:pPr>
            <w:r>
              <w:rPr>
                <w:rFonts w:ascii="仿宋" w:eastAsia="仿宋" w:hAnsi="仿宋" w:cs="宋体" w:hint="eastAsia"/>
                <w:kern w:val="0"/>
                <w:sz w:val="32"/>
                <w:szCs w:val="32"/>
              </w:rPr>
              <w:t>运动员姓名</w:t>
            </w:r>
          </w:p>
        </w:tc>
        <w:tc>
          <w:tcPr>
            <w:tcW w:w="1102" w:type="dxa"/>
            <w:tcBorders>
              <w:top w:val="single" w:sz="4" w:space="0" w:color="auto"/>
              <w:left w:val="nil"/>
              <w:bottom w:val="single" w:sz="4" w:space="0" w:color="auto"/>
              <w:right w:val="single" w:sz="4" w:space="0" w:color="auto"/>
            </w:tcBorders>
            <w:vAlign w:val="center"/>
          </w:tcPr>
          <w:p w:rsidR="00C761D4" w:rsidRDefault="00C761D4">
            <w:pPr>
              <w:widowControl/>
              <w:jc w:val="center"/>
              <w:rPr>
                <w:rFonts w:ascii="仿宋" w:eastAsia="仿宋" w:hAnsi="仿宋" w:cs="宋体"/>
                <w:kern w:val="0"/>
                <w:sz w:val="32"/>
                <w:szCs w:val="32"/>
              </w:rPr>
            </w:pPr>
            <w:r>
              <w:rPr>
                <w:rFonts w:ascii="仿宋" w:eastAsia="仿宋" w:hAnsi="仿宋" w:cs="宋体" w:hint="eastAsia"/>
                <w:kern w:val="0"/>
                <w:sz w:val="32"/>
                <w:szCs w:val="32"/>
              </w:rPr>
              <w:t>性别</w:t>
            </w:r>
          </w:p>
        </w:tc>
        <w:tc>
          <w:tcPr>
            <w:tcW w:w="2086" w:type="dxa"/>
            <w:gridSpan w:val="2"/>
            <w:tcBorders>
              <w:top w:val="single" w:sz="4" w:space="0" w:color="auto"/>
              <w:left w:val="nil"/>
              <w:bottom w:val="single" w:sz="4" w:space="0" w:color="auto"/>
              <w:right w:val="single" w:sz="4" w:space="0" w:color="000000"/>
            </w:tcBorders>
            <w:vAlign w:val="center"/>
          </w:tcPr>
          <w:p w:rsidR="00C761D4" w:rsidRDefault="00C761D4">
            <w:pPr>
              <w:widowControl/>
              <w:jc w:val="center"/>
              <w:rPr>
                <w:rFonts w:ascii="仿宋" w:eastAsia="仿宋" w:hAnsi="仿宋" w:cs="宋体"/>
                <w:kern w:val="0"/>
                <w:sz w:val="32"/>
                <w:szCs w:val="32"/>
              </w:rPr>
            </w:pPr>
            <w:r>
              <w:rPr>
                <w:rFonts w:ascii="仿宋" w:eastAsia="仿宋" w:hAnsi="仿宋" w:cs="宋体" w:hint="eastAsia"/>
                <w:kern w:val="0"/>
                <w:sz w:val="32"/>
                <w:szCs w:val="32"/>
              </w:rPr>
              <w:t>学号</w:t>
            </w:r>
          </w:p>
        </w:tc>
        <w:tc>
          <w:tcPr>
            <w:tcW w:w="1094" w:type="dxa"/>
            <w:tcBorders>
              <w:top w:val="single" w:sz="4" w:space="0" w:color="auto"/>
              <w:left w:val="nil"/>
              <w:bottom w:val="single" w:sz="4" w:space="0" w:color="auto"/>
              <w:right w:val="single" w:sz="4" w:space="0" w:color="auto"/>
            </w:tcBorders>
            <w:vAlign w:val="center"/>
          </w:tcPr>
          <w:p w:rsidR="00C761D4" w:rsidRDefault="00C761D4">
            <w:pPr>
              <w:widowControl/>
              <w:jc w:val="center"/>
              <w:rPr>
                <w:rFonts w:ascii="仿宋" w:eastAsia="仿宋" w:hAnsi="仿宋" w:cs="宋体"/>
                <w:kern w:val="0"/>
                <w:sz w:val="32"/>
                <w:szCs w:val="32"/>
              </w:rPr>
            </w:pPr>
            <w:r>
              <w:rPr>
                <w:rFonts w:ascii="仿宋" w:eastAsia="仿宋" w:hAnsi="仿宋" w:cs="宋体" w:hint="eastAsia"/>
                <w:kern w:val="0"/>
                <w:sz w:val="32"/>
                <w:szCs w:val="32"/>
              </w:rPr>
              <w:t>备注</w:t>
            </w:r>
          </w:p>
        </w:tc>
      </w:tr>
      <w:tr w:rsidR="00C761D4" w:rsidRPr="00C9136B">
        <w:trPr>
          <w:trHeight w:val="495"/>
        </w:trPr>
        <w:tc>
          <w:tcPr>
            <w:tcW w:w="1101" w:type="dxa"/>
            <w:tcBorders>
              <w:top w:val="nil"/>
              <w:left w:val="single" w:sz="4" w:space="0" w:color="auto"/>
              <w:bottom w:val="single" w:sz="4" w:space="0" w:color="auto"/>
              <w:right w:val="single" w:sz="4" w:space="0" w:color="auto"/>
            </w:tcBorders>
            <w:vAlign w:val="center"/>
          </w:tcPr>
          <w:p w:rsidR="00C761D4" w:rsidRDefault="00C761D4">
            <w:pPr>
              <w:widowControl/>
              <w:jc w:val="center"/>
              <w:rPr>
                <w:rFonts w:ascii="仿宋" w:eastAsia="仿宋" w:hAnsi="仿宋" w:cs="宋体"/>
                <w:kern w:val="0"/>
                <w:sz w:val="32"/>
                <w:szCs w:val="32"/>
              </w:rPr>
            </w:pPr>
            <w:r>
              <w:rPr>
                <w:rFonts w:ascii="仿宋" w:eastAsia="仿宋" w:hAnsi="仿宋" w:cs="宋体"/>
                <w:kern w:val="0"/>
                <w:sz w:val="32"/>
                <w:szCs w:val="32"/>
              </w:rPr>
              <w:t>1</w:t>
            </w:r>
          </w:p>
        </w:tc>
        <w:tc>
          <w:tcPr>
            <w:tcW w:w="2657" w:type="dxa"/>
            <w:tcBorders>
              <w:top w:val="nil"/>
              <w:left w:val="nil"/>
              <w:bottom w:val="single" w:sz="4" w:space="0" w:color="auto"/>
              <w:right w:val="single" w:sz="4" w:space="0" w:color="auto"/>
            </w:tcBorders>
            <w:vAlign w:val="center"/>
          </w:tcPr>
          <w:p w:rsidR="00C761D4" w:rsidRDefault="00C761D4">
            <w:pPr>
              <w:widowControl/>
              <w:jc w:val="center"/>
              <w:rPr>
                <w:rFonts w:ascii="仿宋" w:eastAsia="仿宋" w:hAnsi="仿宋" w:cs="宋体"/>
                <w:kern w:val="0"/>
                <w:sz w:val="32"/>
                <w:szCs w:val="32"/>
              </w:rPr>
            </w:pPr>
            <w:r>
              <w:rPr>
                <w:rFonts w:ascii="仿宋" w:eastAsia="仿宋" w:hAnsi="仿宋" w:cs="宋体" w:hint="eastAsia"/>
                <w:kern w:val="0"/>
                <w:sz w:val="32"/>
                <w:szCs w:val="32"/>
              </w:rPr>
              <w:t xml:space="preserve">　</w:t>
            </w:r>
          </w:p>
        </w:tc>
        <w:tc>
          <w:tcPr>
            <w:tcW w:w="1102" w:type="dxa"/>
            <w:tcBorders>
              <w:top w:val="nil"/>
              <w:left w:val="nil"/>
              <w:bottom w:val="single" w:sz="4" w:space="0" w:color="auto"/>
              <w:right w:val="single" w:sz="4" w:space="0" w:color="auto"/>
            </w:tcBorders>
            <w:vAlign w:val="center"/>
          </w:tcPr>
          <w:p w:rsidR="00C761D4" w:rsidRDefault="00C761D4">
            <w:pPr>
              <w:widowControl/>
              <w:jc w:val="center"/>
              <w:rPr>
                <w:rFonts w:ascii="仿宋" w:eastAsia="仿宋" w:hAnsi="仿宋" w:cs="宋体"/>
                <w:kern w:val="0"/>
                <w:sz w:val="32"/>
                <w:szCs w:val="32"/>
              </w:rPr>
            </w:pPr>
            <w:r>
              <w:rPr>
                <w:rFonts w:ascii="仿宋" w:eastAsia="仿宋" w:hAnsi="仿宋" w:cs="宋体" w:hint="eastAsia"/>
                <w:kern w:val="0"/>
                <w:sz w:val="32"/>
                <w:szCs w:val="32"/>
              </w:rPr>
              <w:t xml:space="preserve">　</w:t>
            </w:r>
          </w:p>
        </w:tc>
        <w:tc>
          <w:tcPr>
            <w:tcW w:w="2086" w:type="dxa"/>
            <w:gridSpan w:val="2"/>
            <w:tcBorders>
              <w:top w:val="single" w:sz="4" w:space="0" w:color="auto"/>
              <w:left w:val="nil"/>
              <w:bottom w:val="single" w:sz="4" w:space="0" w:color="auto"/>
              <w:right w:val="single" w:sz="4" w:space="0" w:color="000000"/>
            </w:tcBorders>
            <w:vAlign w:val="center"/>
          </w:tcPr>
          <w:p w:rsidR="00C761D4" w:rsidRDefault="00C761D4">
            <w:pPr>
              <w:widowControl/>
              <w:jc w:val="center"/>
              <w:rPr>
                <w:rFonts w:ascii="仿宋" w:eastAsia="仿宋" w:hAnsi="仿宋" w:cs="宋体"/>
                <w:kern w:val="0"/>
                <w:sz w:val="32"/>
                <w:szCs w:val="32"/>
              </w:rPr>
            </w:pPr>
            <w:r>
              <w:rPr>
                <w:rFonts w:ascii="仿宋" w:eastAsia="仿宋" w:hAnsi="仿宋" w:cs="宋体" w:hint="eastAsia"/>
                <w:kern w:val="0"/>
                <w:sz w:val="32"/>
                <w:szCs w:val="32"/>
              </w:rPr>
              <w:t xml:space="preserve">　</w:t>
            </w:r>
          </w:p>
        </w:tc>
        <w:tc>
          <w:tcPr>
            <w:tcW w:w="1094" w:type="dxa"/>
            <w:tcBorders>
              <w:top w:val="nil"/>
              <w:left w:val="nil"/>
              <w:bottom w:val="single" w:sz="4" w:space="0" w:color="auto"/>
              <w:right w:val="single" w:sz="4" w:space="0" w:color="auto"/>
            </w:tcBorders>
            <w:vAlign w:val="center"/>
          </w:tcPr>
          <w:p w:rsidR="00C761D4" w:rsidRDefault="00C761D4">
            <w:pPr>
              <w:widowControl/>
              <w:jc w:val="center"/>
              <w:rPr>
                <w:rFonts w:ascii="仿宋" w:eastAsia="仿宋" w:hAnsi="仿宋" w:cs="宋体"/>
                <w:kern w:val="0"/>
                <w:sz w:val="32"/>
                <w:szCs w:val="32"/>
              </w:rPr>
            </w:pPr>
            <w:r>
              <w:rPr>
                <w:rFonts w:ascii="仿宋" w:eastAsia="仿宋" w:hAnsi="仿宋" w:cs="宋体" w:hint="eastAsia"/>
                <w:kern w:val="0"/>
                <w:sz w:val="32"/>
                <w:szCs w:val="32"/>
              </w:rPr>
              <w:t xml:space="preserve">　</w:t>
            </w:r>
          </w:p>
        </w:tc>
      </w:tr>
      <w:tr w:rsidR="00C761D4" w:rsidRPr="00C9136B">
        <w:trPr>
          <w:trHeight w:val="495"/>
        </w:trPr>
        <w:tc>
          <w:tcPr>
            <w:tcW w:w="1101" w:type="dxa"/>
            <w:tcBorders>
              <w:top w:val="nil"/>
              <w:left w:val="single" w:sz="4" w:space="0" w:color="auto"/>
              <w:bottom w:val="single" w:sz="4" w:space="0" w:color="auto"/>
              <w:right w:val="single" w:sz="4" w:space="0" w:color="auto"/>
            </w:tcBorders>
            <w:vAlign w:val="center"/>
          </w:tcPr>
          <w:p w:rsidR="00C761D4" w:rsidRDefault="00C761D4">
            <w:pPr>
              <w:widowControl/>
              <w:jc w:val="center"/>
              <w:rPr>
                <w:rFonts w:ascii="仿宋" w:eastAsia="仿宋" w:hAnsi="仿宋" w:cs="宋体"/>
                <w:kern w:val="0"/>
                <w:sz w:val="32"/>
                <w:szCs w:val="32"/>
              </w:rPr>
            </w:pPr>
            <w:r>
              <w:rPr>
                <w:rFonts w:ascii="仿宋" w:eastAsia="仿宋" w:hAnsi="仿宋" w:cs="宋体"/>
                <w:kern w:val="0"/>
                <w:sz w:val="32"/>
                <w:szCs w:val="32"/>
              </w:rPr>
              <w:t>2</w:t>
            </w:r>
          </w:p>
        </w:tc>
        <w:tc>
          <w:tcPr>
            <w:tcW w:w="2657" w:type="dxa"/>
            <w:tcBorders>
              <w:top w:val="nil"/>
              <w:left w:val="nil"/>
              <w:bottom w:val="single" w:sz="4" w:space="0" w:color="auto"/>
              <w:right w:val="single" w:sz="4" w:space="0" w:color="auto"/>
            </w:tcBorders>
            <w:vAlign w:val="center"/>
          </w:tcPr>
          <w:p w:rsidR="00C761D4" w:rsidRDefault="00C761D4">
            <w:pPr>
              <w:widowControl/>
              <w:jc w:val="center"/>
              <w:rPr>
                <w:rFonts w:ascii="仿宋" w:eastAsia="仿宋" w:hAnsi="仿宋" w:cs="宋体"/>
                <w:kern w:val="0"/>
                <w:sz w:val="32"/>
                <w:szCs w:val="32"/>
              </w:rPr>
            </w:pPr>
            <w:r>
              <w:rPr>
                <w:rFonts w:ascii="仿宋" w:eastAsia="仿宋" w:hAnsi="仿宋" w:cs="宋体" w:hint="eastAsia"/>
                <w:kern w:val="0"/>
                <w:sz w:val="32"/>
                <w:szCs w:val="32"/>
              </w:rPr>
              <w:t xml:space="preserve">　</w:t>
            </w:r>
          </w:p>
        </w:tc>
        <w:tc>
          <w:tcPr>
            <w:tcW w:w="1102" w:type="dxa"/>
            <w:tcBorders>
              <w:top w:val="nil"/>
              <w:left w:val="nil"/>
              <w:bottom w:val="single" w:sz="4" w:space="0" w:color="auto"/>
              <w:right w:val="single" w:sz="4" w:space="0" w:color="auto"/>
            </w:tcBorders>
            <w:vAlign w:val="center"/>
          </w:tcPr>
          <w:p w:rsidR="00C761D4" w:rsidRDefault="00C761D4">
            <w:pPr>
              <w:widowControl/>
              <w:jc w:val="center"/>
              <w:rPr>
                <w:rFonts w:ascii="仿宋" w:eastAsia="仿宋" w:hAnsi="仿宋" w:cs="宋体"/>
                <w:kern w:val="0"/>
                <w:sz w:val="32"/>
                <w:szCs w:val="32"/>
              </w:rPr>
            </w:pPr>
            <w:r>
              <w:rPr>
                <w:rFonts w:ascii="仿宋" w:eastAsia="仿宋" w:hAnsi="仿宋" w:cs="宋体" w:hint="eastAsia"/>
                <w:kern w:val="0"/>
                <w:sz w:val="32"/>
                <w:szCs w:val="32"/>
              </w:rPr>
              <w:t xml:space="preserve">　</w:t>
            </w:r>
          </w:p>
        </w:tc>
        <w:tc>
          <w:tcPr>
            <w:tcW w:w="2086" w:type="dxa"/>
            <w:gridSpan w:val="2"/>
            <w:tcBorders>
              <w:top w:val="single" w:sz="4" w:space="0" w:color="auto"/>
              <w:left w:val="nil"/>
              <w:bottom w:val="single" w:sz="4" w:space="0" w:color="auto"/>
              <w:right w:val="single" w:sz="4" w:space="0" w:color="000000"/>
            </w:tcBorders>
            <w:vAlign w:val="center"/>
          </w:tcPr>
          <w:p w:rsidR="00C761D4" w:rsidRDefault="00C761D4">
            <w:pPr>
              <w:widowControl/>
              <w:jc w:val="center"/>
              <w:rPr>
                <w:rFonts w:ascii="仿宋" w:eastAsia="仿宋" w:hAnsi="仿宋" w:cs="宋体"/>
                <w:kern w:val="0"/>
                <w:sz w:val="32"/>
                <w:szCs w:val="32"/>
              </w:rPr>
            </w:pPr>
            <w:r>
              <w:rPr>
                <w:rFonts w:ascii="仿宋" w:eastAsia="仿宋" w:hAnsi="仿宋" w:cs="宋体" w:hint="eastAsia"/>
                <w:kern w:val="0"/>
                <w:sz w:val="32"/>
                <w:szCs w:val="32"/>
              </w:rPr>
              <w:t xml:space="preserve">　</w:t>
            </w:r>
          </w:p>
        </w:tc>
        <w:tc>
          <w:tcPr>
            <w:tcW w:w="1094" w:type="dxa"/>
            <w:tcBorders>
              <w:top w:val="nil"/>
              <w:left w:val="nil"/>
              <w:bottom w:val="single" w:sz="4" w:space="0" w:color="auto"/>
              <w:right w:val="single" w:sz="4" w:space="0" w:color="auto"/>
            </w:tcBorders>
            <w:vAlign w:val="center"/>
          </w:tcPr>
          <w:p w:rsidR="00C761D4" w:rsidRDefault="00C761D4">
            <w:pPr>
              <w:widowControl/>
              <w:jc w:val="center"/>
              <w:rPr>
                <w:rFonts w:ascii="仿宋" w:eastAsia="仿宋" w:hAnsi="仿宋" w:cs="宋体"/>
                <w:kern w:val="0"/>
                <w:sz w:val="32"/>
                <w:szCs w:val="32"/>
              </w:rPr>
            </w:pPr>
            <w:r>
              <w:rPr>
                <w:rFonts w:ascii="仿宋" w:eastAsia="仿宋" w:hAnsi="仿宋" w:cs="宋体" w:hint="eastAsia"/>
                <w:kern w:val="0"/>
                <w:sz w:val="32"/>
                <w:szCs w:val="32"/>
              </w:rPr>
              <w:t xml:space="preserve">　</w:t>
            </w:r>
          </w:p>
        </w:tc>
      </w:tr>
      <w:tr w:rsidR="00C761D4" w:rsidRPr="00C9136B">
        <w:trPr>
          <w:trHeight w:val="495"/>
        </w:trPr>
        <w:tc>
          <w:tcPr>
            <w:tcW w:w="1101" w:type="dxa"/>
            <w:tcBorders>
              <w:top w:val="nil"/>
              <w:left w:val="single" w:sz="4" w:space="0" w:color="auto"/>
              <w:bottom w:val="single" w:sz="4" w:space="0" w:color="auto"/>
              <w:right w:val="single" w:sz="4" w:space="0" w:color="auto"/>
            </w:tcBorders>
            <w:vAlign w:val="center"/>
          </w:tcPr>
          <w:p w:rsidR="00C761D4" w:rsidRDefault="00C761D4">
            <w:pPr>
              <w:widowControl/>
              <w:jc w:val="center"/>
              <w:rPr>
                <w:rFonts w:ascii="仿宋" w:eastAsia="仿宋" w:hAnsi="仿宋" w:cs="宋体"/>
                <w:kern w:val="0"/>
                <w:sz w:val="32"/>
                <w:szCs w:val="32"/>
              </w:rPr>
            </w:pPr>
            <w:r>
              <w:rPr>
                <w:rFonts w:ascii="仿宋" w:eastAsia="仿宋" w:hAnsi="仿宋" w:cs="宋体"/>
                <w:kern w:val="0"/>
                <w:sz w:val="32"/>
                <w:szCs w:val="32"/>
              </w:rPr>
              <w:t>3</w:t>
            </w:r>
          </w:p>
        </w:tc>
        <w:tc>
          <w:tcPr>
            <w:tcW w:w="2657" w:type="dxa"/>
            <w:tcBorders>
              <w:top w:val="nil"/>
              <w:left w:val="nil"/>
              <w:bottom w:val="single" w:sz="4" w:space="0" w:color="auto"/>
              <w:right w:val="single" w:sz="4" w:space="0" w:color="auto"/>
            </w:tcBorders>
            <w:vAlign w:val="center"/>
          </w:tcPr>
          <w:p w:rsidR="00C761D4" w:rsidRDefault="00C761D4">
            <w:pPr>
              <w:widowControl/>
              <w:jc w:val="center"/>
              <w:rPr>
                <w:rFonts w:ascii="仿宋" w:eastAsia="仿宋" w:hAnsi="仿宋" w:cs="宋体"/>
                <w:kern w:val="0"/>
                <w:sz w:val="32"/>
                <w:szCs w:val="32"/>
              </w:rPr>
            </w:pPr>
            <w:r>
              <w:rPr>
                <w:rFonts w:ascii="仿宋" w:eastAsia="仿宋" w:hAnsi="仿宋" w:cs="宋体" w:hint="eastAsia"/>
                <w:kern w:val="0"/>
                <w:sz w:val="32"/>
                <w:szCs w:val="32"/>
              </w:rPr>
              <w:t xml:space="preserve">　</w:t>
            </w:r>
          </w:p>
        </w:tc>
        <w:tc>
          <w:tcPr>
            <w:tcW w:w="1102" w:type="dxa"/>
            <w:tcBorders>
              <w:top w:val="nil"/>
              <w:left w:val="nil"/>
              <w:bottom w:val="single" w:sz="4" w:space="0" w:color="auto"/>
              <w:right w:val="single" w:sz="4" w:space="0" w:color="auto"/>
            </w:tcBorders>
            <w:vAlign w:val="center"/>
          </w:tcPr>
          <w:p w:rsidR="00C761D4" w:rsidRDefault="00C761D4">
            <w:pPr>
              <w:widowControl/>
              <w:jc w:val="center"/>
              <w:rPr>
                <w:rFonts w:ascii="仿宋" w:eastAsia="仿宋" w:hAnsi="仿宋" w:cs="宋体"/>
                <w:kern w:val="0"/>
                <w:sz w:val="32"/>
                <w:szCs w:val="32"/>
              </w:rPr>
            </w:pPr>
            <w:r>
              <w:rPr>
                <w:rFonts w:ascii="仿宋" w:eastAsia="仿宋" w:hAnsi="仿宋" w:cs="宋体" w:hint="eastAsia"/>
                <w:kern w:val="0"/>
                <w:sz w:val="32"/>
                <w:szCs w:val="32"/>
              </w:rPr>
              <w:t xml:space="preserve">　</w:t>
            </w:r>
          </w:p>
        </w:tc>
        <w:tc>
          <w:tcPr>
            <w:tcW w:w="2086" w:type="dxa"/>
            <w:gridSpan w:val="2"/>
            <w:tcBorders>
              <w:top w:val="single" w:sz="4" w:space="0" w:color="auto"/>
              <w:left w:val="nil"/>
              <w:bottom w:val="single" w:sz="4" w:space="0" w:color="auto"/>
              <w:right w:val="single" w:sz="4" w:space="0" w:color="000000"/>
            </w:tcBorders>
            <w:vAlign w:val="center"/>
          </w:tcPr>
          <w:p w:rsidR="00C761D4" w:rsidRDefault="00C761D4">
            <w:pPr>
              <w:widowControl/>
              <w:jc w:val="center"/>
              <w:rPr>
                <w:rFonts w:ascii="仿宋" w:eastAsia="仿宋" w:hAnsi="仿宋" w:cs="宋体"/>
                <w:kern w:val="0"/>
                <w:sz w:val="32"/>
                <w:szCs w:val="32"/>
              </w:rPr>
            </w:pPr>
            <w:r>
              <w:rPr>
                <w:rFonts w:ascii="仿宋" w:eastAsia="仿宋" w:hAnsi="仿宋" w:cs="宋体" w:hint="eastAsia"/>
                <w:kern w:val="0"/>
                <w:sz w:val="32"/>
                <w:szCs w:val="32"/>
              </w:rPr>
              <w:t xml:space="preserve">　</w:t>
            </w:r>
          </w:p>
        </w:tc>
        <w:tc>
          <w:tcPr>
            <w:tcW w:w="1094" w:type="dxa"/>
            <w:tcBorders>
              <w:top w:val="nil"/>
              <w:left w:val="nil"/>
              <w:bottom w:val="single" w:sz="4" w:space="0" w:color="auto"/>
              <w:right w:val="single" w:sz="4" w:space="0" w:color="auto"/>
            </w:tcBorders>
            <w:vAlign w:val="center"/>
          </w:tcPr>
          <w:p w:rsidR="00C761D4" w:rsidRDefault="00C761D4">
            <w:pPr>
              <w:widowControl/>
              <w:jc w:val="center"/>
              <w:rPr>
                <w:rFonts w:ascii="仿宋" w:eastAsia="仿宋" w:hAnsi="仿宋" w:cs="宋体"/>
                <w:kern w:val="0"/>
                <w:sz w:val="32"/>
                <w:szCs w:val="32"/>
              </w:rPr>
            </w:pPr>
            <w:r>
              <w:rPr>
                <w:rFonts w:ascii="仿宋" w:eastAsia="仿宋" w:hAnsi="仿宋" w:cs="宋体" w:hint="eastAsia"/>
                <w:kern w:val="0"/>
                <w:sz w:val="32"/>
                <w:szCs w:val="32"/>
              </w:rPr>
              <w:t xml:space="preserve">　</w:t>
            </w:r>
          </w:p>
        </w:tc>
      </w:tr>
      <w:tr w:rsidR="00C761D4" w:rsidRPr="00C9136B">
        <w:trPr>
          <w:trHeight w:val="495"/>
        </w:trPr>
        <w:tc>
          <w:tcPr>
            <w:tcW w:w="1101" w:type="dxa"/>
            <w:tcBorders>
              <w:top w:val="nil"/>
              <w:left w:val="single" w:sz="4" w:space="0" w:color="auto"/>
              <w:bottom w:val="single" w:sz="4" w:space="0" w:color="auto"/>
              <w:right w:val="single" w:sz="4" w:space="0" w:color="auto"/>
            </w:tcBorders>
            <w:vAlign w:val="center"/>
          </w:tcPr>
          <w:p w:rsidR="00C761D4" w:rsidRDefault="00C761D4">
            <w:pPr>
              <w:widowControl/>
              <w:jc w:val="center"/>
              <w:rPr>
                <w:rFonts w:ascii="仿宋" w:eastAsia="仿宋" w:hAnsi="仿宋" w:cs="宋体"/>
                <w:kern w:val="0"/>
                <w:sz w:val="32"/>
                <w:szCs w:val="32"/>
              </w:rPr>
            </w:pPr>
            <w:r>
              <w:rPr>
                <w:rFonts w:ascii="仿宋" w:eastAsia="仿宋" w:hAnsi="仿宋" w:cs="宋体"/>
                <w:kern w:val="0"/>
                <w:sz w:val="32"/>
                <w:szCs w:val="32"/>
              </w:rPr>
              <w:t>4</w:t>
            </w:r>
          </w:p>
        </w:tc>
        <w:tc>
          <w:tcPr>
            <w:tcW w:w="2657" w:type="dxa"/>
            <w:tcBorders>
              <w:top w:val="nil"/>
              <w:left w:val="nil"/>
              <w:bottom w:val="single" w:sz="4" w:space="0" w:color="auto"/>
              <w:right w:val="single" w:sz="4" w:space="0" w:color="auto"/>
            </w:tcBorders>
            <w:vAlign w:val="center"/>
          </w:tcPr>
          <w:p w:rsidR="00C761D4" w:rsidRDefault="00C761D4">
            <w:pPr>
              <w:widowControl/>
              <w:jc w:val="center"/>
              <w:rPr>
                <w:rFonts w:ascii="仿宋" w:eastAsia="仿宋" w:hAnsi="仿宋" w:cs="宋体"/>
                <w:kern w:val="0"/>
                <w:sz w:val="32"/>
                <w:szCs w:val="32"/>
              </w:rPr>
            </w:pPr>
            <w:r>
              <w:rPr>
                <w:rFonts w:ascii="仿宋" w:eastAsia="仿宋" w:hAnsi="仿宋" w:cs="宋体" w:hint="eastAsia"/>
                <w:kern w:val="0"/>
                <w:sz w:val="32"/>
                <w:szCs w:val="32"/>
              </w:rPr>
              <w:t xml:space="preserve">　</w:t>
            </w:r>
          </w:p>
        </w:tc>
        <w:tc>
          <w:tcPr>
            <w:tcW w:w="1102" w:type="dxa"/>
            <w:tcBorders>
              <w:top w:val="nil"/>
              <w:left w:val="nil"/>
              <w:bottom w:val="single" w:sz="4" w:space="0" w:color="auto"/>
              <w:right w:val="single" w:sz="4" w:space="0" w:color="auto"/>
            </w:tcBorders>
            <w:vAlign w:val="center"/>
          </w:tcPr>
          <w:p w:rsidR="00C761D4" w:rsidRDefault="00C761D4">
            <w:pPr>
              <w:widowControl/>
              <w:jc w:val="center"/>
              <w:rPr>
                <w:rFonts w:ascii="仿宋" w:eastAsia="仿宋" w:hAnsi="仿宋" w:cs="宋体"/>
                <w:kern w:val="0"/>
                <w:sz w:val="32"/>
                <w:szCs w:val="32"/>
              </w:rPr>
            </w:pPr>
            <w:r>
              <w:rPr>
                <w:rFonts w:ascii="仿宋" w:eastAsia="仿宋" w:hAnsi="仿宋" w:cs="宋体" w:hint="eastAsia"/>
                <w:kern w:val="0"/>
                <w:sz w:val="32"/>
                <w:szCs w:val="32"/>
              </w:rPr>
              <w:t xml:space="preserve">　</w:t>
            </w:r>
          </w:p>
        </w:tc>
        <w:tc>
          <w:tcPr>
            <w:tcW w:w="2086" w:type="dxa"/>
            <w:gridSpan w:val="2"/>
            <w:tcBorders>
              <w:top w:val="single" w:sz="4" w:space="0" w:color="auto"/>
              <w:left w:val="nil"/>
              <w:bottom w:val="single" w:sz="4" w:space="0" w:color="auto"/>
              <w:right w:val="single" w:sz="4" w:space="0" w:color="000000"/>
            </w:tcBorders>
            <w:vAlign w:val="center"/>
          </w:tcPr>
          <w:p w:rsidR="00C761D4" w:rsidRDefault="00C761D4">
            <w:pPr>
              <w:widowControl/>
              <w:jc w:val="center"/>
              <w:rPr>
                <w:rFonts w:ascii="仿宋" w:eastAsia="仿宋" w:hAnsi="仿宋" w:cs="宋体"/>
                <w:kern w:val="0"/>
                <w:sz w:val="32"/>
                <w:szCs w:val="32"/>
              </w:rPr>
            </w:pPr>
            <w:r>
              <w:rPr>
                <w:rFonts w:ascii="仿宋" w:eastAsia="仿宋" w:hAnsi="仿宋" w:cs="宋体" w:hint="eastAsia"/>
                <w:kern w:val="0"/>
                <w:sz w:val="32"/>
                <w:szCs w:val="32"/>
              </w:rPr>
              <w:t xml:space="preserve">　</w:t>
            </w:r>
          </w:p>
        </w:tc>
        <w:tc>
          <w:tcPr>
            <w:tcW w:w="1094" w:type="dxa"/>
            <w:tcBorders>
              <w:top w:val="nil"/>
              <w:left w:val="nil"/>
              <w:bottom w:val="single" w:sz="4" w:space="0" w:color="auto"/>
              <w:right w:val="single" w:sz="4" w:space="0" w:color="auto"/>
            </w:tcBorders>
            <w:vAlign w:val="center"/>
          </w:tcPr>
          <w:p w:rsidR="00C761D4" w:rsidRDefault="00C761D4">
            <w:pPr>
              <w:widowControl/>
              <w:jc w:val="center"/>
              <w:rPr>
                <w:rFonts w:ascii="仿宋" w:eastAsia="仿宋" w:hAnsi="仿宋" w:cs="宋体"/>
                <w:kern w:val="0"/>
                <w:sz w:val="32"/>
                <w:szCs w:val="32"/>
              </w:rPr>
            </w:pPr>
            <w:r>
              <w:rPr>
                <w:rFonts w:ascii="仿宋" w:eastAsia="仿宋" w:hAnsi="仿宋" w:cs="宋体" w:hint="eastAsia"/>
                <w:kern w:val="0"/>
                <w:sz w:val="32"/>
                <w:szCs w:val="32"/>
              </w:rPr>
              <w:t xml:space="preserve">　</w:t>
            </w:r>
          </w:p>
        </w:tc>
      </w:tr>
      <w:tr w:rsidR="00C761D4" w:rsidRPr="00C9136B">
        <w:trPr>
          <w:trHeight w:val="495"/>
        </w:trPr>
        <w:tc>
          <w:tcPr>
            <w:tcW w:w="1101" w:type="dxa"/>
            <w:tcBorders>
              <w:top w:val="nil"/>
              <w:left w:val="single" w:sz="4" w:space="0" w:color="auto"/>
              <w:bottom w:val="single" w:sz="4" w:space="0" w:color="auto"/>
              <w:right w:val="single" w:sz="4" w:space="0" w:color="auto"/>
            </w:tcBorders>
            <w:vAlign w:val="center"/>
          </w:tcPr>
          <w:p w:rsidR="00C761D4" w:rsidRDefault="00C761D4">
            <w:pPr>
              <w:widowControl/>
              <w:jc w:val="center"/>
              <w:rPr>
                <w:rFonts w:ascii="仿宋" w:eastAsia="仿宋" w:hAnsi="仿宋" w:cs="宋体"/>
                <w:kern w:val="0"/>
                <w:sz w:val="32"/>
                <w:szCs w:val="32"/>
              </w:rPr>
            </w:pPr>
            <w:r>
              <w:rPr>
                <w:rFonts w:ascii="仿宋" w:eastAsia="仿宋" w:hAnsi="仿宋" w:cs="宋体"/>
                <w:kern w:val="0"/>
                <w:sz w:val="32"/>
                <w:szCs w:val="32"/>
              </w:rPr>
              <w:t>5</w:t>
            </w:r>
          </w:p>
        </w:tc>
        <w:tc>
          <w:tcPr>
            <w:tcW w:w="2657" w:type="dxa"/>
            <w:tcBorders>
              <w:top w:val="nil"/>
              <w:left w:val="nil"/>
              <w:bottom w:val="single" w:sz="4" w:space="0" w:color="auto"/>
              <w:right w:val="single" w:sz="4" w:space="0" w:color="auto"/>
            </w:tcBorders>
            <w:vAlign w:val="center"/>
          </w:tcPr>
          <w:p w:rsidR="00C761D4" w:rsidRDefault="00C761D4">
            <w:pPr>
              <w:widowControl/>
              <w:jc w:val="center"/>
              <w:rPr>
                <w:rFonts w:ascii="仿宋" w:eastAsia="仿宋" w:hAnsi="仿宋" w:cs="宋体"/>
                <w:kern w:val="0"/>
                <w:sz w:val="32"/>
                <w:szCs w:val="32"/>
              </w:rPr>
            </w:pPr>
            <w:r>
              <w:rPr>
                <w:rFonts w:ascii="仿宋" w:eastAsia="仿宋" w:hAnsi="仿宋" w:cs="宋体" w:hint="eastAsia"/>
                <w:kern w:val="0"/>
                <w:sz w:val="32"/>
                <w:szCs w:val="32"/>
              </w:rPr>
              <w:t xml:space="preserve">　</w:t>
            </w:r>
          </w:p>
        </w:tc>
        <w:tc>
          <w:tcPr>
            <w:tcW w:w="1102" w:type="dxa"/>
            <w:tcBorders>
              <w:top w:val="nil"/>
              <w:left w:val="nil"/>
              <w:bottom w:val="single" w:sz="4" w:space="0" w:color="auto"/>
              <w:right w:val="single" w:sz="4" w:space="0" w:color="auto"/>
            </w:tcBorders>
            <w:vAlign w:val="center"/>
          </w:tcPr>
          <w:p w:rsidR="00C761D4" w:rsidRDefault="00C761D4">
            <w:pPr>
              <w:widowControl/>
              <w:jc w:val="center"/>
              <w:rPr>
                <w:rFonts w:ascii="仿宋" w:eastAsia="仿宋" w:hAnsi="仿宋" w:cs="宋体"/>
                <w:kern w:val="0"/>
                <w:sz w:val="32"/>
                <w:szCs w:val="32"/>
              </w:rPr>
            </w:pPr>
            <w:r>
              <w:rPr>
                <w:rFonts w:ascii="仿宋" w:eastAsia="仿宋" w:hAnsi="仿宋" w:cs="宋体" w:hint="eastAsia"/>
                <w:kern w:val="0"/>
                <w:sz w:val="32"/>
                <w:szCs w:val="32"/>
              </w:rPr>
              <w:t xml:space="preserve">　</w:t>
            </w:r>
          </w:p>
        </w:tc>
        <w:tc>
          <w:tcPr>
            <w:tcW w:w="2086" w:type="dxa"/>
            <w:gridSpan w:val="2"/>
            <w:tcBorders>
              <w:top w:val="single" w:sz="4" w:space="0" w:color="auto"/>
              <w:left w:val="nil"/>
              <w:bottom w:val="single" w:sz="4" w:space="0" w:color="auto"/>
              <w:right w:val="single" w:sz="4" w:space="0" w:color="000000"/>
            </w:tcBorders>
            <w:vAlign w:val="center"/>
          </w:tcPr>
          <w:p w:rsidR="00C761D4" w:rsidRDefault="00C761D4">
            <w:pPr>
              <w:widowControl/>
              <w:jc w:val="center"/>
              <w:rPr>
                <w:rFonts w:ascii="仿宋" w:eastAsia="仿宋" w:hAnsi="仿宋" w:cs="宋体"/>
                <w:kern w:val="0"/>
                <w:sz w:val="32"/>
                <w:szCs w:val="32"/>
              </w:rPr>
            </w:pPr>
            <w:r>
              <w:rPr>
                <w:rFonts w:ascii="仿宋" w:eastAsia="仿宋" w:hAnsi="仿宋" w:cs="宋体" w:hint="eastAsia"/>
                <w:kern w:val="0"/>
                <w:sz w:val="32"/>
                <w:szCs w:val="32"/>
              </w:rPr>
              <w:t xml:space="preserve">　</w:t>
            </w:r>
          </w:p>
        </w:tc>
        <w:tc>
          <w:tcPr>
            <w:tcW w:w="1094" w:type="dxa"/>
            <w:tcBorders>
              <w:top w:val="nil"/>
              <w:left w:val="nil"/>
              <w:bottom w:val="single" w:sz="4" w:space="0" w:color="auto"/>
              <w:right w:val="single" w:sz="4" w:space="0" w:color="auto"/>
            </w:tcBorders>
            <w:vAlign w:val="center"/>
          </w:tcPr>
          <w:p w:rsidR="00C761D4" w:rsidRDefault="00C761D4">
            <w:pPr>
              <w:widowControl/>
              <w:jc w:val="center"/>
              <w:rPr>
                <w:rFonts w:ascii="仿宋" w:eastAsia="仿宋" w:hAnsi="仿宋" w:cs="宋体"/>
                <w:kern w:val="0"/>
                <w:sz w:val="32"/>
                <w:szCs w:val="32"/>
              </w:rPr>
            </w:pPr>
            <w:r>
              <w:rPr>
                <w:rFonts w:ascii="仿宋" w:eastAsia="仿宋" w:hAnsi="仿宋" w:cs="宋体" w:hint="eastAsia"/>
                <w:kern w:val="0"/>
                <w:sz w:val="32"/>
                <w:szCs w:val="32"/>
              </w:rPr>
              <w:t xml:space="preserve">　</w:t>
            </w:r>
          </w:p>
        </w:tc>
      </w:tr>
      <w:tr w:rsidR="00C761D4" w:rsidRPr="00C9136B">
        <w:trPr>
          <w:trHeight w:val="495"/>
        </w:trPr>
        <w:tc>
          <w:tcPr>
            <w:tcW w:w="1101" w:type="dxa"/>
            <w:tcBorders>
              <w:top w:val="nil"/>
              <w:left w:val="single" w:sz="4" w:space="0" w:color="auto"/>
              <w:bottom w:val="single" w:sz="4" w:space="0" w:color="auto"/>
              <w:right w:val="single" w:sz="4" w:space="0" w:color="auto"/>
            </w:tcBorders>
            <w:vAlign w:val="center"/>
          </w:tcPr>
          <w:p w:rsidR="00C761D4" w:rsidRDefault="00C761D4">
            <w:pPr>
              <w:widowControl/>
              <w:jc w:val="center"/>
              <w:rPr>
                <w:rFonts w:ascii="仿宋" w:eastAsia="仿宋" w:hAnsi="仿宋" w:cs="宋体"/>
                <w:kern w:val="0"/>
                <w:sz w:val="32"/>
                <w:szCs w:val="32"/>
              </w:rPr>
            </w:pPr>
            <w:r>
              <w:rPr>
                <w:rFonts w:ascii="仿宋" w:eastAsia="仿宋" w:hAnsi="仿宋" w:cs="宋体"/>
                <w:kern w:val="0"/>
                <w:sz w:val="32"/>
                <w:szCs w:val="32"/>
              </w:rPr>
              <w:t>6</w:t>
            </w:r>
          </w:p>
        </w:tc>
        <w:tc>
          <w:tcPr>
            <w:tcW w:w="2657" w:type="dxa"/>
            <w:tcBorders>
              <w:top w:val="nil"/>
              <w:left w:val="nil"/>
              <w:bottom w:val="single" w:sz="4" w:space="0" w:color="auto"/>
              <w:right w:val="single" w:sz="4" w:space="0" w:color="auto"/>
            </w:tcBorders>
            <w:vAlign w:val="center"/>
          </w:tcPr>
          <w:p w:rsidR="00C761D4" w:rsidRDefault="00C761D4">
            <w:pPr>
              <w:widowControl/>
              <w:jc w:val="center"/>
              <w:rPr>
                <w:rFonts w:ascii="仿宋" w:eastAsia="仿宋" w:hAnsi="仿宋" w:cs="宋体"/>
                <w:kern w:val="0"/>
                <w:sz w:val="32"/>
                <w:szCs w:val="32"/>
              </w:rPr>
            </w:pPr>
            <w:r>
              <w:rPr>
                <w:rFonts w:ascii="仿宋" w:eastAsia="仿宋" w:hAnsi="仿宋" w:cs="宋体" w:hint="eastAsia"/>
                <w:kern w:val="0"/>
                <w:sz w:val="32"/>
                <w:szCs w:val="32"/>
              </w:rPr>
              <w:t xml:space="preserve">　</w:t>
            </w:r>
          </w:p>
        </w:tc>
        <w:tc>
          <w:tcPr>
            <w:tcW w:w="1102" w:type="dxa"/>
            <w:tcBorders>
              <w:top w:val="nil"/>
              <w:left w:val="nil"/>
              <w:bottom w:val="single" w:sz="4" w:space="0" w:color="auto"/>
              <w:right w:val="single" w:sz="4" w:space="0" w:color="auto"/>
            </w:tcBorders>
            <w:vAlign w:val="center"/>
          </w:tcPr>
          <w:p w:rsidR="00C761D4" w:rsidRDefault="00C761D4">
            <w:pPr>
              <w:widowControl/>
              <w:jc w:val="center"/>
              <w:rPr>
                <w:rFonts w:ascii="仿宋" w:eastAsia="仿宋" w:hAnsi="仿宋" w:cs="宋体"/>
                <w:kern w:val="0"/>
                <w:sz w:val="32"/>
                <w:szCs w:val="32"/>
              </w:rPr>
            </w:pPr>
            <w:r>
              <w:rPr>
                <w:rFonts w:ascii="仿宋" w:eastAsia="仿宋" w:hAnsi="仿宋" w:cs="宋体" w:hint="eastAsia"/>
                <w:kern w:val="0"/>
                <w:sz w:val="32"/>
                <w:szCs w:val="32"/>
              </w:rPr>
              <w:t xml:space="preserve">　</w:t>
            </w:r>
          </w:p>
        </w:tc>
        <w:tc>
          <w:tcPr>
            <w:tcW w:w="2086" w:type="dxa"/>
            <w:gridSpan w:val="2"/>
            <w:tcBorders>
              <w:top w:val="single" w:sz="4" w:space="0" w:color="auto"/>
              <w:left w:val="nil"/>
              <w:bottom w:val="single" w:sz="4" w:space="0" w:color="auto"/>
              <w:right w:val="single" w:sz="4" w:space="0" w:color="000000"/>
            </w:tcBorders>
            <w:vAlign w:val="center"/>
          </w:tcPr>
          <w:p w:rsidR="00C761D4" w:rsidRDefault="00C761D4">
            <w:pPr>
              <w:widowControl/>
              <w:jc w:val="center"/>
              <w:rPr>
                <w:rFonts w:ascii="仿宋" w:eastAsia="仿宋" w:hAnsi="仿宋" w:cs="宋体"/>
                <w:kern w:val="0"/>
                <w:sz w:val="32"/>
                <w:szCs w:val="32"/>
              </w:rPr>
            </w:pPr>
            <w:r>
              <w:rPr>
                <w:rFonts w:ascii="仿宋" w:eastAsia="仿宋" w:hAnsi="仿宋" w:cs="宋体" w:hint="eastAsia"/>
                <w:kern w:val="0"/>
                <w:sz w:val="32"/>
                <w:szCs w:val="32"/>
              </w:rPr>
              <w:t xml:space="preserve">　</w:t>
            </w:r>
          </w:p>
        </w:tc>
        <w:tc>
          <w:tcPr>
            <w:tcW w:w="1094" w:type="dxa"/>
            <w:tcBorders>
              <w:top w:val="nil"/>
              <w:left w:val="nil"/>
              <w:bottom w:val="single" w:sz="4" w:space="0" w:color="auto"/>
              <w:right w:val="single" w:sz="4" w:space="0" w:color="auto"/>
            </w:tcBorders>
            <w:vAlign w:val="center"/>
          </w:tcPr>
          <w:p w:rsidR="00C761D4" w:rsidRDefault="00C761D4">
            <w:pPr>
              <w:widowControl/>
              <w:jc w:val="center"/>
              <w:rPr>
                <w:rFonts w:ascii="仿宋" w:eastAsia="仿宋" w:hAnsi="仿宋" w:cs="宋体"/>
                <w:kern w:val="0"/>
                <w:sz w:val="32"/>
                <w:szCs w:val="32"/>
              </w:rPr>
            </w:pPr>
            <w:r>
              <w:rPr>
                <w:rFonts w:ascii="仿宋" w:eastAsia="仿宋" w:hAnsi="仿宋" w:cs="宋体" w:hint="eastAsia"/>
                <w:kern w:val="0"/>
                <w:sz w:val="32"/>
                <w:szCs w:val="32"/>
              </w:rPr>
              <w:t xml:space="preserve">　</w:t>
            </w:r>
          </w:p>
        </w:tc>
      </w:tr>
      <w:tr w:rsidR="00C761D4" w:rsidRPr="00C9136B">
        <w:trPr>
          <w:trHeight w:val="495"/>
        </w:trPr>
        <w:tc>
          <w:tcPr>
            <w:tcW w:w="1101" w:type="dxa"/>
            <w:tcBorders>
              <w:top w:val="nil"/>
              <w:left w:val="single" w:sz="4" w:space="0" w:color="auto"/>
              <w:bottom w:val="single" w:sz="4" w:space="0" w:color="auto"/>
              <w:right w:val="single" w:sz="4" w:space="0" w:color="auto"/>
            </w:tcBorders>
            <w:vAlign w:val="center"/>
          </w:tcPr>
          <w:p w:rsidR="00C761D4" w:rsidRDefault="00C761D4">
            <w:pPr>
              <w:widowControl/>
              <w:jc w:val="center"/>
              <w:rPr>
                <w:rFonts w:ascii="仿宋" w:eastAsia="仿宋" w:hAnsi="仿宋" w:cs="宋体"/>
                <w:kern w:val="0"/>
                <w:sz w:val="32"/>
                <w:szCs w:val="32"/>
              </w:rPr>
            </w:pPr>
            <w:r>
              <w:rPr>
                <w:rFonts w:ascii="仿宋" w:eastAsia="仿宋" w:hAnsi="仿宋" w:cs="宋体"/>
                <w:kern w:val="0"/>
                <w:sz w:val="32"/>
                <w:szCs w:val="32"/>
              </w:rPr>
              <w:t>7</w:t>
            </w:r>
          </w:p>
        </w:tc>
        <w:tc>
          <w:tcPr>
            <w:tcW w:w="2657" w:type="dxa"/>
            <w:tcBorders>
              <w:top w:val="nil"/>
              <w:left w:val="nil"/>
              <w:bottom w:val="single" w:sz="4" w:space="0" w:color="auto"/>
              <w:right w:val="single" w:sz="4" w:space="0" w:color="auto"/>
            </w:tcBorders>
            <w:vAlign w:val="center"/>
          </w:tcPr>
          <w:p w:rsidR="00C761D4" w:rsidRDefault="00C761D4">
            <w:pPr>
              <w:widowControl/>
              <w:jc w:val="center"/>
              <w:rPr>
                <w:rFonts w:ascii="仿宋" w:eastAsia="仿宋" w:hAnsi="仿宋" w:cs="宋体"/>
                <w:kern w:val="0"/>
                <w:sz w:val="32"/>
                <w:szCs w:val="32"/>
              </w:rPr>
            </w:pPr>
            <w:r>
              <w:rPr>
                <w:rFonts w:ascii="仿宋" w:eastAsia="仿宋" w:hAnsi="仿宋" w:cs="宋体" w:hint="eastAsia"/>
                <w:kern w:val="0"/>
                <w:sz w:val="32"/>
                <w:szCs w:val="32"/>
              </w:rPr>
              <w:t xml:space="preserve">　</w:t>
            </w:r>
          </w:p>
        </w:tc>
        <w:tc>
          <w:tcPr>
            <w:tcW w:w="1102" w:type="dxa"/>
            <w:tcBorders>
              <w:top w:val="nil"/>
              <w:left w:val="nil"/>
              <w:bottom w:val="single" w:sz="4" w:space="0" w:color="auto"/>
              <w:right w:val="single" w:sz="4" w:space="0" w:color="auto"/>
            </w:tcBorders>
            <w:vAlign w:val="center"/>
          </w:tcPr>
          <w:p w:rsidR="00C761D4" w:rsidRDefault="00C761D4">
            <w:pPr>
              <w:widowControl/>
              <w:jc w:val="center"/>
              <w:rPr>
                <w:rFonts w:ascii="仿宋" w:eastAsia="仿宋" w:hAnsi="仿宋" w:cs="宋体"/>
                <w:kern w:val="0"/>
                <w:sz w:val="32"/>
                <w:szCs w:val="32"/>
              </w:rPr>
            </w:pPr>
            <w:r>
              <w:rPr>
                <w:rFonts w:ascii="仿宋" w:eastAsia="仿宋" w:hAnsi="仿宋" w:cs="宋体" w:hint="eastAsia"/>
                <w:kern w:val="0"/>
                <w:sz w:val="32"/>
                <w:szCs w:val="32"/>
              </w:rPr>
              <w:t xml:space="preserve">　</w:t>
            </w:r>
          </w:p>
        </w:tc>
        <w:tc>
          <w:tcPr>
            <w:tcW w:w="2086" w:type="dxa"/>
            <w:gridSpan w:val="2"/>
            <w:tcBorders>
              <w:top w:val="single" w:sz="4" w:space="0" w:color="auto"/>
              <w:left w:val="nil"/>
              <w:bottom w:val="single" w:sz="4" w:space="0" w:color="auto"/>
              <w:right w:val="single" w:sz="4" w:space="0" w:color="000000"/>
            </w:tcBorders>
            <w:vAlign w:val="center"/>
          </w:tcPr>
          <w:p w:rsidR="00C761D4" w:rsidRDefault="00C761D4">
            <w:pPr>
              <w:widowControl/>
              <w:jc w:val="center"/>
              <w:rPr>
                <w:rFonts w:ascii="仿宋" w:eastAsia="仿宋" w:hAnsi="仿宋" w:cs="宋体"/>
                <w:kern w:val="0"/>
                <w:sz w:val="32"/>
                <w:szCs w:val="32"/>
              </w:rPr>
            </w:pPr>
            <w:r>
              <w:rPr>
                <w:rFonts w:ascii="仿宋" w:eastAsia="仿宋" w:hAnsi="仿宋" w:cs="宋体" w:hint="eastAsia"/>
                <w:kern w:val="0"/>
                <w:sz w:val="32"/>
                <w:szCs w:val="32"/>
              </w:rPr>
              <w:t xml:space="preserve">　</w:t>
            </w:r>
          </w:p>
        </w:tc>
        <w:tc>
          <w:tcPr>
            <w:tcW w:w="1094" w:type="dxa"/>
            <w:tcBorders>
              <w:top w:val="nil"/>
              <w:left w:val="nil"/>
              <w:bottom w:val="single" w:sz="4" w:space="0" w:color="auto"/>
              <w:right w:val="single" w:sz="4" w:space="0" w:color="auto"/>
            </w:tcBorders>
            <w:vAlign w:val="center"/>
          </w:tcPr>
          <w:p w:rsidR="00C761D4" w:rsidRDefault="00C761D4">
            <w:pPr>
              <w:widowControl/>
              <w:jc w:val="center"/>
              <w:rPr>
                <w:rFonts w:ascii="仿宋" w:eastAsia="仿宋" w:hAnsi="仿宋" w:cs="宋体"/>
                <w:kern w:val="0"/>
                <w:sz w:val="32"/>
                <w:szCs w:val="32"/>
              </w:rPr>
            </w:pPr>
            <w:r>
              <w:rPr>
                <w:rFonts w:ascii="仿宋" w:eastAsia="仿宋" w:hAnsi="仿宋" w:cs="宋体" w:hint="eastAsia"/>
                <w:kern w:val="0"/>
                <w:sz w:val="32"/>
                <w:szCs w:val="32"/>
              </w:rPr>
              <w:t xml:space="preserve">　</w:t>
            </w:r>
          </w:p>
        </w:tc>
      </w:tr>
      <w:tr w:rsidR="00C761D4" w:rsidRPr="00C9136B">
        <w:trPr>
          <w:trHeight w:val="495"/>
        </w:trPr>
        <w:tc>
          <w:tcPr>
            <w:tcW w:w="1101" w:type="dxa"/>
            <w:tcBorders>
              <w:top w:val="nil"/>
              <w:left w:val="single" w:sz="4" w:space="0" w:color="auto"/>
              <w:bottom w:val="single" w:sz="4" w:space="0" w:color="auto"/>
              <w:right w:val="single" w:sz="4" w:space="0" w:color="auto"/>
            </w:tcBorders>
            <w:vAlign w:val="center"/>
          </w:tcPr>
          <w:p w:rsidR="00C761D4" w:rsidRDefault="00C761D4">
            <w:pPr>
              <w:widowControl/>
              <w:jc w:val="center"/>
              <w:rPr>
                <w:rFonts w:ascii="仿宋" w:eastAsia="仿宋" w:hAnsi="仿宋" w:cs="宋体"/>
                <w:kern w:val="0"/>
                <w:sz w:val="32"/>
                <w:szCs w:val="32"/>
              </w:rPr>
            </w:pPr>
            <w:r>
              <w:rPr>
                <w:rFonts w:ascii="仿宋" w:eastAsia="仿宋" w:hAnsi="仿宋" w:cs="宋体"/>
                <w:kern w:val="0"/>
                <w:sz w:val="32"/>
                <w:szCs w:val="32"/>
              </w:rPr>
              <w:t>8</w:t>
            </w:r>
          </w:p>
        </w:tc>
        <w:tc>
          <w:tcPr>
            <w:tcW w:w="2657" w:type="dxa"/>
            <w:tcBorders>
              <w:top w:val="nil"/>
              <w:left w:val="nil"/>
              <w:bottom w:val="single" w:sz="4" w:space="0" w:color="auto"/>
              <w:right w:val="single" w:sz="4" w:space="0" w:color="auto"/>
            </w:tcBorders>
            <w:vAlign w:val="center"/>
          </w:tcPr>
          <w:p w:rsidR="00C761D4" w:rsidRDefault="00C761D4">
            <w:pPr>
              <w:widowControl/>
              <w:jc w:val="center"/>
              <w:rPr>
                <w:rFonts w:ascii="仿宋" w:eastAsia="仿宋" w:hAnsi="仿宋" w:cs="宋体"/>
                <w:kern w:val="0"/>
                <w:sz w:val="32"/>
                <w:szCs w:val="32"/>
              </w:rPr>
            </w:pPr>
            <w:r>
              <w:rPr>
                <w:rFonts w:ascii="仿宋" w:eastAsia="仿宋" w:hAnsi="仿宋" w:cs="宋体" w:hint="eastAsia"/>
                <w:kern w:val="0"/>
                <w:sz w:val="32"/>
                <w:szCs w:val="32"/>
              </w:rPr>
              <w:t xml:space="preserve">　</w:t>
            </w:r>
          </w:p>
        </w:tc>
        <w:tc>
          <w:tcPr>
            <w:tcW w:w="1102" w:type="dxa"/>
            <w:tcBorders>
              <w:top w:val="nil"/>
              <w:left w:val="nil"/>
              <w:bottom w:val="single" w:sz="4" w:space="0" w:color="auto"/>
              <w:right w:val="single" w:sz="4" w:space="0" w:color="auto"/>
            </w:tcBorders>
            <w:vAlign w:val="center"/>
          </w:tcPr>
          <w:p w:rsidR="00C761D4" w:rsidRDefault="00C761D4">
            <w:pPr>
              <w:widowControl/>
              <w:jc w:val="center"/>
              <w:rPr>
                <w:rFonts w:ascii="仿宋" w:eastAsia="仿宋" w:hAnsi="仿宋" w:cs="宋体"/>
                <w:kern w:val="0"/>
                <w:sz w:val="32"/>
                <w:szCs w:val="32"/>
              </w:rPr>
            </w:pPr>
            <w:r>
              <w:rPr>
                <w:rFonts w:ascii="仿宋" w:eastAsia="仿宋" w:hAnsi="仿宋" w:cs="宋体" w:hint="eastAsia"/>
                <w:kern w:val="0"/>
                <w:sz w:val="32"/>
                <w:szCs w:val="32"/>
              </w:rPr>
              <w:t xml:space="preserve">　</w:t>
            </w:r>
          </w:p>
        </w:tc>
        <w:tc>
          <w:tcPr>
            <w:tcW w:w="2086" w:type="dxa"/>
            <w:gridSpan w:val="2"/>
            <w:tcBorders>
              <w:top w:val="single" w:sz="4" w:space="0" w:color="auto"/>
              <w:left w:val="nil"/>
              <w:bottom w:val="single" w:sz="4" w:space="0" w:color="auto"/>
              <w:right w:val="single" w:sz="4" w:space="0" w:color="000000"/>
            </w:tcBorders>
            <w:vAlign w:val="center"/>
          </w:tcPr>
          <w:p w:rsidR="00C761D4" w:rsidRDefault="00C761D4">
            <w:pPr>
              <w:widowControl/>
              <w:jc w:val="center"/>
              <w:rPr>
                <w:rFonts w:ascii="仿宋" w:eastAsia="仿宋" w:hAnsi="仿宋" w:cs="宋体"/>
                <w:kern w:val="0"/>
                <w:sz w:val="32"/>
                <w:szCs w:val="32"/>
              </w:rPr>
            </w:pPr>
            <w:r>
              <w:rPr>
                <w:rFonts w:ascii="仿宋" w:eastAsia="仿宋" w:hAnsi="仿宋" w:cs="宋体" w:hint="eastAsia"/>
                <w:kern w:val="0"/>
                <w:sz w:val="32"/>
                <w:szCs w:val="32"/>
              </w:rPr>
              <w:t xml:space="preserve">　</w:t>
            </w:r>
          </w:p>
        </w:tc>
        <w:tc>
          <w:tcPr>
            <w:tcW w:w="1094" w:type="dxa"/>
            <w:tcBorders>
              <w:top w:val="nil"/>
              <w:left w:val="nil"/>
              <w:bottom w:val="single" w:sz="4" w:space="0" w:color="auto"/>
              <w:right w:val="single" w:sz="4" w:space="0" w:color="auto"/>
            </w:tcBorders>
            <w:vAlign w:val="center"/>
          </w:tcPr>
          <w:p w:rsidR="00C761D4" w:rsidRDefault="00C761D4">
            <w:pPr>
              <w:widowControl/>
              <w:jc w:val="center"/>
              <w:rPr>
                <w:rFonts w:ascii="仿宋" w:eastAsia="仿宋" w:hAnsi="仿宋" w:cs="宋体"/>
                <w:kern w:val="0"/>
                <w:sz w:val="32"/>
                <w:szCs w:val="32"/>
              </w:rPr>
            </w:pPr>
            <w:r>
              <w:rPr>
                <w:rFonts w:ascii="仿宋" w:eastAsia="仿宋" w:hAnsi="仿宋" w:cs="宋体" w:hint="eastAsia"/>
                <w:kern w:val="0"/>
                <w:sz w:val="32"/>
                <w:szCs w:val="32"/>
              </w:rPr>
              <w:t xml:space="preserve">　</w:t>
            </w:r>
          </w:p>
        </w:tc>
      </w:tr>
      <w:tr w:rsidR="00C761D4" w:rsidRPr="00C9136B">
        <w:trPr>
          <w:trHeight w:val="780"/>
        </w:trPr>
        <w:tc>
          <w:tcPr>
            <w:tcW w:w="8040" w:type="dxa"/>
            <w:gridSpan w:val="6"/>
            <w:tcBorders>
              <w:top w:val="single" w:sz="4" w:space="0" w:color="auto"/>
              <w:left w:val="nil"/>
              <w:bottom w:val="nil"/>
              <w:right w:val="nil"/>
            </w:tcBorders>
            <w:vAlign w:val="center"/>
          </w:tcPr>
          <w:p w:rsidR="00C761D4" w:rsidRDefault="00C761D4">
            <w:pPr>
              <w:widowControl/>
              <w:jc w:val="left"/>
              <w:rPr>
                <w:rFonts w:ascii="仿宋" w:eastAsia="仿宋" w:hAnsi="仿宋" w:cs="宋体"/>
                <w:b/>
                <w:bCs/>
                <w:kern w:val="0"/>
                <w:sz w:val="32"/>
                <w:szCs w:val="32"/>
              </w:rPr>
            </w:pPr>
            <w:r>
              <w:rPr>
                <w:rFonts w:ascii="仿宋" w:eastAsia="仿宋" w:hAnsi="仿宋" w:cs="宋体" w:hint="eastAsia"/>
                <w:b/>
                <w:bCs/>
                <w:kern w:val="0"/>
                <w:sz w:val="32"/>
                <w:szCs w:val="32"/>
              </w:rPr>
              <w:t>备注：将电子档各发一份至邮箱</w:t>
            </w:r>
            <w:r>
              <w:rPr>
                <w:rFonts w:ascii="仿宋" w:eastAsia="仿宋" w:hAnsi="仿宋" w:cs="宋体"/>
                <w:b/>
                <w:bCs/>
                <w:kern w:val="0"/>
                <w:sz w:val="32"/>
                <w:szCs w:val="32"/>
              </w:rPr>
              <w:t>350324364@qq.com</w:t>
            </w:r>
            <w:r>
              <w:rPr>
                <w:rFonts w:ascii="仿宋" w:eastAsia="仿宋" w:hAnsi="仿宋" w:cs="宋体" w:hint="eastAsia"/>
                <w:b/>
                <w:bCs/>
                <w:kern w:val="0"/>
                <w:sz w:val="32"/>
                <w:szCs w:val="32"/>
              </w:rPr>
              <w:t>，还须上交一份加盖公章的纸质报名表！</w:t>
            </w:r>
          </w:p>
        </w:tc>
      </w:tr>
    </w:tbl>
    <w:p w:rsidR="00C761D4" w:rsidRDefault="00C761D4">
      <w:pPr>
        <w:widowControl/>
        <w:ind w:right="640"/>
        <w:jc w:val="center"/>
        <w:rPr>
          <w:rFonts w:ascii="宋体" w:cs="宋体"/>
          <w:color w:val="000000"/>
          <w:kern w:val="0"/>
          <w:sz w:val="28"/>
          <w:szCs w:val="28"/>
        </w:rPr>
      </w:pPr>
    </w:p>
    <w:p w:rsidR="00C761D4" w:rsidRDefault="00C761D4">
      <w:pPr>
        <w:pStyle w:val="Normal0"/>
        <w:spacing w:before="0" w:after="0" w:line="500" w:lineRule="exact"/>
        <w:jc w:val="left"/>
        <w:rPr>
          <w:rFonts w:ascii="仿宋_GB2312" w:eastAsia="仿宋_GB2312" w:hAnsi="宋体" w:cs="宋体"/>
          <w:color w:val="000000"/>
          <w:sz w:val="30"/>
          <w:szCs w:val="30"/>
          <w:lang w:val="en-US" w:eastAsia="zh-CN"/>
        </w:rPr>
      </w:pPr>
    </w:p>
    <w:p w:rsidR="00C761D4" w:rsidRDefault="00C761D4">
      <w:pPr>
        <w:pStyle w:val="Normal0"/>
        <w:spacing w:before="0" w:after="0" w:line="500" w:lineRule="exact"/>
        <w:jc w:val="left"/>
        <w:rPr>
          <w:rFonts w:ascii="仿宋_GB2312" w:eastAsia="仿宋_GB2312" w:hAnsi="宋体" w:cs="宋体"/>
          <w:color w:val="000000"/>
          <w:sz w:val="30"/>
          <w:szCs w:val="30"/>
          <w:lang w:val="en-US" w:eastAsia="zh-CN"/>
        </w:rPr>
      </w:pPr>
    </w:p>
    <w:p w:rsidR="001919C4" w:rsidRDefault="001919C4" w:rsidP="001919C4">
      <w:pPr>
        <w:widowControl/>
        <w:spacing w:line="700" w:lineRule="exact"/>
        <w:jc w:val="center"/>
        <w:rPr>
          <w:rFonts w:ascii="方正小标宋简体" w:eastAsia="方正小标宋简体" w:hAnsi="方正小标宋简体" w:cs="方正小标宋简体"/>
          <w:kern w:val="0"/>
          <w:sz w:val="44"/>
          <w:szCs w:val="44"/>
          <w:lang w:bidi="ar"/>
        </w:rPr>
      </w:pPr>
    </w:p>
    <w:p w:rsidR="00C761D4" w:rsidRDefault="00C761D4" w:rsidP="001919C4">
      <w:pPr>
        <w:widowControl/>
        <w:spacing w:line="700" w:lineRule="exact"/>
        <w:jc w:val="center"/>
        <w:rPr>
          <w:rFonts w:ascii="方正小标宋简体" w:eastAsia="方正小标宋简体" w:hAnsi="方正小标宋简体" w:cs="方正小标宋简体"/>
          <w:kern w:val="0"/>
          <w:sz w:val="44"/>
          <w:szCs w:val="44"/>
          <w:lang w:bidi="ar"/>
        </w:rPr>
      </w:pPr>
      <w:r>
        <w:rPr>
          <w:rFonts w:ascii="方正小标宋简体" w:eastAsia="方正小标宋简体" w:hAnsi="方正小标宋简体" w:cs="方正小标宋简体" w:hint="eastAsia"/>
          <w:kern w:val="0"/>
          <w:sz w:val="44"/>
          <w:szCs w:val="44"/>
          <w:lang w:bidi="ar"/>
        </w:rPr>
        <w:lastRenderedPageBreak/>
        <w:t>武汉工商学院第二届体育文化节</w:t>
      </w:r>
      <w:r>
        <w:rPr>
          <w:rFonts w:ascii="方正小标宋简体" w:eastAsia="方正小标宋简体" w:hAnsi="方正小标宋简体" w:cs="方正小标宋简体"/>
          <w:kern w:val="0"/>
          <w:sz w:val="44"/>
          <w:szCs w:val="44"/>
          <w:lang w:bidi="ar"/>
        </w:rPr>
        <w:t> </w:t>
      </w:r>
    </w:p>
    <w:p w:rsidR="00C761D4" w:rsidRDefault="00C761D4" w:rsidP="001919C4">
      <w:pPr>
        <w:widowControl/>
        <w:spacing w:line="700" w:lineRule="exact"/>
        <w:jc w:val="center"/>
        <w:rPr>
          <w:rFonts w:ascii="方正小标宋简体" w:eastAsia="方正小标宋简体" w:hAnsi="方正小标宋简体" w:cs="方正小标宋简体"/>
          <w:kern w:val="0"/>
          <w:sz w:val="44"/>
          <w:szCs w:val="44"/>
          <w:lang w:bidi="ar"/>
        </w:rPr>
      </w:pPr>
      <w:r w:rsidRPr="001919C4">
        <w:rPr>
          <w:rFonts w:ascii="方正小标宋简体" w:eastAsia="方正小标宋简体" w:hAnsi="方正小标宋简体" w:cs="方正小标宋简体" w:hint="eastAsia"/>
          <w:kern w:val="0"/>
          <w:sz w:val="44"/>
          <w:szCs w:val="44"/>
          <w:lang w:bidi="ar"/>
        </w:rPr>
        <w:t>暨</w:t>
      </w:r>
      <w:r w:rsidRPr="001919C4">
        <w:rPr>
          <w:rFonts w:ascii="方正小标宋简体" w:eastAsia="方正小标宋简体" w:hAnsi="方正小标宋简体" w:cs="方正小标宋简体"/>
          <w:kern w:val="0"/>
          <w:sz w:val="44"/>
          <w:szCs w:val="44"/>
          <w:lang w:bidi="ar"/>
        </w:rPr>
        <w:t>2019</w:t>
      </w:r>
      <w:r w:rsidRPr="001919C4">
        <w:rPr>
          <w:rFonts w:ascii="方正小标宋简体" w:eastAsia="方正小标宋简体" w:hAnsi="方正小标宋简体" w:cs="方正小标宋简体" w:hint="eastAsia"/>
          <w:kern w:val="0"/>
          <w:sz w:val="44"/>
          <w:szCs w:val="44"/>
          <w:lang w:bidi="ar"/>
        </w:rPr>
        <w:t>年武汉工商学院</w:t>
      </w:r>
      <w:r>
        <w:rPr>
          <w:rFonts w:ascii="方正小标宋简体" w:eastAsia="方正小标宋简体" w:hAnsi="方正小标宋简体" w:cs="方正小标宋简体" w:hint="eastAsia"/>
          <w:kern w:val="0"/>
          <w:sz w:val="44"/>
          <w:szCs w:val="44"/>
          <w:lang w:bidi="ar"/>
        </w:rPr>
        <w:t>第</w:t>
      </w:r>
      <w:r w:rsidRPr="001919C4">
        <w:rPr>
          <w:rFonts w:ascii="方正小标宋简体" w:eastAsia="方正小标宋简体" w:hAnsi="方正小标宋简体" w:cs="方正小标宋简体" w:hint="eastAsia"/>
          <w:kern w:val="0"/>
          <w:sz w:val="44"/>
          <w:szCs w:val="44"/>
          <w:lang w:bidi="ar"/>
        </w:rPr>
        <w:t>九</w:t>
      </w:r>
      <w:r>
        <w:rPr>
          <w:rFonts w:ascii="方正小标宋简体" w:eastAsia="方正小标宋简体" w:hAnsi="方正小标宋简体" w:cs="方正小标宋简体" w:hint="eastAsia"/>
          <w:kern w:val="0"/>
          <w:sz w:val="44"/>
          <w:szCs w:val="44"/>
          <w:lang w:bidi="ar"/>
        </w:rPr>
        <w:t>届“黄家湖”杯乒乓球比赛的通知</w:t>
      </w:r>
    </w:p>
    <w:p w:rsidR="00C761D4" w:rsidRDefault="00C761D4">
      <w:pPr>
        <w:widowControl/>
        <w:spacing w:line="460" w:lineRule="exact"/>
        <w:ind w:firstLineChars="200" w:firstLine="640"/>
        <w:jc w:val="left"/>
        <w:rPr>
          <w:rFonts w:ascii="仿宋_GB2312" w:eastAsia="仿宋_GB2312" w:hAnsi="宋体"/>
          <w:sz w:val="32"/>
          <w:szCs w:val="32"/>
        </w:rPr>
      </w:pPr>
      <w:r>
        <w:rPr>
          <w:rFonts w:ascii="仿宋_GB2312" w:eastAsia="仿宋_GB2312" w:hAnsi="宋体" w:hint="eastAsia"/>
          <w:color w:val="000000"/>
          <w:kern w:val="0"/>
          <w:sz w:val="32"/>
          <w:szCs w:val="32"/>
        </w:rPr>
        <w:t>为了</w:t>
      </w:r>
      <w:r>
        <w:rPr>
          <w:rFonts w:ascii="仿宋_GB2312" w:eastAsia="仿宋_GB2312" w:hAnsi="宋体" w:hint="eastAsia"/>
          <w:sz w:val="32"/>
          <w:szCs w:val="32"/>
        </w:rPr>
        <w:t>进一步推动学生群体活动的开展，培养“健康第一”的指导思想，丰富学生业余文化生活，促进身心健康，提高我校学生的乒乓球运动水平，经研究决定将举办第九届“黄家湖杯”学生乒乓球混合团体比赛。现将有关事项通知如下：</w:t>
      </w:r>
    </w:p>
    <w:p w:rsidR="00C761D4" w:rsidRDefault="00C761D4">
      <w:pPr>
        <w:widowControl/>
        <w:spacing w:line="460" w:lineRule="exact"/>
        <w:ind w:firstLineChars="200" w:firstLine="640"/>
        <w:jc w:val="left"/>
        <w:rPr>
          <w:rFonts w:ascii="仿宋_GB2312" w:eastAsia="仿宋_GB2312" w:hAnsi="宋体"/>
          <w:sz w:val="32"/>
          <w:szCs w:val="32"/>
        </w:rPr>
      </w:pPr>
      <w:r>
        <w:rPr>
          <w:rFonts w:ascii="仿宋_GB2312" w:eastAsia="仿宋_GB2312" w:hAnsi="宋体" w:cs="仿宋_GB2312" w:hint="eastAsia"/>
          <w:kern w:val="0"/>
          <w:sz w:val="32"/>
          <w:szCs w:val="32"/>
        </w:rPr>
        <w:t>一、</w:t>
      </w:r>
      <w:r>
        <w:rPr>
          <w:rFonts w:ascii="仿宋_GB2312" w:eastAsia="仿宋_GB2312" w:hAnsi="宋体" w:hint="eastAsia"/>
          <w:sz w:val="32"/>
          <w:szCs w:val="32"/>
        </w:rPr>
        <w:t>本次竞赛由公共课部承办。以各二级学院为单位组织学生参赛。比赛定于</w:t>
      </w:r>
      <w:r>
        <w:rPr>
          <w:rFonts w:ascii="仿宋_GB2312" w:eastAsia="仿宋_GB2312" w:hAnsi="宋体"/>
          <w:sz w:val="32"/>
          <w:szCs w:val="32"/>
        </w:rPr>
        <w:t>2019</w:t>
      </w:r>
      <w:r>
        <w:rPr>
          <w:rFonts w:ascii="仿宋_GB2312" w:eastAsia="仿宋_GB2312" w:hAnsi="宋体" w:hint="eastAsia"/>
          <w:sz w:val="32"/>
          <w:szCs w:val="32"/>
        </w:rPr>
        <w:t>年</w:t>
      </w:r>
      <w:r>
        <w:rPr>
          <w:rFonts w:ascii="仿宋_GB2312" w:eastAsia="仿宋_GB2312" w:hAnsi="宋体"/>
          <w:sz w:val="32"/>
          <w:szCs w:val="32"/>
        </w:rPr>
        <w:t>5</w:t>
      </w:r>
      <w:r>
        <w:rPr>
          <w:rFonts w:ascii="仿宋_GB2312" w:eastAsia="仿宋_GB2312" w:hAnsi="宋体" w:hint="eastAsia"/>
          <w:sz w:val="32"/>
          <w:szCs w:val="32"/>
        </w:rPr>
        <w:t>月</w:t>
      </w:r>
      <w:r>
        <w:rPr>
          <w:rFonts w:ascii="仿宋_GB2312" w:eastAsia="仿宋_GB2312" w:hAnsi="宋体"/>
          <w:sz w:val="32"/>
          <w:szCs w:val="32"/>
        </w:rPr>
        <w:t>16</w:t>
      </w:r>
      <w:r>
        <w:rPr>
          <w:rFonts w:ascii="仿宋_GB2312" w:eastAsia="仿宋_GB2312" w:hAnsi="宋体" w:hint="eastAsia"/>
          <w:sz w:val="32"/>
          <w:szCs w:val="32"/>
        </w:rPr>
        <w:t>日下午</w:t>
      </w:r>
      <w:r>
        <w:rPr>
          <w:rFonts w:ascii="仿宋_GB2312" w:eastAsia="仿宋_GB2312" w:hAnsi="宋体"/>
          <w:sz w:val="32"/>
          <w:szCs w:val="32"/>
        </w:rPr>
        <w:t>13:00</w:t>
      </w:r>
      <w:r>
        <w:rPr>
          <w:rFonts w:ascii="仿宋_GB2312" w:eastAsia="仿宋_GB2312" w:hAnsi="宋体" w:hint="eastAsia"/>
          <w:sz w:val="32"/>
          <w:szCs w:val="32"/>
        </w:rPr>
        <w:t>在武汉工商学院体育运动中心四楼乒乓球馆举行。</w:t>
      </w:r>
    </w:p>
    <w:p w:rsidR="00C761D4" w:rsidRDefault="00C761D4">
      <w:pPr>
        <w:widowControl/>
        <w:spacing w:line="460" w:lineRule="exact"/>
        <w:ind w:firstLineChars="200" w:firstLine="640"/>
        <w:jc w:val="left"/>
        <w:rPr>
          <w:rFonts w:ascii="仿宋_GB2312" w:eastAsia="仿宋_GB2312" w:hAnsi="宋体"/>
          <w:sz w:val="32"/>
          <w:szCs w:val="32"/>
        </w:rPr>
      </w:pPr>
      <w:r>
        <w:rPr>
          <w:rFonts w:ascii="仿宋_GB2312" w:eastAsia="仿宋_GB2312" w:hAnsi="宋体" w:cs="仿宋_GB2312" w:hint="eastAsia"/>
          <w:kern w:val="0"/>
          <w:sz w:val="32"/>
          <w:szCs w:val="32"/>
        </w:rPr>
        <w:t>二、各学院要以本次比赛的举办为契机，广泛开展校园乒乓球球运动，积极组织体育训练，选拔优秀体育人才报名参赛，力争创造优异成绩，提高我校学生体育运动水平。</w:t>
      </w:r>
    </w:p>
    <w:p w:rsidR="00C761D4" w:rsidRDefault="00C761D4">
      <w:pPr>
        <w:spacing w:line="460" w:lineRule="exact"/>
        <w:ind w:firstLineChars="200" w:firstLine="640"/>
        <w:rPr>
          <w:rFonts w:ascii="仿宋_GB2312" w:eastAsia="仿宋_GB2312" w:hAnsi="宋体"/>
          <w:sz w:val="32"/>
          <w:szCs w:val="32"/>
        </w:rPr>
      </w:pPr>
      <w:r>
        <w:rPr>
          <w:rFonts w:ascii="仿宋_GB2312" w:eastAsia="仿宋_GB2312" w:hAnsi="宋体" w:cs="仿宋_GB2312" w:hint="eastAsia"/>
          <w:kern w:val="0"/>
          <w:sz w:val="32"/>
          <w:szCs w:val="32"/>
        </w:rPr>
        <w:t>三、承办单位、协办单位以及各参赛单位认真做好赛前训练和比赛期间的安全保障工作，确保所有参赛人员的健康和安全。</w:t>
      </w:r>
    </w:p>
    <w:p w:rsidR="00C761D4" w:rsidRDefault="00C761D4">
      <w:pPr>
        <w:spacing w:line="460" w:lineRule="exact"/>
        <w:ind w:firstLineChars="200" w:firstLine="640"/>
        <w:rPr>
          <w:rFonts w:ascii="仿宋_GB2312" w:eastAsia="仿宋_GB2312" w:hAnsi="宋体"/>
          <w:sz w:val="32"/>
          <w:szCs w:val="32"/>
        </w:rPr>
      </w:pPr>
      <w:r>
        <w:rPr>
          <w:rFonts w:ascii="仿宋_GB2312" w:eastAsia="仿宋_GB2312" w:hAnsi="宋体" w:cs="仿宋_GB2312" w:hint="eastAsia"/>
          <w:kern w:val="0"/>
          <w:sz w:val="32"/>
          <w:szCs w:val="32"/>
        </w:rPr>
        <w:t>四、各参赛单位要严格按照《</w:t>
      </w:r>
      <w:r>
        <w:rPr>
          <w:rFonts w:ascii="仿宋_GB2312" w:eastAsia="仿宋_GB2312" w:hAnsi="宋体" w:cs="仿宋_GB2312"/>
          <w:kern w:val="0"/>
          <w:sz w:val="32"/>
          <w:szCs w:val="32"/>
        </w:rPr>
        <w:t>2019</w:t>
      </w:r>
      <w:r>
        <w:rPr>
          <w:rFonts w:ascii="仿宋_GB2312" w:eastAsia="仿宋_GB2312" w:hAnsi="宋体" w:cs="仿宋_GB2312" w:hint="eastAsia"/>
          <w:kern w:val="0"/>
          <w:sz w:val="32"/>
          <w:szCs w:val="32"/>
        </w:rPr>
        <w:t>年武汉工商学院第九届“黄家湖”杯乒乓球比赛竞赛规程》的规定，认真做好报名工作，端正赛风赛纪，学校相关部门积极配合承办单位做好各项筹备工作。把本次比赛办成“团结、奋进、文明、育人”的学校体育盛会。</w:t>
      </w:r>
    </w:p>
    <w:p w:rsidR="00C761D4" w:rsidRDefault="00C761D4">
      <w:pPr>
        <w:widowControl/>
        <w:spacing w:line="460" w:lineRule="exact"/>
        <w:ind w:firstLine="200"/>
        <w:jc w:val="left"/>
        <w:rPr>
          <w:rFonts w:ascii="仿宋_GB2312" w:eastAsia="仿宋_GB2312" w:hAnsi="宋体" w:cs="仿宋_GB2312"/>
          <w:color w:val="515151"/>
          <w:kern w:val="0"/>
          <w:sz w:val="32"/>
          <w:szCs w:val="32"/>
        </w:rPr>
      </w:pPr>
    </w:p>
    <w:p w:rsidR="00C761D4" w:rsidRDefault="00C761D4">
      <w:pPr>
        <w:spacing w:line="460" w:lineRule="exact"/>
        <w:ind w:firstLine="200"/>
        <w:jc w:val="left"/>
        <w:rPr>
          <w:rFonts w:ascii="仿宋_GB2312" w:eastAsia="仿宋_GB2312" w:hAnsi="宋体"/>
          <w:sz w:val="32"/>
          <w:szCs w:val="32"/>
        </w:rPr>
      </w:pPr>
    </w:p>
    <w:p w:rsidR="00C761D4" w:rsidRDefault="00C761D4">
      <w:pPr>
        <w:pStyle w:val="a7"/>
        <w:widowControl/>
        <w:spacing w:line="460" w:lineRule="exact"/>
        <w:ind w:firstLine="200"/>
        <w:jc w:val="right"/>
        <w:rPr>
          <w:rFonts w:ascii="仿宋_GB2312" w:eastAsia="仿宋_GB2312" w:hAnsi="宋体" w:cs="宋体"/>
          <w:color w:val="000000"/>
          <w:kern w:val="0"/>
          <w:sz w:val="32"/>
          <w:szCs w:val="32"/>
        </w:rPr>
      </w:pPr>
      <w:r>
        <w:rPr>
          <w:rFonts w:ascii="仿宋_GB2312" w:eastAsia="仿宋_GB2312" w:hAnsi="宋体" w:cs="宋体"/>
          <w:color w:val="000000"/>
          <w:kern w:val="0"/>
          <w:sz w:val="32"/>
          <w:szCs w:val="32"/>
        </w:rPr>
        <w:t xml:space="preserve">        </w:t>
      </w:r>
    </w:p>
    <w:p w:rsidR="00C761D4" w:rsidRDefault="00C761D4">
      <w:pPr>
        <w:pStyle w:val="a7"/>
        <w:widowControl/>
        <w:spacing w:line="460" w:lineRule="exact"/>
        <w:ind w:firstLine="200"/>
        <w:jc w:val="right"/>
        <w:rPr>
          <w:rFonts w:ascii="仿宋_GB2312" w:eastAsia="仿宋_GB2312" w:hAnsi="宋体" w:cs="宋体"/>
          <w:color w:val="000000"/>
          <w:kern w:val="0"/>
          <w:sz w:val="32"/>
          <w:szCs w:val="32"/>
        </w:rPr>
      </w:pPr>
    </w:p>
    <w:p w:rsidR="00C761D4" w:rsidRDefault="00C761D4">
      <w:pPr>
        <w:pStyle w:val="a7"/>
        <w:widowControl/>
        <w:spacing w:line="460" w:lineRule="exact"/>
        <w:ind w:firstLine="200"/>
        <w:jc w:val="center"/>
        <w:rPr>
          <w:rFonts w:ascii="仿宋_GB2312" w:eastAsia="仿宋_GB2312" w:hAnsi="宋体"/>
          <w:sz w:val="32"/>
          <w:szCs w:val="32"/>
        </w:rPr>
      </w:pPr>
      <w:r>
        <w:rPr>
          <w:rFonts w:ascii="仿宋_GB2312" w:eastAsia="仿宋_GB2312" w:hAnsi="宋体" w:cs="仿宋_GB2312"/>
          <w:sz w:val="32"/>
          <w:szCs w:val="32"/>
        </w:rPr>
        <w:t xml:space="preserve">                           </w:t>
      </w:r>
      <w:r>
        <w:rPr>
          <w:rFonts w:ascii="仿宋_GB2312" w:eastAsia="仿宋_GB2312" w:hAnsi="宋体" w:cs="仿宋_GB2312" w:hint="eastAsia"/>
          <w:sz w:val="32"/>
          <w:szCs w:val="32"/>
        </w:rPr>
        <w:t>武汉工商学院</w:t>
      </w:r>
    </w:p>
    <w:p w:rsidR="00C761D4" w:rsidRDefault="0018012E">
      <w:pPr>
        <w:widowControl/>
        <w:spacing w:line="460" w:lineRule="exact"/>
        <w:ind w:right="640" w:firstLine="200"/>
        <w:jc w:val="center"/>
        <w:rPr>
          <w:rFonts w:ascii="方正小标宋简体" w:eastAsia="方正小标宋简体" w:hAnsi="方正小标宋简体" w:cs="方正小标宋简体"/>
          <w:kern w:val="0"/>
          <w:sz w:val="44"/>
          <w:szCs w:val="44"/>
        </w:rPr>
      </w:pPr>
      <w:r>
        <w:rPr>
          <w:rFonts w:ascii="仿宋_GB2312" w:eastAsia="仿宋_GB2312" w:hAnsi="宋体" w:cs="仿宋_GB2312"/>
          <w:sz w:val="32"/>
          <w:szCs w:val="32"/>
        </w:rPr>
        <w:t xml:space="preserve">                              </w:t>
      </w:r>
      <w:r w:rsidR="00895389">
        <w:rPr>
          <w:rFonts w:ascii="仿宋_GB2312" w:eastAsia="仿宋_GB2312" w:hAnsi="宋体" w:cs="仿宋_GB2312"/>
          <w:sz w:val="32"/>
          <w:szCs w:val="32"/>
        </w:rPr>
        <w:t xml:space="preserve"> 2019年4月10日</w:t>
      </w:r>
    </w:p>
    <w:p w:rsidR="001919C4" w:rsidRDefault="001919C4" w:rsidP="001919C4">
      <w:pPr>
        <w:widowControl/>
        <w:spacing w:line="700" w:lineRule="exact"/>
        <w:jc w:val="center"/>
        <w:rPr>
          <w:rFonts w:ascii="方正小标宋简体" w:eastAsia="方正小标宋简体" w:hAnsi="方正小标宋简体" w:cs="方正小标宋简体"/>
          <w:kern w:val="0"/>
          <w:sz w:val="44"/>
          <w:szCs w:val="44"/>
          <w:lang w:bidi="ar"/>
        </w:rPr>
      </w:pPr>
    </w:p>
    <w:p w:rsidR="00C761D4" w:rsidRDefault="00C761D4" w:rsidP="001919C4">
      <w:pPr>
        <w:widowControl/>
        <w:spacing w:line="700" w:lineRule="exact"/>
        <w:jc w:val="center"/>
        <w:rPr>
          <w:rFonts w:ascii="方正小标宋简体" w:eastAsia="方正小标宋简体" w:hAnsi="方正小标宋简体" w:cs="方正小标宋简体"/>
          <w:kern w:val="0"/>
          <w:sz w:val="44"/>
          <w:szCs w:val="44"/>
          <w:lang w:bidi="ar"/>
        </w:rPr>
      </w:pPr>
      <w:r>
        <w:rPr>
          <w:rFonts w:ascii="方正小标宋简体" w:eastAsia="方正小标宋简体" w:hAnsi="方正小标宋简体" w:cs="方正小标宋简体" w:hint="eastAsia"/>
          <w:kern w:val="0"/>
          <w:sz w:val="44"/>
          <w:szCs w:val="44"/>
          <w:lang w:bidi="ar"/>
        </w:rPr>
        <w:lastRenderedPageBreak/>
        <w:t>武汉工商学院第二届体育文化节</w:t>
      </w:r>
      <w:r>
        <w:rPr>
          <w:rFonts w:ascii="方正小标宋简体" w:eastAsia="方正小标宋简体" w:hAnsi="方正小标宋简体" w:cs="方正小标宋简体"/>
          <w:kern w:val="0"/>
          <w:sz w:val="44"/>
          <w:szCs w:val="44"/>
          <w:lang w:bidi="ar"/>
        </w:rPr>
        <w:t> </w:t>
      </w:r>
    </w:p>
    <w:p w:rsidR="00C761D4" w:rsidRPr="001919C4" w:rsidRDefault="00C761D4" w:rsidP="001919C4">
      <w:pPr>
        <w:widowControl/>
        <w:spacing w:line="700" w:lineRule="exact"/>
        <w:jc w:val="center"/>
        <w:rPr>
          <w:rFonts w:ascii="方正小标宋简体" w:eastAsia="方正小标宋简体" w:hAnsi="方正小标宋简体" w:cs="方正小标宋简体"/>
          <w:kern w:val="0"/>
          <w:sz w:val="44"/>
          <w:szCs w:val="44"/>
          <w:lang w:bidi="ar"/>
        </w:rPr>
      </w:pPr>
      <w:r w:rsidRPr="001919C4">
        <w:rPr>
          <w:rFonts w:ascii="方正小标宋简体" w:eastAsia="方正小标宋简体" w:hAnsi="方正小标宋简体" w:cs="方正小标宋简体" w:hint="eastAsia"/>
          <w:kern w:val="0"/>
          <w:sz w:val="44"/>
          <w:szCs w:val="44"/>
          <w:lang w:bidi="ar"/>
        </w:rPr>
        <w:t>暨</w:t>
      </w:r>
      <w:r w:rsidRPr="001919C4">
        <w:rPr>
          <w:rFonts w:ascii="方正小标宋简体" w:eastAsia="方正小标宋简体" w:hAnsi="方正小标宋简体" w:cs="方正小标宋简体"/>
          <w:kern w:val="0"/>
          <w:sz w:val="44"/>
          <w:szCs w:val="44"/>
          <w:lang w:bidi="ar"/>
        </w:rPr>
        <w:t>2019</w:t>
      </w:r>
      <w:r w:rsidRPr="001919C4">
        <w:rPr>
          <w:rFonts w:ascii="方正小标宋简体" w:eastAsia="方正小标宋简体" w:hAnsi="方正小标宋简体" w:cs="方正小标宋简体" w:hint="eastAsia"/>
          <w:kern w:val="0"/>
          <w:sz w:val="44"/>
          <w:szCs w:val="44"/>
          <w:lang w:bidi="ar"/>
        </w:rPr>
        <w:t>年武汉工商学院第九届“黄家湖”杯乒乓球比赛竞赛规程</w:t>
      </w:r>
    </w:p>
    <w:p w:rsidR="00C761D4" w:rsidRDefault="00C761D4">
      <w:pPr>
        <w:spacing w:line="520" w:lineRule="exact"/>
        <w:jc w:val="center"/>
        <w:rPr>
          <w:rFonts w:ascii="仿宋_GB2312" w:eastAsia="仿宋_GB2312" w:hAnsi="宋体" w:cs="宋体"/>
          <w:b/>
          <w:bCs/>
          <w:sz w:val="32"/>
          <w:szCs w:val="32"/>
        </w:rPr>
      </w:pPr>
    </w:p>
    <w:p w:rsidR="00C761D4" w:rsidRDefault="00C761D4">
      <w:pPr>
        <w:spacing w:line="520" w:lineRule="exact"/>
        <w:rPr>
          <w:rFonts w:ascii="仿宋_GB2312" w:eastAsia="仿宋_GB2312"/>
          <w:sz w:val="32"/>
          <w:szCs w:val="32"/>
        </w:rPr>
      </w:pPr>
    </w:p>
    <w:p w:rsidR="00C761D4" w:rsidRDefault="00C761D4">
      <w:pPr>
        <w:spacing w:line="520"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为了进一步推动学生群体活动的开展，丰富学生业余文化生活，促进身心健康，提高我校学生的乒乓球运动水平，经研究决定将举办</w:t>
      </w:r>
      <w:r>
        <w:rPr>
          <w:rFonts w:ascii="仿宋_GB2312" w:eastAsia="仿宋_GB2312" w:hAnsi="仿宋_GB2312" w:cs="仿宋_GB2312"/>
          <w:sz w:val="32"/>
          <w:szCs w:val="32"/>
        </w:rPr>
        <w:t>2019</w:t>
      </w:r>
      <w:r>
        <w:rPr>
          <w:rFonts w:ascii="仿宋_GB2312" w:eastAsia="仿宋_GB2312" w:hAnsi="仿宋_GB2312" w:cs="仿宋_GB2312" w:hint="eastAsia"/>
          <w:sz w:val="32"/>
          <w:szCs w:val="32"/>
        </w:rPr>
        <w:t>年“黄家湖”杯学生乒乓球混合团体赛。</w:t>
      </w:r>
    </w:p>
    <w:p w:rsidR="00C761D4" w:rsidRDefault="00C761D4">
      <w:pPr>
        <w:spacing w:line="520" w:lineRule="exact"/>
        <w:rPr>
          <w:rFonts w:ascii="黑体" w:eastAsia="黑体" w:hAnsi="黑体" w:cs="仿宋_GB2312"/>
          <w:bCs/>
          <w:sz w:val="32"/>
          <w:szCs w:val="32"/>
        </w:rPr>
      </w:pPr>
      <w:r>
        <w:rPr>
          <w:rFonts w:ascii="黑体" w:eastAsia="黑体" w:hAnsi="黑体" w:cs="仿宋_GB2312" w:hint="eastAsia"/>
          <w:bCs/>
          <w:sz w:val="32"/>
          <w:szCs w:val="32"/>
        </w:rPr>
        <w:t>一、竞赛时间和地点</w:t>
      </w:r>
    </w:p>
    <w:p w:rsidR="00C761D4" w:rsidRDefault="00C761D4">
      <w:pPr>
        <w:spacing w:line="520" w:lineRule="exact"/>
        <w:rPr>
          <w:rFonts w:ascii="仿宋_GB2312" w:eastAsia="仿宋_GB2312" w:hAnsi="宋体" w:cs="宋体"/>
          <w:bCs/>
          <w:sz w:val="32"/>
          <w:szCs w:val="32"/>
        </w:rPr>
      </w:pPr>
      <w:smartTag w:uri="urn:schemas-microsoft-com:office:smarttags" w:element="chsdate">
        <w:smartTagPr>
          <w:attr w:name="Year" w:val="2019"/>
          <w:attr w:name="Month" w:val="3"/>
          <w:attr w:name="Day" w:val="10"/>
          <w:attr w:name="IsLunarDate" w:val="False"/>
          <w:attr w:name="IsROCDate" w:val="False"/>
        </w:smartTagPr>
        <w:r>
          <w:rPr>
            <w:rFonts w:ascii="仿宋_GB2312" w:eastAsia="仿宋_GB2312" w:hAnsi="仿宋_GB2312" w:cs="仿宋_GB2312"/>
            <w:sz w:val="32"/>
            <w:szCs w:val="32"/>
          </w:rPr>
          <w:t>2019</w:t>
        </w:r>
        <w:r>
          <w:rPr>
            <w:rFonts w:ascii="仿宋_GB2312" w:eastAsia="仿宋_GB2312" w:hAnsi="仿宋_GB2312" w:cs="仿宋_GB2312" w:hint="eastAsia"/>
            <w:sz w:val="32"/>
            <w:szCs w:val="32"/>
          </w:rPr>
          <w:t>年</w:t>
        </w:r>
        <w:r>
          <w:rPr>
            <w:rFonts w:ascii="仿宋_GB2312" w:eastAsia="仿宋_GB2312" w:hAnsi="仿宋_GB2312" w:cs="仿宋_GB2312"/>
            <w:sz w:val="32"/>
            <w:szCs w:val="32"/>
          </w:rPr>
          <w:t>5</w:t>
        </w:r>
        <w:r>
          <w:rPr>
            <w:rFonts w:ascii="仿宋_GB2312" w:eastAsia="仿宋_GB2312" w:hAnsi="仿宋_GB2312" w:cs="仿宋_GB2312" w:hint="eastAsia"/>
            <w:sz w:val="32"/>
            <w:szCs w:val="32"/>
          </w:rPr>
          <w:t>月</w:t>
        </w:r>
        <w:r>
          <w:rPr>
            <w:rFonts w:ascii="仿宋_GB2312" w:eastAsia="仿宋_GB2312" w:hAnsi="仿宋_GB2312" w:cs="仿宋_GB2312"/>
            <w:sz w:val="32"/>
            <w:szCs w:val="32"/>
          </w:rPr>
          <w:t>16</w:t>
        </w:r>
        <w:r>
          <w:rPr>
            <w:rFonts w:ascii="仿宋_GB2312" w:eastAsia="仿宋_GB2312" w:hAnsi="仿宋_GB2312" w:cs="仿宋_GB2312" w:hint="eastAsia"/>
            <w:sz w:val="32"/>
            <w:szCs w:val="32"/>
          </w:rPr>
          <w:t>日</w:t>
        </w:r>
      </w:smartTag>
      <w:r>
        <w:rPr>
          <w:rFonts w:ascii="仿宋_GB2312" w:eastAsia="仿宋_GB2312" w:hAnsi="仿宋_GB2312" w:cs="仿宋_GB2312" w:hint="eastAsia"/>
          <w:sz w:val="32"/>
          <w:szCs w:val="32"/>
        </w:rPr>
        <w:t>下午</w:t>
      </w:r>
      <w:r>
        <w:rPr>
          <w:rFonts w:ascii="仿宋_GB2312" w:eastAsia="仿宋_GB2312" w:hAnsi="仿宋_GB2312" w:cs="仿宋_GB2312"/>
          <w:sz w:val="32"/>
          <w:szCs w:val="32"/>
        </w:rPr>
        <w:t>13:00</w:t>
      </w:r>
      <w:r>
        <w:rPr>
          <w:rFonts w:ascii="仿宋_GB2312" w:eastAsia="仿宋_GB2312" w:hAnsi="仿宋_GB2312" w:cs="仿宋_GB2312" w:hint="eastAsia"/>
          <w:sz w:val="32"/>
          <w:szCs w:val="32"/>
        </w:rPr>
        <w:t>在校体育运动中心体育馆一楼举行</w:t>
      </w:r>
      <w:r>
        <w:rPr>
          <w:rFonts w:ascii="仿宋_GB2312" w:eastAsia="仿宋_GB2312" w:hAnsi="宋体" w:cs="宋体" w:hint="eastAsia"/>
          <w:bCs/>
          <w:sz w:val="32"/>
          <w:szCs w:val="32"/>
        </w:rPr>
        <w:t>乒乓球混合团体赛。</w:t>
      </w:r>
    </w:p>
    <w:p w:rsidR="00C761D4" w:rsidRDefault="00C761D4">
      <w:pPr>
        <w:spacing w:line="520" w:lineRule="exact"/>
        <w:rPr>
          <w:rFonts w:ascii="黑体" w:eastAsia="黑体" w:hAnsi="黑体" w:cs="仿宋_GB2312"/>
          <w:bCs/>
          <w:sz w:val="32"/>
          <w:szCs w:val="32"/>
        </w:rPr>
      </w:pPr>
      <w:r>
        <w:rPr>
          <w:rFonts w:ascii="黑体" w:eastAsia="黑体" w:hAnsi="黑体" w:cs="仿宋_GB2312" w:hint="eastAsia"/>
          <w:bCs/>
          <w:sz w:val="32"/>
          <w:szCs w:val="32"/>
        </w:rPr>
        <w:t>二、参赛单位</w:t>
      </w:r>
    </w:p>
    <w:p w:rsidR="00C761D4" w:rsidRDefault="00C761D4">
      <w:pPr>
        <w:spacing w:line="520" w:lineRule="exact"/>
        <w:rPr>
          <w:rFonts w:ascii="仿宋_GB2312" w:eastAsia="仿宋_GB2312" w:hAnsi="仿宋_GB2312" w:cs="仿宋_GB2312"/>
          <w:sz w:val="32"/>
          <w:szCs w:val="32"/>
        </w:rPr>
      </w:pPr>
      <w:r>
        <w:rPr>
          <w:rFonts w:ascii="仿宋_GB2312" w:eastAsia="仿宋_GB2312" w:hAnsi="仿宋_GB2312" w:cs="仿宋_GB2312" w:hint="eastAsia"/>
          <w:sz w:val="32"/>
          <w:szCs w:val="32"/>
        </w:rPr>
        <w:t>以各二级学院为单位参加比赛</w:t>
      </w:r>
    </w:p>
    <w:p w:rsidR="00C761D4" w:rsidRDefault="00C761D4">
      <w:pPr>
        <w:spacing w:line="520" w:lineRule="exact"/>
        <w:rPr>
          <w:rFonts w:ascii="黑体" w:eastAsia="黑体" w:hAnsi="黑体" w:cs="仿宋_GB2312"/>
          <w:bCs/>
          <w:sz w:val="32"/>
          <w:szCs w:val="32"/>
        </w:rPr>
      </w:pPr>
      <w:r>
        <w:rPr>
          <w:rFonts w:ascii="黑体" w:eastAsia="黑体" w:hAnsi="黑体" w:cs="仿宋_GB2312" w:hint="eastAsia"/>
          <w:bCs/>
          <w:sz w:val="32"/>
          <w:szCs w:val="32"/>
        </w:rPr>
        <w:t>三、竞赛项目</w:t>
      </w:r>
    </w:p>
    <w:p w:rsidR="00C761D4" w:rsidRDefault="00C761D4">
      <w:pPr>
        <w:spacing w:line="520" w:lineRule="exact"/>
        <w:rPr>
          <w:rFonts w:ascii="仿宋_GB2312" w:eastAsia="仿宋_GB2312" w:hAnsi="仿宋_GB2312" w:cs="仿宋_GB2312"/>
          <w:sz w:val="32"/>
          <w:szCs w:val="32"/>
        </w:rPr>
      </w:pPr>
      <w:r>
        <w:rPr>
          <w:rFonts w:ascii="仿宋_GB2312" w:eastAsia="仿宋_GB2312" w:hAnsi="仿宋_GB2312" w:cs="仿宋_GB2312" w:hint="eastAsia"/>
          <w:sz w:val="32"/>
          <w:szCs w:val="32"/>
        </w:rPr>
        <w:t>乒乓球混合团体赛（混合双打、女子单打、男子双打、男子单打、第二女子单子单打。）。</w:t>
      </w:r>
    </w:p>
    <w:p w:rsidR="00C761D4" w:rsidRDefault="00C761D4">
      <w:pPr>
        <w:spacing w:line="520" w:lineRule="exact"/>
        <w:rPr>
          <w:rFonts w:ascii="黑体" w:eastAsia="黑体" w:hAnsi="黑体" w:cs="仿宋_GB2312"/>
          <w:bCs/>
          <w:sz w:val="32"/>
          <w:szCs w:val="32"/>
        </w:rPr>
      </w:pPr>
      <w:r>
        <w:rPr>
          <w:rFonts w:ascii="黑体" w:eastAsia="黑体" w:hAnsi="黑体" w:cs="仿宋_GB2312" w:hint="eastAsia"/>
          <w:bCs/>
          <w:sz w:val="32"/>
          <w:szCs w:val="32"/>
        </w:rPr>
        <w:t>四、报名办法</w:t>
      </w:r>
    </w:p>
    <w:p w:rsidR="00C761D4" w:rsidRDefault="00C761D4">
      <w:pPr>
        <w:spacing w:line="520" w:lineRule="exact"/>
        <w:jc w:val="left"/>
        <w:rPr>
          <w:rFonts w:ascii="仿宋_GB2312" w:eastAsia="仿宋_GB2312" w:hAnsi="仿宋" w:cs="仿宋"/>
          <w:sz w:val="32"/>
          <w:szCs w:val="32"/>
        </w:rPr>
      </w:pPr>
      <w:r>
        <w:rPr>
          <w:rFonts w:ascii="楷体_GB2312" w:eastAsia="楷体_GB2312" w:hAnsi="仿宋" w:cs="仿宋" w:hint="eastAsia"/>
          <w:b/>
          <w:sz w:val="32"/>
          <w:szCs w:val="32"/>
        </w:rPr>
        <w:t>（一）</w:t>
      </w:r>
      <w:r>
        <w:rPr>
          <w:rFonts w:ascii="仿宋_GB2312" w:eastAsia="仿宋_GB2312" w:hAnsi="仿宋" w:cs="仿宋" w:hint="eastAsia"/>
          <w:sz w:val="32"/>
          <w:szCs w:val="32"/>
        </w:rPr>
        <w:t>以各个学院为单位，统一组织报名，每学院限报一队，</w:t>
      </w:r>
      <w:r>
        <w:rPr>
          <w:rFonts w:ascii="仿宋_GB2312" w:eastAsia="仿宋_GB2312" w:hAnsi="仿宋_GB2312" w:cs="仿宋_GB2312" w:hint="eastAsia"/>
          <w:sz w:val="32"/>
          <w:szCs w:val="32"/>
        </w:rPr>
        <w:t>每队限报</w:t>
      </w:r>
      <w:r>
        <w:rPr>
          <w:rFonts w:ascii="仿宋_GB2312" w:eastAsia="仿宋_GB2312" w:hAnsi="仿宋_GB2312" w:cs="仿宋_GB2312"/>
          <w:sz w:val="32"/>
          <w:szCs w:val="32"/>
        </w:rPr>
        <w:t>10</w:t>
      </w:r>
      <w:r>
        <w:rPr>
          <w:rFonts w:ascii="仿宋_GB2312" w:eastAsia="仿宋_GB2312" w:hAnsi="仿宋_GB2312" w:cs="仿宋_GB2312" w:hint="eastAsia"/>
          <w:sz w:val="32"/>
          <w:szCs w:val="32"/>
        </w:rPr>
        <w:t>人，乒乓球女子至少</w:t>
      </w:r>
      <w:r>
        <w:rPr>
          <w:rFonts w:ascii="仿宋_GB2312" w:eastAsia="仿宋_GB2312" w:hAnsi="仿宋_GB2312" w:cs="仿宋_GB2312"/>
          <w:sz w:val="32"/>
          <w:szCs w:val="32"/>
        </w:rPr>
        <w:t>3</w:t>
      </w:r>
      <w:r>
        <w:rPr>
          <w:rFonts w:ascii="仿宋_GB2312" w:eastAsia="仿宋_GB2312" w:hAnsi="仿宋_GB2312" w:cs="仿宋_GB2312" w:hint="eastAsia"/>
          <w:sz w:val="32"/>
          <w:szCs w:val="32"/>
        </w:rPr>
        <w:t>人。</w:t>
      </w:r>
    </w:p>
    <w:p w:rsidR="00C761D4" w:rsidRDefault="00C761D4">
      <w:pPr>
        <w:spacing w:line="520" w:lineRule="exact"/>
        <w:rPr>
          <w:rFonts w:ascii="仿宋_GB2312" w:eastAsia="仿宋_GB2312" w:hAnsi="仿宋_GB2312" w:cs="仿宋_GB2312"/>
          <w:sz w:val="32"/>
          <w:szCs w:val="32"/>
        </w:rPr>
      </w:pPr>
      <w:r>
        <w:rPr>
          <w:rFonts w:ascii="楷体_GB2312" w:eastAsia="楷体_GB2312" w:hAnsi="仿宋" w:cs="仿宋" w:hint="eastAsia"/>
          <w:b/>
          <w:sz w:val="32"/>
          <w:szCs w:val="32"/>
        </w:rPr>
        <w:t>（二）</w:t>
      </w:r>
      <w:r>
        <w:rPr>
          <w:rFonts w:ascii="仿宋_GB2312" w:eastAsia="仿宋_GB2312" w:hAnsi="仿宋_GB2312" w:cs="仿宋_GB2312" w:hint="eastAsia"/>
          <w:sz w:val="32"/>
          <w:szCs w:val="32"/>
        </w:rPr>
        <w:t>各单位限报领队（各单位具体老师）</w:t>
      </w:r>
      <w:r>
        <w:rPr>
          <w:rFonts w:ascii="仿宋_GB2312" w:eastAsia="仿宋_GB2312" w:hAnsi="仿宋_GB2312" w:cs="仿宋_GB2312"/>
          <w:sz w:val="32"/>
          <w:szCs w:val="32"/>
        </w:rPr>
        <w:t>1</w:t>
      </w:r>
      <w:r>
        <w:rPr>
          <w:rFonts w:ascii="仿宋_GB2312" w:eastAsia="仿宋_GB2312" w:hAnsi="仿宋_GB2312" w:cs="仿宋_GB2312" w:hint="eastAsia"/>
          <w:sz w:val="32"/>
          <w:szCs w:val="32"/>
        </w:rPr>
        <w:t>人。</w:t>
      </w:r>
    </w:p>
    <w:p w:rsidR="00C761D4" w:rsidRDefault="00C761D4">
      <w:pPr>
        <w:spacing w:line="520" w:lineRule="exact"/>
        <w:rPr>
          <w:rFonts w:ascii="仿宋_GB2312" w:eastAsia="仿宋_GB2312" w:hAnsi="仿宋_GB2312" w:cs="仿宋_GB2312"/>
          <w:sz w:val="32"/>
          <w:szCs w:val="32"/>
        </w:rPr>
      </w:pPr>
      <w:r>
        <w:rPr>
          <w:rFonts w:ascii="楷体_GB2312" w:eastAsia="楷体_GB2312" w:hAnsi="仿宋" w:cs="仿宋" w:hint="eastAsia"/>
          <w:b/>
          <w:sz w:val="32"/>
          <w:szCs w:val="32"/>
        </w:rPr>
        <w:t>（三）</w:t>
      </w:r>
      <w:r>
        <w:rPr>
          <w:rFonts w:ascii="仿宋_GB2312" w:eastAsia="仿宋_GB2312" w:hAnsi="仿宋_GB2312" w:cs="仿宋_GB2312" w:hint="eastAsia"/>
          <w:sz w:val="32"/>
          <w:szCs w:val="32"/>
        </w:rPr>
        <w:t>参赛队员应为学校正式在籍的学生，身体健康者均可报名参加比赛。</w:t>
      </w:r>
    </w:p>
    <w:p w:rsidR="00C761D4" w:rsidRDefault="00C761D4">
      <w:pPr>
        <w:spacing w:line="520" w:lineRule="exact"/>
        <w:rPr>
          <w:rFonts w:ascii="仿宋_GB2312" w:eastAsia="仿宋_GB2312" w:hAnsi="仿宋_GB2312" w:cs="仿宋_GB2312"/>
          <w:sz w:val="32"/>
          <w:szCs w:val="32"/>
        </w:rPr>
      </w:pPr>
      <w:r>
        <w:rPr>
          <w:rFonts w:ascii="楷体_GB2312" w:eastAsia="楷体_GB2312" w:hAnsi="仿宋" w:cs="仿宋" w:hint="eastAsia"/>
          <w:b/>
          <w:sz w:val="32"/>
          <w:szCs w:val="32"/>
        </w:rPr>
        <w:t>（四）</w:t>
      </w:r>
      <w:r>
        <w:rPr>
          <w:rFonts w:ascii="仿宋_GB2312" w:eastAsia="仿宋_GB2312" w:hint="eastAsia"/>
          <w:sz w:val="32"/>
          <w:szCs w:val="32"/>
        </w:rPr>
        <w:t>各二级学院</w:t>
      </w:r>
      <w:r>
        <w:rPr>
          <w:rFonts w:ascii="仿宋_GB2312" w:eastAsia="仿宋_GB2312" w:hAnsi="仿宋" w:cs="仿宋" w:hint="eastAsia"/>
          <w:sz w:val="32"/>
          <w:szCs w:val="32"/>
        </w:rPr>
        <w:t>于</w:t>
      </w:r>
      <w:r>
        <w:rPr>
          <w:rFonts w:ascii="仿宋_GB2312" w:eastAsia="仿宋_GB2312"/>
          <w:sz w:val="32"/>
          <w:szCs w:val="32"/>
        </w:rPr>
        <w:t>2019</w:t>
      </w:r>
      <w:r>
        <w:rPr>
          <w:rFonts w:ascii="仿宋_GB2312" w:eastAsia="仿宋_GB2312" w:hint="eastAsia"/>
          <w:sz w:val="32"/>
          <w:szCs w:val="32"/>
        </w:rPr>
        <w:t>年</w:t>
      </w:r>
      <w:r>
        <w:rPr>
          <w:rFonts w:ascii="仿宋_GB2312" w:eastAsia="仿宋_GB2312"/>
          <w:b/>
          <w:bCs/>
          <w:sz w:val="32"/>
          <w:szCs w:val="32"/>
        </w:rPr>
        <w:t>5</w:t>
      </w:r>
      <w:r>
        <w:rPr>
          <w:rFonts w:ascii="仿宋_GB2312" w:eastAsia="仿宋_GB2312" w:hint="eastAsia"/>
          <w:b/>
          <w:bCs/>
          <w:sz w:val="32"/>
          <w:szCs w:val="32"/>
        </w:rPr>
        <w:t>月</w:t>
      </w:r>
      <w:r>
        <w:rPr>
          <w:rFonts w:ascii="仿宋_GB2312" w:eastAsia="仿宋_GB2312"/>
          <w:b/>
          <w:bCs/>
          <w:sz w:val="32"/>
          <w:szCs w:val="32"/>
        </w:rPr>
        <w:t>10</w:t>
      </w:r>
      <w:r>
        <w:rPr>
          <w:rFonts w:ascii="仿宋_GB2312" w:eastAsia="仿宋_GB2312" w:hint="eastAsia"/>
          <w:b/>
          <w:bCs/>
          <w:sz w:val="32"/>
          <w:szCs w:val="32"/>
        </w:rPr>
        <w:t>日</w:t>
      </w:r>
      <w:r>
        <w:rPr>
          <w:rFonts w:ascii="仿宋_GB2312" w:eastAsia="仿宋_GB2312"/>
          <w:b/>
          <w:bCs/>
          <w:sz w:val="32"/>
          <w:szCs w:val="32"/>
        </w:rPr>
        <w:t>12:30</w:t>
      </w:r>
      <w:r>
        <w:rPr>
          <w:rFonts w:ascii="仿宋_GB2312" w:eastAsia="仿宋_GB2312" w:hint="eastAsia"/>
          <w:sz w:val="32"/>
          <w:szCs w:val="32"/>
        </w:rPr>
        <w:t>以前将报名表（加盖本单位公章有效）送交体育运动中心二楼公共课部体育办公室</w:t>
      </w:r>
      <w:r>
        <w:rPr>
          <w:rFonts w:ascii="仿宋_GB2312" w:eastAsia="仿宋_GB2312"/>
          <w:sz w:val="32"/>
          <w:szCs w:val="32"/>
        </w:rPr>
        <w:t>203</w:t>
      </w:r>
      <w:r>
        <w:rPr>
          <w:rFonts w:ascii="仿宋_GB2312" w:eastAsia="仿宋_GB2312" w:hint="eastAsia"/>
          <w:sz w:val="32"/>
          <w:szCs w:val="32"/>
        </w:rPr>
        <w:t>汤老师处，并同时发一份电子档至邮箱。联系电话：</w:t>
      </w:r>
      <w:r>
        <w:rPr>
          <w:rFonts w:ascii="仿宋_GB2312" w:eastAsia="仿宋_GB2312" w:hAnsi="仿宋_GB2312" w:cs="仿宋_GB2312"/>
          <w:sz w:val="32"/>
          <w:szCs w:val="32"/>
        </w:rPr>
        <w:lastRenderedPageBreak/>
        <w:t>15002733770</w:t>
      </w:r>
      <w:r>
        <w:rPr>
          <w:rFonts w:ascii="仿宋_GB2312" w:eastAsia="仿宋_GB2312" w:hAnsi="仿宋_GB2312" w:cs="仿宋_GB2312" w:hint="eastAsia"/>
          <w:sz w:val="32"/>
          <w:szCs w:val="32"/>
        </w:rPr>
        <w:t>，邮箱：</w:t>
      </w:r>
      <w:hyperlink r:id="rId9" w:history="1">
        <w:r>
          <w:rPr>
            <w:rStyle w:val="a8"/>
            <w:rFonts w:ascii="仿宋_GB2312" w:eastAsia="仿宋_GB2312" w:hAnsi="仿宋_GB2312" w:cs="仿宋_GB2312"/>
            <w:sz w:val="32"/>
            <w:szCs w:val="32"/>
          </w:rPr>
          <w:t>408495793</w:t>
        </w:r>
        <w:r>
          <w:rPr>
            <w:rStyle w:val="a8"/>
            <w:rFonts w:ascii="仿宋_GB2312" w:eastAsia="仿宋_GB2312" w:hAnsi="Arial" w:cs="Arial" w:hint="eastAsia"/>
            <w:sz w:val="32"/>
            <w:szCs w:val="32"/>
          </w:rPr>
          <w:t>＠</w:t>
        </w:r>
        <w:r>
          <w:rPr>
            <w:rStyle w:val="a8"/>
            <w:rFonts w:ascii="仿宋_GB2312" w:eastAsia="仿宋_GB2312" w:hAnsi="仿宋_GB2312" w:cs="仿宋_GB2312"/>
            <w:sz w:val="32"/>
            <w:szCs w:val="32"/>
          </w:rPr>
          <w:t>qq.com</w:t>
        </w:r>
      </w:hyperlink>
      <w:r>
        <w:rPr>
          <w:rFonts w:ascii="仿宋_GB2312" w:eastAsia="仿宋_GB2312" w:hAnsi="仿宋_GB2312" w:cs="仿宋_GB2312" w:hint="eastAsia"/>
          <w:sz w:val="32"/>
          <w:szCs w:val="32"/>
        </w:rPr>
        <w:t>。逾期者以弃权处理。</w:t>
      </w:r>
    </w:p>
    <w:p w:rsidR="00C761D4" w:rsidRDefault="00C761D4">
      <w:pPr>
        <w:spacing w:line="520" w:lineRule="exact"/>
        <w:rPr>
          <w:rFonts w:ascii="黑体" w:eastAsia="黑体" w:hAnsi="黑体" w:cs="仿宋_GB2312"/>
          <w:bCs/>
          <w:sz w:val="32"/>
          <w:szCs w:val="32"/>
        </w:rPr>
      </w:pPr>
      <w:r>
        <w:rPr>
          <w:rFonts w:ascii="黑体" w:eastAsia="黑体" w:hAnsi="黑体" w:cs="仿宋_GB2312" w:hint="eastAsia"/>
          <w:bCs/>
          <w:sz w:val="32"/>
          <w:szCs w:val="32"/>
        </w:rPr>
        <w:t>五、领队、教练员联席会</w:t>
      </w:r>
    </w:p>
    <w:p w:rsidR="00C761D4" w:rsidRDefault="00C761D4">
      <w:pPr>
        <w:spacing w:line="520" w:lineRule="exact"/>
        <w:rPr>
          <w:rFonts w:ascii="仿宋_GB2312" w:eastAsia="仿宋_GB2312"/>
          <w:sz w:val="32"/>
          <w:szCs w:val="32"/>
        </w:rPr>
      </w:pPr>
      <w:r>
        <w:rPr>
          <w:rFonts w:ascii="仿宋_GB2312" w:eastAsia="仿宋_GB2312" w:hint="eastAsia"/>
          <w:sz w:val="32"/>
          <w:szCs w:val="32"/>
        </w:rPr>
        <w:t>定于</w:t>
      </w:r>
      <w:r>
        <w:rPr>
          <w:rFonts w:ascii="仿宋_GB2312" w:eastAsia="仿宋_GB2312"/>
          <w:sz w:val="32"/>
          <w:szCs w:val="32"/>
        </w:rPr>
        <w:t>2019</w:t>
      </w:r>
      <w:r>
        <w:rPr>
          <w:rFonts w:ascii="仿宋_GB2312" w:eastAsia="仿宋_GB2312" w:hint="eastAsia"/>
          <w:sz w:val="32"/>
          <w:szCs w:val="32"/>
        </w:rPr>
        <w:t>年</w:t>
      </w:r>
      <w:r>
        <w:rPr>
          <w:rFonts w:ascii="仿宋_GB2312" w:eastAsia="仿宋_GB2312"/>
          <w:sz w:val="32"/>
          <w:szCs w:val="32"/>
        </w:rPr>
        <w:t>5</w:t>
      </w:r>
      <w:r>
        <w:rPr>
          <w:rFonts w:ascii="仿宋_GB2312" w:eastAsia="仿宋_GB2312" w:hint="eastAsia"/>
          <w:sz w:val="32"/>
          <w:szCs w:val="32"/>
        </w:rPr>
        <w:t>月</w:t>
      </w:r>
      <w:r>
        <w:rPr>
          <w:rFonts w:ascii="仿宋_GB2312" w:eastAsia="仿宋_GB2312"/>
          <w:sz w:val="32"/>
          <w:szCs w:val="32"/>
        </w:rPr>
        <w:t>13</w:t>
      </w:r>
      <w:r>
        <w:rPr>
          <w:rFonts w:ascii="仿宋_GB2312" w:eastAsia="仿宋_GB2312" w:hint="eastAsia"/>
          <w:sz w:val="32"/>
          <w:szCs w:val="32"/>
        </w:rPr>
        <w:t>日</w:t>
      </w:r>
      <w:r>
        <w:rPr>
          <w:rFonts w:ascii="仿宋_GB2312" w:eastAsia="仿宋_GB2312"/>
          <w:sz w:val="32"/>
          <w:szCs w:val="32"/>
        </w:rPr>
        <w:t>12</w:t>
      </w:r>
      <w:r>
        <w:rPr>
          <w:rFonts w:ascii="仿宋_GB2312" w:eastAsia="仿宋_GB2312" w:hint="eastAsia"/>
          <w:sz w:val="32"/>
          <w:szCs w:val="32"/>
        </w:rPr>
        <w:t>时</w:t>
      </w:r>
      <w:r>
        <w:rPr>
          <w:rFonts w:ascii="仿宋_GB2312" w:eastAsia="仿宋_GB2312"/>
          <w:sz w:val="32"/>
          <w:szCs w:val="32"/>
        </w:rPr>
        <w:t>30</w:t>
      </w:r>
      <w:r>
        <w:rPr>
          <w:rFonts w:ascii="仿宋_GB2312" w:eastAsia="仿宋_GB2312" w:hint="eastAsia"/>
          <w:sz w:val="32"/>
          <w:szCs w:val="32"/>
        </w:rPr>
        <w:t>分在体育运动中心二楼公共课部体育办公室</w:t>
      </w:r>
      <w:r>
        <w:rPr>
          <w:rFonts w:ascii="仿宋_GB2312" w:eastAsia="仿宋_GB2312"/>
          <w:sz w:val="32"/>
          <w:szCs w:val="32"/>
        </w:rPr>
        <w:t>204</w:t>
      </w:r>
      <w:r>
        <w:rPr>
          <w:rFonts w:ascii="仿宋_GB2312" w:eastAsia="仿宋_GB2312" w:hint="eastAsia"/>
          <w:sz w:val="32"/>
          <w:szCs w:val="32"/>
        </w:rPr>
        <w:t>，召开裁判长、领队、教练员联席会议，并进行现场抽签。</w:t>
      </w:r>
    </w:p>
    <w:p w:rsidR="00C761D4" w:rsidRDefault="00C761D4">
      <w:pPr>
        <w:spacing w:line="520" w:lineRule="exact"/>
        <w:rPr>
          <w:rFonts w:ascii="黑体" w:eastAsia="黑体" w:hAnsi="黑体" w:cs="仿宋_GB2312"/>
          <w:bCs/>
          <w:sz w:val="32"/>
          <w:szCs w:val="32"/>
        </w:rPr>
      </w:pPr>
      <w:r>
        <w:rPr>
          <w:rFonts w:ascii="黑体" w:eastAsia="黑体" w:hAnsi="黑体" w:cs="仿宋_GB2312" w:hint="eastAsia"/>
          <w:bCs/>
          <w:sz w:val="32"/>
          <w:szCs w:val="32"/>
        </w:rPr>
        <w:t>六、竞赛办法</w:t>
      </w:r>
    </w:p>
    <w:p w:rsidR="00C761D4" w:rsidRDefault="00C761D4">
      <w:pPr>
        <w:spacing w:line="520" w:lineRule="exact"/>
        <w:rPr>
          <w:rFonts w:ascii="仿宋_GB2312" w:eastAsia="仿宋_GB2312" w:hAnsi="仿宋_GB2312" w:cs="仿宋_GB2312"/>
          <w:sz w:val="32"/>
          <w:szCs w:val="32"/>
        </w:rPr>
      </w:pPr>
      <w:r>
        <w:rPr>
          <w:rFonts w:ascii="楷体_GB2312" w:eastAsia="楷体_GB2312" w:hAnsi="仿宋" w:cs="仿宋" w:hint="eastAsia"/>
          <w:b/>
          <w:sz w:val="32"/>
          <w:szCs w:val="32"/>
        </w:rPr>
        <w:t>（一）</w:t>
      </w:r>
      <w:r>
        <w:rPr>
          <w:rFonts w:ascii="仿宋_GB2312" w:eastAsia="仿宋_GB2312" w:hAnsi="仿宋_GB2312" w:cs="仿宋_GB2312" w:hint="eastAsia"/>
          <w:sz w:val="32"/>
          <w:szCs w:val="32"/>
        </w:rPr>
        <w:t>乒乓球比赛顺序：混合双打、女子单打、男子双打、男子单打、第二女子单子单打。</w:t>
      </w:r>
    </w:p>
    <w:p w:rsidR="00C761D4" w:rsidRDefault="00C761D4">
      <w:pPr>
        <w:spacing w:line="520" w:lineRule="exact"/>
        <w:rPr>
          <w:rFonts w:ascii="仿宋_GB2312" w:eastAsia="仿宋_GB2312" w:hAnsi="仿宋_GB2312" w:cs="仿宋_GB2312"/>
          <w:sz w:val="32"/>
          <w:szCs w:val="32"/>
        </w:rPr>
      </w:pPr>
      <w:r>
        <w:rPr>
          <w:rFonts w:ascii="楷体_GB2312" w:eastAsia="楷体_GB2312" w:hAnsi="仿宋" w:cs="仿宋" w:hint="eastAsia"/>
          <w:b/>
          <w:sz w:val="32"/>
          <w:szCs w:val="32"/>
        </w:rPr>
        <w:t>（二）</w:t>
      </w:r>
      <w:r>
        <w:rPr>
          <w:rFonts w:ascii="仿宋_GB2312" w:eastAsia="仿宋_GB2312" w:hAnsi="仿宋_GB2312" w:cs="仿宋_GB2312" w:hint="eastAsia"/>
          <w:sz w:val="32"/>
          <w:szCs w:val="32"/>
        </w:rPr>
        <w:t>比赛分两阶段进行，第一阶段为分组循环赛，取各小组前两名进入第二阶段；各小组以第一名进入第二阶段的队伍争夺一、二、三名，各小组以第二名进入第二阶段的队伍争夺四、五、六名。（第一阶段比赛每盘球五场打满，第二阶段每盘球见</w:t>
      </w:r>
      <w:r>
        <w:rPr>
          <w:rFonts w:ascii="仿宋_GB2312" w:eastAsia="仿宋_GB2312" w:hAnsi="仿宋_GB2312" w:cs="仿宋_GB2312"/>
          <w:sz w:val="32"/>
          <w:szCs w:val="32"/>
        </w:rPr>
        <w:t>3</w:t>
      </w:r>
      <w:r>
        <w:rPr>
          <w:rFonts w:ascii="仿宋_GB2312" w:eastAsia="仿宋_GB2312" w:hAnsi="仿宋_GB2312" w:cs="仿宋_GB2312" w:hint="eastAsia"/>
          <w:sz w:val="32"/>
          <w:szCs w:val="32"/>
        </w:rPr>
        <w:t>收）</w:t>
      </w:r>
    </w:p>
    <w:p w:rsidR="00C761D4" w:rsidRDefault="00C761D4">
      <w:pPr>
        <w:spacing w:line="520" w:lineRule="exact"/>
        <w:rPr>
          <w:rFonts w:ascii="仿宋_GB2312" w:eastAsia="仿宋_GB2312" w:hAnsi="仿宋_GB2312" w:cs="仿宋_GB2312"/>
          <w:sz w:val="32"/>
          <w:szCs w:val="32"/>
        </w:rPr>
      </w:pPr>
      <w:r>
        <w:rPr>
          <w:rFonts w:ascii="楷体_GB2312" w:eastAsia="楷体_GB2312" w:hAnsi="仿宋" w:cs="仿宋" w:hint="eastAsia"/>
          <w:b/>
          <w:sz w:val="32"/>
          <w:szCs w:val="32"/>
        </w:rPr>
        <w:t>（三）</w:t>
      </w:r>
      <w:r>
        <w:rPr>
          <w:rFonts w:ascii="仿宋_GB2312" w:eastAsia="仿宋_GB2312" w:hAnsi="仿宋_GB2312" w:cs="仿宋_GB2312" w:hint="eastAsia"/>
          <w:sz w:val="32"/>
          <w:szCs w:val="32"/>
        </w:rPr>
        <w:t>乒乓球赛每场采用三局两胜制，每局</w:t>
      </w:r>
      <w:r>
        <w:rPr>
          <w:rFonts w:ascii="仿宋_GB2312" w:eastAsia="仿宋_GB2312" w:hAnsi="仿宋_GB2312" w:cs="仿宋_GB2312"/>
          <w:sz w:val="32"/>
          <w:szCs w:val="32"/>
        </w:rPr>
        <w:t>11</w:t>
      </w:r>
      <w:r>
        <w:rPr>
          <w:rFonts w:ascii="仿宋_GB2312" w:eastAsia="仿宋_GB2312" w:hAnsi="仿宋_GB2312" w:cs="仿宋_GB2312" w:hint="eastAsia"/>
          <w:sz w:val="32"/>
          <w:szCs w:val="32"/>
        </w:rPr>
        <w:t>分。</w:t>
      </w:r>
    </w:p>
    <w:p w:rsidR="00C761D4" w:rsidRDefault="00C761D4">
      <w:pPr>
        <w:spacing w:line="520" w:lineRule="exact"/>
        <w:rPr>
          <w:rFonts w:ascii="仿宋_GB2312" w:eastAsia="仿宋_GB2312" w:hAnsi="仿宋_GB2312" w:cs="仿宋_GB2312"/>
          <w:sz w:val="32"/>
          <w:szCs w:val="32"/>
        </w:rPr>
      </w:pPr>
      <w:r>
        <w:rPr>
          <w:rFonts w:ascii="楷体_GB2312" w:eastAsia="楷体_GB2312" w:hAnsi="仿宋" w:cs="仿宋" w:hint="eastAsia"/>
          <w:b/>
          <w:sz w:val="32"/>
          <w:szCs w:val="32"/>
        </w:rPr>
        <w:t>（四）</w:t>
      </w:r>
      <w:r>
        <w:rPr>
          <w:rFonts w:ascii="仿宋_GB2312" w:eastAsia="仿宋_GB2312" w:hAnsi="仿宋_GB2312" w:cs="仿宋_GB2312" w:hint="eastAsia"/>
          <w:sz w:val="32"/>
          <w:szCs w:val="32"/>
        </w:rPr>
        <w:t>各参赛队需提前</w:t>
      </w:r>
      <w:r>
        <w:rPr>
          <w:rFonts w:ascii="仿宋_GB2312" w:eastAsia="仿宋_GB2312" w:hAnsi="仿宋_GB2312" w:cs="仿宋_GB2312"/>
          <w:sz w:val="32"/>
          <w:szCs w:val="32"/>
        </w:rPr>
        <w:t>20</w:t>
      </w:r>
      <w:r>
        <w:rPr>
          <w:rFonts w:ascii="仿宋_GB2312" w:eastAsia="仿宋_GB2312" w:hAnsi="仿宋_GB2312" w:cs="仿宋_GB2312" w:hint="eastAsia"/>
          <w:sz w:val="32"/>
          <w:szCs w:val="32"/>
        </w:rPr>
        <w:t>分钟</w:t>
      </w:r>
      <w:r>
        <w:rPr>
          <w:rStyle w:val="Style4"/>
          <w:rFonts w:ascii="仿宋_GB2312" w:eastAsia="仿宋_GB2312" w:hint="eastAsia"/>
          <w:bCs/>
          <w:sz w:val="32"/>
          <w:szCs w:val="32"/>
        </w:rPr>
        <w:t>（</w:t>
      </w:r>
      <w:r>
        <w:rPr>
          <w:rStyle w:val="Style4"/>
          <w:rFonts w:ascii="仿宋_GB2312" w:eastAsia="仿宋_GB2312"/>
          <w:bCs/>
          <w:sz w:val="32"/>
          <w:szCs w:val="32"/>
        </w:rPr>
        <w:t>12:40</w:t>
      </w:r>
      <w:r>
        <w:rPr>
          <w:rStyle w:val="Style4"/>
          <w:rFonts w:ascii="仿宋_GB2312" w:eastAsia="仿宋_GB2312" w:hint="eastAsia"/>
          <w:bCs/>
          <w:sz w:val="32"/>
          <w:szCs w:val="32"/>
        </w:rPr>
        <w:t>）</w:t>
      </w:r>
      <w:r>
        <w:rPr>
          <w:rFonts w:ascii="仿宋_GB2312" w:eastAsia="仿宋_GB2312" w:hAnsi="仿宋_GB2312" w:cs="仿宋_GB2312" w:hint="eastAsia"/>
          <w:sz w:val="32"/>
          <w:szCs w:val="32"/>
        </w:rPr>
        <w:t>到比赛场地进行检录，比赛迟到</w:t>
      </w:r>
      <w:r>
        <w:rPr>
          <w:rFonts w:ascii="仿宋_GB2312" w:eastAsia="仿宋_GB2312" w:hAnsi="仿宋_GB2312" w:cs="仿宋_GB2312"/>
          <w:sz w:val="32"/>
          <w:szCs w:val="32"/>
        </w:rPr>
        <w:t>15</w:t>
      </w:r>
      <w:r>
        <w:rPr>
          <w:rFonts w:ascii="仿宋_GB2312" w:eastAsia="仿宋_GB2312" w:hAnsi="仿宋_GB2312" w:cs="仿宋_GB2312" w:hint="eastAsia"/>
          <w:sz w:val="32"/>
          <w:szCs w:val="32"/>
        </w:rPr>
        <w:t>分钟者视为弃权。</w:t>
      </w:r>
    </w:p>
    <w:p w:rsidR="00C761D4" w:rsidRDefault="00C761D4">
      <w:pPr>
        <w:spacing w:line="520" w:lineRule="exact"/>
        <w:rPr>
          <w:rFonts w:ascii="仿宋_GB2312" w:eastAsia="仿宋_GB2312" w:hAnsi="仿宋_GB2312" w:cs="仿宋_GB2312"/>
          <w:sz w:val="32"/>
          <w:szCs w:val="32"/>
        </w:rPr>
      </w:pPr>
      <w:r>
        <w:rPr>
          <w:rFonts w:ascii="楷体_GB2312" w:eastAsia="楷体_GB2312" w:hAnsi="仿宋" w:cs="仿宋" w:hint="eastAsia"/>
          <w:b/>
          <w:sz w:val="32"/>
          <w:szCs w:val="32"/>
        </w:rPr>
        <w:t>（五）</w:t>
      </w:r>
      <w:r>
        <w:rPr>
          <w:rFonts w:ascii="仿宋_GB2312" w:eastAsia="仿宋_GB2312" w:hAnsi="仿宋_GB2312" w:cs="仿宋_GB2312" w:hint="eastAsia"/>
          <w:sz w:val="32"/>
          <w:szCs w:val="32"/>
        </w:rPr>
        <w:t>比赛用球为红双喜三星</w:t>
      </w:r>
      <w:r>
        <w:rPr>
          <w:rFonts w:ascii="仿宋_GB2312" w:eastAsia="仿宋_GB2312" w:hAnsi="仿宋_GB2312" w:cs="仿宋_GB2312"/>
          <w:sz w:val="32"/>
          <w:szCs w:val="32"/>
        </w:rPr>
        <w:t>40</w:t>
      </w:r>
      <w:r>
        <w:rPr>
          <w:rFonts w:ascii="仿宋_GB2312" w:eastAsia="仿宋_GB2312" w:hAnsi="仿宋_GB2312" w:cs="仿宋_GB2312" w:hint="eastAsia"/>
          <w:sz w:val="32"/>
          <w:szCs w:val="32"/>
        </w:rPr>
        <w:t>。</w:t>
      </w:r>
    </w:p>
    <w:p w:rsidR="00C761D4" w:rsidRDefault="00C761D4">
      <w:pPr>
        <w:spacing w:line="520" w:lineRule="exact"/>
        <w:rPr>
          <w:rFonts w:ascii="仿宋_GB2312" w:eastAsia="仿宋_GB2312" w:hAnsi="仿宋_GB2312" w:cs="仿宋_GB2312"/>
          <w:sz w:val="32"/>
          <w:szCs w:val="32"/>
        </w:rPr>
      </w:pPr>
      <w:r>
        <w:rPr>
          <w:rFonts w:ascii="楷体_GB2312" w:eastAsia="楷体_GB2312" w:hAnsi="仿宋" w:cs="仿宋" w:hint="eastAsia"/>
          <w:b/>
          <w:sz w:val="32"/>
          <w:szCs w:val="32"/>
        </w:rPr>
        <w:t>（六）</w:t>
      </w:r>
      <w:r>
        <w:rPr>
          <w:rFonts w:ascii="仿宋_GB2312" w:eastAsia="仿宋_GB2312" w:hAnsi="仿宋_GB2312" w:cs="仿宋_GB2312" w:hint="eastAsia"/>
          <w:sz w:val="32"/>
          <w:szCs w:val="32"/>
        </w:rPr>
        <w:t>比赛采用乒乓球最新评分规则。</w:t>
      </w:r>
    </w:p>
    <w:p w:rsidR="00C761D4" w:rsidRDefault="00C761D4">
      <w:pPr>
        <w:spacing w:line="520" w:lineRule="exact"/>
        <w:rPr>
          <w:rFonts w:ascii="仿宋_GB2312" w:eastAsia="仿宋_GB2312" w:hAnsi="仿宋_GB2312" w:cs="仿宋_GB2312"/>
          <w:sz w:val="32"/>
          <w:szCs w:val="32"/>
        </w:rPr>
      </w:pPr>
      <w:r>
        <w:rPr>
          <w:rFonts w:ascii="楷体_GB2312" w:eastAsia="楷体_GB2312" w:hAnsi="仿宋" w:cs="仿宋" w:hint="eastAsia"/>
          <w:b/>
          <w:sz w:val="32"/>
          <w:szCs w:val="32"/>
        </w:rPr>
        <w:t>（七）</w:t>
      </w:r>
      <w:r>
        <w:rPr>
          <w:rFonts w:ascii="仿宋_GB2312" w:eastAsia="仿宋_GB2312" w:hAnsi="仿宋_GB2312" w:cs="仿宋_GB2312" w:hint="eastAsia"/>
          <w:bCs/>
          <w:color w:val="000000"/>
          <w:kern w:val="0"/>
          <w:sz w:val="32"/>
          <w:szCs w:val="32"/>
        </w:rPr>
        <w:t>参赛运动员不允许任何兼项</w:t>
      </w:r>
    </w:p>
    <w:p w:rsidR="00C761D4" w:rsidRDefault="00C761D4">
      <w:pPr>
        <w:spacing w:line="520" w:lineRule="exact"/>
        <w:rPr>
          <w:rFonts w:ascii="黑体" w:eastAsia="黑体" w:hAnsi="黑体" w:cs="仿宋_GB2312"/>
          <w:bCs/>
          <w:sz w:val="32"/>
          <w:szCs w:val="32"/>
        </w:rPr>
      </w:pPr>
      <w:r>
        <w:rPr>
          <w:rFonts w:ascii="黑体" w:eastAsia="黑体" w:hAnsi="黑体" w:cs="仿宋_GB2312" w:hint="eastAsia"/>
          <w:bCs/>
          <w:sz w:val="32"/>
          <w:szCs w:val="32"/>
        </w:rPr>
        <w:t>七、录取名次</w:t>
      </w:r>
    </w:p>
    <w:p w:rsidR="00C761D4" w:rsidRDefault="00C761D4">
      <w:pPr>
        <w:spacing w:line="520" w:lineRule="exact"/>
        <w:rPr>
          <w:rFonts w:ascii="仿宋_GB2312" w:eastAsia="仿宋_GB2312" w:hAnsi="仿宋_GB2312" w:cs="仿宋_GB2312"/>
          <w:sz w:val="32"/>
          <w:szCs w:val="32"/>
        </w:rPr>
      </w:pPr>
      <w:r>
        <w:rPr>
          <w:rFonts w:ascii="仿宋_GB2312" w:eastAsia="仿宋_GB2312" w:hAnsi="仿宋_GB2312" w:cs="仿宋_GB2312" w:hint="eastAsia"/>
          <w:sz w:val="32"/>
          <w:szCs w:val="32"/>
        </w:rPr>
        <w:t>比赛取团体前六名</w:t>
      </w:r>
    </w:p>
    <w:p w:rsidR="00C761D4" w:rsidRDefault="00C761D4">
      <w:pPr>
        <w:spacing w:line="520" w:lineRule="exact"/>
        <w:rPr>
          <w:rFonts w:ascii="黑体" w:eastAsia="黑体" w:hAnsi="黑体" w:cs="仿宋_GB2312"/>
          <w:bCs/>
          <w:sz w:val="32"/>
          <w:szCs w:val="32"/>
        </w:rPr>
      </w:pPr>
      <w:r>
        <w:rPr>
          <w:rFonts w:ascii="黑体" w:eastAsia="黑体" w:hAnsi="黑体" w:cs="仿宋_GB2312" w:hint="eastAsia"/>
          <w:bCs/>
          <w:sz w:val="32"/>
          <w:szCs w:val="32"/>
        </w:rPr>
        <w:t>八、其他事宜</w:t>
      </w:r>
    </w:p>
    <w:p w:rsidR="00C761D4" w:rsidRDefault="00C761D4">
      <w:pPr>
        <w:pStyle w:val="a3"/>
        <w:spacing w:before="0" w:beforeAutospacing="0" w:after="0" w:afterAutospacing="0" w:line="520" w:lineRule="exact"/>
        <w:rPr>
          <w:rFonts w:ascii="仿宋_GB2312" w:eastAsia="仿宋_GB2312" w:hAnsi="仿宋_GB2312" w:cs="仿宋_GB2312"/>
          <w:sz w:val="32"/>
          <w:szCs w:val="32"/>
        </w:rPr>
      </w:pPr>
      <w:r>
        <w:rPr>
          <w:rFonts w:ascii="楷体_GB2312" w:eastAsia="楷体_GB2312" w:hAnsi="仿宋" w:cs="仿宋" w:hint="eastAsia"/>
          <w:b/>
          <w:sz w:val="32"/>
          <w:szCs w:val="32"/>
        </w:rPr>
        <w:t>（一）</w:t>
      </w:r>
      <w:r>
        <w:rPr>
          <w:rFonts w:ascii="仿宋_GB2312" w:eastAsia="仿宋_GB2312" w:hAnsi="仿宋_GB2312" w:cs="仿宋_GB2312" w:hint="eastAsia"/>
          <w:sz w:val="32"/>
          <w:szCs w:val="32"/>
        </w:rPr>
        <w:t>如在比赛中出现冒名顶替，投机取巧者，取消比赛资格，在比赛结束后则追回奖品取消名次，并同时上报学校通报批评。</w:t>
      </w:r>
    </w:p>
    <w:p w:rsidR="00C761D4" w:rsidRDefault="00C761D4">
      <w:pPr>
        <w:pStyle w:val="a3"/>
        <w:spacing w:before="0" w:beforeAutospacing="0" w:after="0" w:afterAutospacing="0" w:line="520" w:lineRule="exact"/>
        <w:rPr>
          <w:rFonts w:ascii="仿宋_GB2312" w:eastAsia="仿宋_GB2312" w:hAnsi="仿宋_GB2312" w:cs="仿宋_GB2312"/>
          <w:sz w:val="32"/>
          <w:szCs w:val="32"/>
        </w:rPr>
      </w:pPr>
      <w:r>
        <w:rPr>
          <w:rFonts w:ascii="楷体_GB2312" w:eastAsia="楷体_GB2312" w:hAnsi="仿宋" w:cs="仿宋" w:hint="eastAsia"/>
          <w:b/>
          <w:sz w:val="32"/>
          <w:szCs w:val="32"/>
        </w:rPr>
        <w:lastRenderedPageBreak/>
        <w:t>（二）</w:t>
      </w:r>
      <w:r>
        <w:rPr>
          <w:rFonts w:ascii="仿宋_GB2312" w:eastAsia="仿宋_GB2312" w:hAnsi="仿宋_GB2312" w:cs="仿宋_GB2312" w:hint="eastAsia"/>
          <w:sz w:val="32"/>
          <w:szCs w:val="32"/>
        </w:rPr>
        <w:t>在比赛期间严禁观众、运动员、教练员、领队阻碍裁判员工作，凡在比赛内无理取闹、围观、纠缠和一切阻碍正常裁判人员工作的现象，一经发现取消该队比赛资格。</w:t>
      </w:r>
    </w:p>
    <w:p w:rsidR="00C761D4" w:rsidRDefault="00C761D4">
      <w:pPr>
        <w:pStyle w:val="2"/>
        <w:spacing w:after="0" w:line="520" w:lineRule="exact"/>
        <w:ind w:leftChars="0" w:left="0"/>
        <w:rPr>
          <w:rFonts w:ascii="仿宋_GB2312" w:eastAsia="仿宋_GB2312" w:hAnsi="仿宋_GB2312" w:cs="仿宋_GB2312"/>
          <w:sz w:val="32"/>
          <w:szCs w:val="32"/>
        </w:rPr>
      </w:pPr>
      <w:r>
        <w:rPr>
          <w:rFonts w:ascii="楷体_GB2312" w:eastAsia="楷体_GB2312" w:hAnsi="仿宋" w:cs="仿宋" w:hint="eastAsia"/>
          <w:b/>
          <w:sz w:val="32"/>
          <w:szCs w:val="32"/>
        </w:rPr>
        <w:t>（三）</w:t>
      </w:r>
      <w:r>
        <w:rPr>
          <w:rFonts w:ascii="仿宋_GB2312" w:eastAsia="仿宋_GB2312" w:hAnsi="仿宋_GB2312" w:cs="仿宋_GB2312" w:hint="eastAsia"/>
          <w:sz w:val="32"/>
          <w:szCs w:val="32"/>
        </w:rPr>
        <w:t>在比赛期间，对比赛的裁判员判罚发生异议时，必须在每场比赛结束之前由该队领队或教练员向大会裁判长提出申诉。</w:t>
      </w:r>
    </w:p>
    <w:p w:rsidR="00C761D4" w:rsidRDefault="00C761D4">
      <w:pPr>
        <w:spacing w:line="520" w:lineRule="exact"/>
        <w:rPr>
          <w:rFonts w:ascii="仿宋_GB2312" w:eastAsia="仿宋_GB2312" w:hAnsi="仿宋_GB2312" w:cs="仿宋_GB2312"/>
          <w:sz w:val="32"/>
          <w:szCs w:val="32"/>
        </w:rPr>
      </w:pPr>
      <w:r>
        <w:rPr>
          <w:rFonts w:ascii="楷体_GB2312" w:eastAsia="楷体_GB2312" w:hAnsi="仿宋" w:cs="仿宋" w:hint="eastAsia"/>
          <w:b/>
          <w:sz w:val="32"/>
          <w:szCs w:val="32"/>
        </w:rPr>
        <w:t>（四）</w:t>
      </w:r>
      <w:r>
        <w:rPr>
          <w:rFonts w:ascii="仿宋_GB2312" w:eastAsia="仿宋_GB2312" w:hAnsi="仿宋_GB2312" w:cs="仿宋_GB2312" w:hint="eastAsia"/>
          <w:sz w:val="32"/>
          <w:szCs w:val="32"/>
        </w:rPr>
        <w:t>比赛使用的乒乓球拍自备，比赛用球大会提供。</w:t>
      </w:r>
    </w:p>
    <w:p w:rsidR="00C761D4" w:rsidRDefault="00C761D4">
      <w:pPr>
        <w:spacing w:line="520" w:lineRule="exact"/>
        <w:rPr>
          <w:rFonts w:ascii="仿宋_GB2312" w:eastAsia="仿宋_GB2312" w:hAnsi="仿宋" w:cs="仿宋"/>
          <w:sz w:val="32"/>
          <w:szCs w:val="32"/>
        </w:rPr>
      </w:pPr>
      <w:r>
        <w:rPr>
          <w:rFonts w:ascii="楷体_GB2312" w:eastAsia="楷体_GB2312" w:hAnsi="仿宋" w:cs="仿宋" w:hint="eastAsia"/>
          <w:b/>
          <w:sz w:val="32"/>
          <w:szCs w:val="32"/>
        </w:rPr>
        <w:t>（五）</w:t>
      </w:r>
      <w:r>
        <w:rPr>
          <w:rFonts w:ascii="仿宋_GB2312" w:eastAsia="仿宋_GB2312" w:hAnsi="仿宋" w:cs="仿宋" w:hint="eastAsia"/>
          <w:sz w:val="32"/>
          <w:szCs w:val="32"/>
        </w:rPr>
        <w:t>每场比赛参赛队员必须带上学生证或其他能证明是在校学生的证件向现场裁判出示。</w:t>
      </w:r>
    </w:p>
    <w:p w:rsidR="00C761D4" w:rsidRDefault="00C761D4">
      <w:pPr>
        <w:spacing w:line="520" w:lineRule="exact"/>
        <w:rPr>
          <w:rFonts w:ascii="仿宋_GB2312" w:eastAsia="仿宋_GB2312" w:hAnsi="仿宋_GB2312" w:cs="仿宋_GB2312"/>
          <w:sz w:val="32"/>
          <w:szCs w:val="32"/>
        </w:rPr>
      </w:pPr>
      <w:r>
        <w:rPr>
          <w:rFonts w:ascii="楷体_GB2312" w:eastAsia="楷体_GB2312" w:hAnsi="仿宋" w:cs="仿宋" w:hint="eastAsia"/>
          <w:b/>
          <w:sz w:val="32"/>
          <w:szCs w:val="32"/>
        </w:rPr>
        <w:t>（六）</w:t>
      </w:r>
      <w:r>
        <w:rPr>
          <w:rFonts w:ascii="仿宋_GB2312" w:eastAsia="仿宋_GB2312" w:hAnsi="仿宋_GB2312" w:cs="仿宋_GB2312" w:hint="eastAsia"/>
          <w:sz w:val="32"/>
          <w:szCs w:val="32"/>
        </w:rPr>
        <w:t>本规程未尽事宜，另行通知。</w:t>
      </w:r>
    </w:p>
    <w:p w:rsidR="00C761D4" w:rsidRDefault="00C761D4">
      <w:pPr>
        <w:pStyle w:val="3"/>
        <w:spacing w:after="0" w:line="520" w:lineRule="exact"/>
        <w:ind w:leftChars="0" w:left="0"/>
        <w:rPr>
          <w:rFonts w:ascii="仿宋_GB2312" w:eastAsia="仿宋_GB2312" w:hAnsi="仿宋_GB2312" w:cs="仿宋_GB2312"/>
          <w:b/>
          <w:sz w:val="32"/>
          <w:szCs w:val="32"/>
        </w:rPr>
      </w:pPr>
      <w:r>
        <w:rPr>
          <w:rFonts w:ascii="仿宋_GB2312" w:eastAsia="仿宋_GB2312" w:hAnsi="仿宋_GB2312" w:cs="仿宋_GB2312" w:hint="eastAsia"/>
          <w:b/>
          <w:sz w:val="32"/>
          <w:szCs w:val="32"/>
        </w:rPr>
        <w:t>九、本规程的解释权属武汉工商学院</w:t>
      </w:r>
      <w:r>
        <w:rPr>
          <w:rFonts w:ascii="仿宋_GB2312" w:eastAsia="仿宋_GB2312" w:hAnsi="仿宋_GB2312" w:cs="仿宋_GB2312"/>
          <w:b/>
          <w:sz w:val="32"/>
          <w:szCs w:val="32"/>
        </w:rPr>
        <w:t>2019</w:t>
      </w:r>
      <w:r>
        <w:rPr>
          <w:rFonts w:ascii="仿宋_GB2312" w:eastAsia="仿宋_GB2312" w:hAnsi="仿宋_GB2312" w:cs="仿宋_GB2312" w:hint="eastAsia"/>
          <w:b/>
          <w:sz w:val="32"/>
          <w:szCs w:val="32"/>
        </w:rPr>
        <w:t>年“黄家湖”杯乒乓球混合团体赛竞赛组委会。</w:t>
      </w:r>
    </w:p>
    <w:p w:rsidR="00C761D4" w:rsidRDefault="00C761D4">
      <w:pPr>
        <w:spacing w:line="520" w:lineRule="exact"/>
        <w:rPr>
          <w:rFonts w:ascii="仿宋_GB2312" w:eastAsia="仿宋_GB2312" w:hAnsi="仿宋_GB2312" w:cs="仿宋_GB2312"/>
          <w:b/>
          <w:bCs/>
          <w:sz w:val="32"/>
          <w:szCs w:val="32"/>
        </w:rPr>
      </w:pPr>
    </w:p>
    <w:p w:rsidR="00C761D4" w:rsidRDefault="00C761D4">
      <w:pPr>
        <w:spacing w:line="520" w:lineRule="exact"/>
        <w:rPr>
          <w:rFonts w:ascii="仿宋_GB2312" w:eastAsia="仿宋_GB2312" w:hAnsi="仿宋_GB2312" w:cs="仿宋_GB2312"/>
          <w:sz w:val="32"/>
          <w:szCs w:val="32"/>
        </w:rPr>
      </w:pPr>
    </w:p>
    <w:p w:rsidR="00C761D4" w:rsidRDefault="00C761D4">
      <w:pPr>
        <w:spacing w:line="520" w:lineRule="exact"/>
        <w:rPr>
          <w:rFonts w:ascii="仿宋_GB2312" w:eastAsia="仿宋_GB2312" w:hAnsi="仿宋_GB2312" w:cs="仿宋_GB2312"/>
          <w:sz w:val="32"/>
          <w:szCs w:val="32"/>
        </w:rPr>
      </w:pPr>
    </w:p>
    <w:p w:rsidR="00C761D4" w:rsidRDefault="00C761D4">
      <w:pPr>
        <w:pStyle w:val="a4"/>
        <w:spacing w:line="520" w:lineRule="exact"/>
        <w:jc w:val="left"/>
        <w:rPr>
          <w:rFonts w:ascii="仿宋_GB2312" w:eastAsia="仿宋_GB2312" w:hAnsi="宋体"/>
          <w:color w:val="000000"/>
          <w:sz w:val="32"/>
          <w:szCs w:val="32"/>
        </w:rPr>
      </w:pPr>
      <w:r>
        <w:rPr>
          <w:rFonts w:ascii="仿宋_GB2312" w:eastAsia="仿宋_GB2312" w:hAnsi="仿宋_GB2312" w:cs="仿宋_GB2312"/>
          <w:b/>
          <w:sz w:val="32"/>
          <w:szCs w:val="32"/>
        </w:rPr>
        <w:t xml:space="preserve">                                      </w:t>
      </w:r>
      <w:r w:rsidR="00895389">
        <w:rPr>
          <w:rFonts w:ascii="仿宋_GB2312" w:eastAsia="仿宋_GB2312" w:hAnsi="仿宋_GB2312" w:cs="仿宋_GB2312" w:hint="eastAsia"/>
          <w:b/>
          <w:sz w:val="32"/>
          <w:szCs w:val="32"/>
        </w:rPr>
        <w:t xml:space="preserve">  </w:t>
      </w:r>
      <w:r>
        <w:rPr>
          <w:rFonts w:ascii="仿宋_GB2312" w:eastAsia="仿宋_GB2312" w:hAnsi="宋体" w:hint="eastAsia"/>
          <w:color w:val="000000"/>
          <w:sz w:val="32"/>
          <w:szCs w:val="32"/>
        </w:rPr>
        <w:t>武汉工商学院</w:t>
      </w:r>
    </w:p>
    <w:p w:rsidR="00C761D4" w:rsidRDefault="00895389">
      <w:pPr>
        <w:spacing w:line="520" w:lineRule="exact"/>
        <w:jc w:val="right"/>
        <w:rPr>
          <w:rFonts w:ascii="仿宋_GB2312" w:eastAsia="仿宋_GB2312"/>
          <w:b/>
          <w:bCs/>
          <w:sz w:val="32"/>
          <w:szCs w:val="32"/>
        </w:rPr>
      </w:pPr>
      <w:r>
        <w:rPr>
          <w:rFonts w:ascii="仿宋_GB2312" w:eastAsia="仿宋_GB2312" w:hAnsi="宋体"/>
          <w:color w:val="000000"/>
          <w:sz w:val="32"/>
          <w:szCs w:val="32"/>
        </w:rPr>
        <w:t xml:space="preserve"> 2019年4月10日</w:t>
      </w:r>
    </w:p>
    <w:p w:rsidR="00C761D4" w:rsidRDefault="00C761D4">
      <w:pPr>
        <w:widowControl/>
        <w:ind w:right="640"/>
        <w:jc w:val="center"/>
        <w:rPr>
          <w:rFonts w:ascii="宋体" w:cs="宋体"/>
          <w:color w:val="000000"/>
          <w:kern w:val="0"/>
          <w:sz w:val="28"/>
          <w:szCs w:val="28"/>
        </w:rPr>
      </w:pPr>
    </w:p>
    <w:p w:rsidR="00C761D4" w:rsidRDefault="00C761D4">
      <w:pPr>
        <w:widowControl/>
        <w:ind w:right="640"/>
        <w:jc w:val="center"/>
        <w:rPr>
          <w:rFonts w:ascii="宋体" w:cs="宋体"/>
          <w:color w:val="000000"/>
          <w:kern w:val="0"/>
          <w:sz w:val="28"/>
          <w:szCs w:val="28"/>
        </w:rPr>
      </w:pPr>
    </w:p>
    <w:p w:rsidR="00C761D4" w:rsidRDefault="00C761D4">
      <w:pPr>
        <w:widowControl/>
        <w:ind w:right="640"/>
        <w:jc w:val="center"/>
        <w:rPr>
          <w:rFonts w:ascii="宋体" w:cs="宋体"/>
          <w:color w:val="000000"/>
          <w:kern w:val="0"/>
          <w:sz w:val="28"/>
          <w:szCs w:val="28"/>
        </w:rPr>
      </w:pPr>
    </w:p>
    <w:p w:rsidR="00C761D4" w:rsidRDefault="00C761D4">
      <w:pPr>
        <w:widowControl/>
        <w:ind w:right="640"/>
        <w:jc w:val="center"/>
        <w:rPr>
          <w:rFonts w:ascii="宋体" w:cs="宋体"/>
          <w:color w:val="000000"/>
          <w:kern w:val="0"/>
          <w:sz w:val="28"/>
          <w:szCs w:val="28"/>
        </w:rPr>
      </w:pPr>
    </w:p>
    <w:p w:rsidR="00C761D4" w:rsidRDefault="00C761D4">
      <w:pPr>
        <w:widowControl/>
        <w:ind w:right="640"/>
        <w:rPr>
          <w:rFonts w:ascii="宋体" w:cs="宋体" w:hint="eastAsia"/>
          <w:color w:val="000000"/>
          <w:kern w:val="0"/>
          <w:sz w:val="28"/>
          <w:szCs w:val="28"/>
        </w:rPr>
      </w:pPr>
    </w:p>
    <w:p w:rsidR="00895389" w:rsidRDefault="00895389">
      <w:pPr>
        <w:widowControl/>
        <w:ind w:right="640"/>
        <w:rPr>
          <w:rFonts w:ascii="宋体" w:cs="宋体" w:hint="eastAsia"/>
          <w:color w:val="000000"/>
          <w:kern w:val="0"/>
          <w:sz w:val="28"/>
          <w:szCs w:val="28"/>
        </w:rPr>
      </w:pPr>
    </w:p>
    <w:p w:rsidR="00895389" w:rsidRDefault="00895389">
      <w:pPr>
        <w:widowControl/>
        <w:ind w:right="640"/>
        <w:rPr>
          <w:rFonts w:ascii="宋体" w:cs="宋体" w:hint="eastAsia"/>
          <w:color w:val="000000"/>
          <w:kern w:val="0"/>
          <w:sz w:val="28"/>
          <w:szCs w:val="28"/>
        </w:rPr>
      </w:pPr>
    </w:p>
    <w:p w:rsidR="00895389" w:rsidRDefault="00895389">
      <w:pPr>
        <w:widowControl/>
        <w:ind w:right="640"/>
        <w:rPr>
          <w:rFonts w:ascii="宋体" w:cs="宋体"/>
          <w:color w:val="000000"/>
          <w:kern w:val="0"/>
          <w:sz w:val="28"/>
          <w:szCs w:val="28"/>
        </w:rPr>
      </w:pPr>
    </w:p>
    <w:p w:rsidR="00C761D4" w:rsidRDefault="00C761D4">
      <w:pPr>
        <w:widowControl/>
        <w:ind w:right="640"/>
        <w:rPr>
          <w:rFonts w:ascii="宋体" w:cs="宋体"/>
          <w:color w:val="000000"/>
          <w:kern w:val="0"/>
          <w:sz w:val="28"/>
          <w:szCs w:val="28"/>
        </w:rPr>
      </w:pPr>
      <w:bookmarkStart w:id="0" w:name="_GoBack"/>
      <w:bookmarkEnd w:id="0"/>
    </w:p>
    <w:tbl>
      <w:tblPr>
        <w:tblW w:w="8040" w:type="dxa"/>
        <w:tblInd w:w="108" w:type="dxa"/>
        <w:tblLayout w:type="fixed"/>
        <w:tblLook w:val="00A0" w:firstRow="1" w:lastRow="0" w:firstColumn="1" w:lastColumn="0" w:noHBand="0" w:noVBand="0"/>
      </w:tblPr>
      <w:tblGrid>
        <w:gridCol w:w="1101"/>
        <w:gridCol w:w="2657"/>
        <w:gridCol w:w="1102"/>
        <w:gridCol w:w="255"/>
        <w:gridCol w:w="1831"/>
        <w:gridCol w:w="1094"/>
      </w:tblGrid>
      <w:tr w:rsidR="00C761D4" w:rsidRPr="00C9136B">
        <w:trPr>
          <w:trHeight w:val="762"/>
        </w:trPr>
        <w:tc>
          <w:tcPr>
            <w:tcW w:w="8040" w:type="dxa"/>
            <w:gridSpan w:val="6"/>
            <w:tcBorders>
              <w:top w:val="nil"/>
              <w:left w:val="nil"/>
              <w:bottom w:val="nil"/>
              <w:right w:val="nil"/>
            </w:tcBorders>
            <w:vAlign w:val="center"/>
          </w:tcPr>
          <w:p w:rsidR="00C761D4" w:rsidRPr="001919C4" w:rsidRDefault="00C761D4" w:rsidP="001919C4">
            <w:pPr>
              <w:widowControl/>
              <w:spacing w:line="700" w:lineRule="exact"/>
              <w:jc w:val="center"/>
              <w:rPr>
                <w:rFonts w:ascii="方正小标宋简体" w:eastAsia="方正小标宋简体" w:hAnsi="方正小标宋简体" w:cs="方正小标宋简体"/>
                <w:kern w:val="0"/>
                <w:sz w:val="44"/>
                <w:szCs w:val="44"/>
                <w:lang w:bidi="ar"/>
              </w:rPr>
            </w:pPr>
            <w:r w:rsidRPr="001919C4">
              <w:rPr>
                <w:rFonts w:ascii="方正小标宋简体" w:eastAsia="方正小标宋简体" w:hAnsi="方正小标宋简体" w:cs="方正小标宋简体" w:hint="eastAsia"/>
                <w:kern w:val="0"/>
                <w:sz w:val="44"/>
                <w:szCs w:val="44"/>
                <w:lang w:bidi="ar"/>
              </w:rPr>
              <w:t>武汉工商学院第二届体育文节</w:t>
            </w:r>
            <w:r w:rsidRPr="001919C4">
              <w:rPr>
                <w:rFonts w:ascii="方正小标宋简体" w:eastAsia="方正小标宋简体" w:hAnsi="方正小标宋简体" w:cs="方正小标宋简体"/>
                <w:kern w:val="0"/>
                <w:sz w:val="44"/>
                <w:szCs w:val="44"/>
                <w:lang w:bidi="ar"/>
              </w:rPr>
              <w:t> </w:t>
            </w:r>
          </w:p>
          <w:p w:rsidR="00C761D4" w:rsidRDefault="00C761D4" w:rsidP="001919C4">
            <w:pPr>
              <w:widowControl/>
              <w:spacing w:line="700" w:lineRule="exact"/>
              <w:jc w:val="center"/>
              <w:rPr>
                <w:rFonts w:ascii="方正小标宋简体" w:eastAsia="方正小标宋简体" w:hAnsi="方正小标宋简体" w:cs="方正小标宋简体"/>
                <w:bCs/>
                <w:kern w:val="0"/>
                <w:sz w:val="44"/>
                <w:szCs w:val="44"/>
              </w:rPr>
            </w:pPr>
            <w:r w:rsidRPr="001919C4">
              <w:rPr>
                <w:rFonts w:ascii="方正小标宋简体" w:eastAsia="方正小标宋简体" w:hAnsi="方正小标宋简体" w:cs="方正小标宋简体" w:hint="eastAsia"/>
                <w:kern w:val="0"/>
                <w:sz w:val="44"/>
                <w:szCs w:val="44"/>
                <w:lang w:bidi="ar"/>
              </w:rPr>
              <w:t>暨</w:t>
            </w:r>
            <w:r w:rsidRPr="001919C4">
              <w:rPr>
                <w:rFonts w:ascii="方正小标宋简体" w:eastAsia="方正小标宋简体" w:hAnsi="方正小标宋简体" w:cs="方正小标宋简体"/>
                <w:kern w:val="0"/>
                <w:sz w:val="44"/>
                <w:szCs w:val="44"/>
                <w:lang w:bidi="ar"/>
              </w:rPr>
              <w:t>2019</w:t>
            </w:r>
            <w:r w:rsidRPr="001919C4">
              <w:rPr>
                <w:rFonts w:ascii="方正小标宋简体" w:eastAsia="方正小标宋简体" w:hAnsi="方正小标宋简体" w:cs="方正小标宋简体" w:hint="eastAsia"/>
                <w:kern w:val="0"/>
                <w:sz w:val="44"/>
                <w:szCs w:val="44"/>
                <w:lang w:bidi="ar"/>
              </w:rPr>
              <w:t>年武汉工商学院第九届“黄家湖”杯学生乒乓球混合团体赛报名表</w:t>
            </w:r>
          </w:p>
        </w:tc>
      </w:tr>
      <w:tr w:rsidR="00C761D4" w:rsidRPr="00C9136B">
        <w:trPr>
          <w:trHeight w:val="600"/>
        </w:trPr>
        <w:tc>
          <w:tcPr>
            <w:tcW w:w="5115" w:type="dxa"/>
            <w:gridSpan w:val="4"/>
            <w:tcBorders>
              <w:top w:val="nil"/>
              <w:left w:val="nil"/>
              <w:bottom w:val="nil"/>
              <w:right w:val="nil"/>
            </w:tcBorders>
            <w:vAlign w:val="center"/>
          </w:tcPr>
          <w:p w:rsidR="00C761D4" w:rsidRDefault="00C761D4">
            <w:pPr>
              <w:widowControl/>
              <w:jc w:val="left"/>
              <w:rPr>
                <w:rFonts w:ascii="仿宋" w:eastAsia="仿宋" w:hAnsi="仿宋" w:cs="宋体"/>
                <w:kern w:val="0"/>
                <w:sz w:val="32"/>
                <w:szCs w:val="32"/>
              </w:rPr>
            </w:pPr>
            <w:r>
              <w:rPr>
                <w:rFonts w:ascii="仿宋" w:eastAsia="仿宋" w:hAnsi="仿宋" w:cs="宋体" w:hint="eastAsia"/>
                <w:kern w:val="0"/>
                <w:sz w:val="32"/>
                <w:szCs w:val="32"/>
              </w:rPr>
              <w:t>学院（盖章）：</w:t>
            </w:r>
          </w:p>
        </w:tc>
        <w:tc>
          <w:tcPr>
            <w:tcW w:w="2925" w:type="dxa"/>
            <w:gridSpan w:val="2"/>
            <w:tcBorders>
              <w:top w:val="nil"/>
              <w:left w:val="nil"/>
              <w:bottom w:val="nil"/>
              <w:right w:val="nil"/>
            </w:tcBorders>
            <w:vAlign w:val="center"/>
          </w:tcPr>
          <w:p w:rsidR="00C761D4" w:rsidRDefault="00C761D4">
            <w:pPr>
              <w:widowControl/>
              <w:jc w:val="left"/>
              <w:rPr>
                <w:rFonts w:ascii="仿宋" w:eastAsia="仿宋" w:hAnsi="仿宋" w:cs="宋体"/>
                <w:kern w:val="0"/>
                <w:sz w:val="32"/>
                <w:szCs w:val="32"/>
              </w:rPr>
            </w:pPr>
            <w:r>
              <w:rPr>
                <w:rFonts w:ascii="仿宋" w:eastAsia="仿宋" w:hAnsi="仿宋" w:cs="宋体" w:hint="eastAsia"/>
                <w:kern w:val="0"/>
                <w:sz w:val="32"/>
                <w:szCs w:val="32"/>
              </w:rPr>
              <w:t>项目：乒乓球混合团体赛</w:t>
            </w:r>
          </w:p>
        </w:tc>
      </w:tr>
      <w:tr w:rsidR="00C761D4" w:rsidRPr="00C9136B">
        <w:trPr>
          <w:trHeight w:val="480"/>
        </w:trPr>
        <w:tc>
          <w:tcPr>
            <w:tcW w:w="3758" w:type="dxa"/>
            <w:gridSpan w:val="2"/>
            <w:tcBorders>
              <w:top w:val="nil"/>
              <w:left w:val="nil"/>
              <w:bottom w:val="nil"/>
              <w:right w:val="nil"/>
            </w:tcBorders>
            <w:vAlign w:val="center"/>
          </w:tcPr>
          <w:p w:rsidR="00C761D4" w:rsidRDefault="00C761D4">
            <w:pPr>
              <w:widowControl/>
              <w:jc w:val="left"/>
              <w:rPr>
                <w:rFonts w:ascii="仿宋" w:eastAsia="仿宋" w:hAnsi="仿宋" w:cs="宋体"/>
                <w:kern w:val="0"/>
                <w:sz w:val="32"/>
                <w:szCs w:val="32"/>
              </w:rPr>
            </w:pPr>
            <w:r>
              <w:rPr>
                <w:rFonts w:ascii="仿宋" w:eastAsia="仿宋" w:hAnsi="仿宋" w:cs="宋体" w:hint="eastAsia"/>
                <w:kern w:val="0"/>
                <w:sz w:val="32"/>
                <w:szCs w:val="32"/>
              </w:rPr>
              <w:t>领队：</w:t>
            </w:r>
          </w:p>
        </w:tc>
        <w:tc>
          <w:tcPr>
            <w:tcW w:w="4282" w:type="dxa"/>
            <w:gridSpan w:val="4"/>
            <w:tcBorders>
              <w:top w:val="nil"/>
              <w:left w:val="nil"/>
              <w:bottom w:val="nil"/>
              <w:right w:val="nil"/>
            </w:tcBorders>
            <w:vAlign w:val="center"/>
          </w:tcPr>
          <w:p w:rsidR="00C761D4" w:rsidRDefault="00C761D4">
            <w:pPr>
              <w:widowControl/>
              <w:jc w:val="left"/>
              <w:rPr>
                <w:rFonts w:ascii="仿宋" w:eastAsia="仿宋" w:hAnsi="仿宋" w:cs="宋体"/>
                <w:kern w:val="0"/>
                <w:sz w:val="32"/>
                <w:szCs w:val="32"/>
              </w:rPr>
            </w:pPr>
            <w:r>
              <w:rPr>
                <w:rFonts w:ascii="仿宋" w:eastAsia="仿宋" w:hAnsi="仿宋" w:cs="宋体"/>
                <w:kern w:val="0"/>
                <w:sz w:val="32"/>
                <w:szCs w:val="32"/>
              </w:rPr>
              <w:t xml:space="preserve">    </w:t>
            </w:r>
            <w:r>
              <w:rPr>
                <w:rFonts w:ascii="仿宋" w:eastAsia="仿宋" w:hAnsi="仿宋" w:cs="宋体" w:hint="eastAsia"/>
                <w:kern w:val="0"/>
                <w:sz w:val="32"/>
                <w:szCs w:val="32"/>
              </w:rPr>
              <w:t>联系电话：</w:t>
            </w:r>
            <w:r>
              <w:rPr>
                <w:rFonts w:ascii="仿宋" w:eastAsia="仿宋" w:hAnsi="仿宋" w:cs="宋体"/>
                <w:kern w:val="0"/>
                <w:sz w:val="32"/>
                <w:szCs w:val="32"/>
              </w:rPr>
              <w:t xml:space="preserve"> </w:t>
            </w:r>
          </w:p>
        </w:tc>
      </w:tr>
      <w:tr w:rsidR="00C761D4" w:rsidRPr="00C9136B">
        <w:trPr>
          <w:trHeight w:val="495"/>
        </w:trPr>
        <w:tc>
          <w:tcPr>
            <w:tcW w:w="1101" w:type="dxa"/>
            <w:tcBorders>
              <w:top w:val="single" w:sz="4" w:space="0" w:color="auto"/>
              <w:left w:val="single" w:sz="4" w:space="0" w:color="auto"/>
              <w:bottom w:val="single" w:sz="4" w:space="0" w:color="auto"/>
              <w:right w:val="single" w:sz="4" w:space="0" w:color="auto"/>
            </w:tcBorders>
            <w:vAlign w:val="center"/>
          </w:tcPr>
          <w:p w:rsidR="00C761D4" w:rsidRDefault="00C761D4">
            <w:pPr>
              <w:widowControl/>
              <w:jc w:val="center"/>
              <w:rPr>
                <w:rFonts w:ascii="仿宋" w:eastAsia="仿宋" w:hAnsi="仿宋" w:cs="宋体"/>
                <w:kern w:val="0"/>
                <w:sz w:val="32"/>
                <w:szCs w:val="32"/>
              </w:rPr>
            </w:pPr>
            <w:r>
              <w:rPr>
                <w:rFonts w:ascii="仿宋" w:eastAsia="仿宋" w:hAnsi="仿宋" w:cs="宋体" w:hint="eastAsia"/>
                <w:kern w:val="0"/>
                <w:sz w:val="32"/>
                <w:szCs w:val="32"/>
              </w:rPr>
              <w:t>序号</w:t>
            </w:r>
          </w:p>
        </w:tc>
        <w:tc>
          <w:tcPr>
            <w:tcW w:w="2657" w:type="dxa"/>
            <w:tcBorders>
              <w:top w:val="single" w:sz="4" w:space="0" w:color="auto"/>
              <w:left w:val="nil"/>
              <w:bottom w:val="single" w:sz="4" w:space="0" w:color="auto"/>
              <w:right w:val="single" w:sz="4" w:space="0" w:color="auto"/>
            </w:tcBorders>
            <w:vAlign w:val="center"/>
          </w:tcPr>
          <w:p w:rsidR="00C761D4" w:rsidRDefault="00C761D4">
            <w:pPr>
              <w:widowControl/>
              <w:jc w:val="center"/>
              <w:rPr>
                <w:rFonts w:ascii="仿宋" w:eastAsia="仿宋" w:hAnsi="仿宋" w:cs="宋体"/>
                <w:kern w:val="0"/>
                <w:sz w:val="32"/>
                <w:szCs w:val="32"/>
              </w:rPr>
            </w:pPr>
            <w:r>
              <w:rPr>
                <w:rFonts w:ascii="仿宋" w:eastAsia="仿宋" w:hAnsi="仿宋" w:cs="宋体" w:hint="eastAsia"/>
                <w:kern w:val="0"/>
                <w:sz w:val="32"/>
                <w:szCs w:val="32"/>
              </w:rPr>
              <w:t>运动员姓名</w:t>
            </w:r>
          </w:p>
        </w:tc>
        <w:tc>
          <w:tcPr>
            <w:tcW w:w="1102" w:type="dxa"/>
            <w:tcBorders>
              <w:top w:val="single" w:sz="4" w:space="0" w:color="auto"/>
              <w:left w:val="nil"/>
              <w:bottom w:val="single" w:sz="4" w:space="0" w:color="auto"/>
              <w:right w:val="single" w:sz="4" w:space="0" w:color="auto"/>
            </w:tcBorders>
            <w:vAlign w:val="center"/>
          </w:tcPr>
          <w:p w:rsidR="00C761D4" w:rsidRDefault="00C761D4">
            <w:pPr>
              <w:widowControl/>
              <w:jc w:val="center"/>
              <w:rPr>
                <w:rFonts w:ascii="仿宋" w:eastAsia="仿宋" w:hAnsi="仿宋" w:cs="宋体"/>
                <w:kern w:val="0"/>
                <w:sz w:val="32"/>
                <w:szCs w:val="32"/>
              </w:rPr>
            </w:pPr>
            <w:r>
              <w:rPr>
                <w:rFonts w:ascii="仿宋" w:eastAsia="仿宋" w:hAnsi="仿宋" w:cs="宋体" w:hint="eastAsia"/>
                <w:kern w:val="0"/>
                <w:sz w:val="32"/>
                <w:szCs w:val="32"/>
              </w:rPr>
              <w:t>性别</w:t>
            </w:r>
          </w:p>
        </w:tc>
        <w:tc>
          <w:tcPr>
            <w:tcW w:w="2086" w:type="dxa"/>
            <w:gridSpan w:val="2"/>
            <w:tcBorders>
              <w:top w:val="single" w:sz="4" w:space="0" w:color="auto"/>
              <w:left w:val="nil"/>
              <w:bottom w:val="single" w:sz="4" w:space="0" w:color="auto"/>
              <w:right w:val="single" w:sz="4" w:space="0" w:color="000000"/>
            </w:tcBorders>
            <w:vAlign w:val="center"/>
          </w:tcPr>
          <w:p w:rsidR="00C761D4" w:rsidRDefault="00C761D4">
            <w:pPr>
              <w:widowControl/>
              <w:jc w:val="center"/>
              <w:rPr>
                <w:rFonts w:ascii="仿宋" w:eastAsia="仿宋" w:hAnsi="仿宋" w:cs="宋体"/>
                <w:kern w:val="0"/>
                <w:sz w:val="32"/>
                <w:szCs w:val="32"/>
              </w:rPr>
            </w:pPr>
            <w:r>
              <w:rPr>
                <w:rFonts w:ascii="仿宋" w:eastAsia="仿宋" w:hAnsi="仿宋" w:cs="宋体" w:hint="eastAsia"/>
                <w:kern w:val="0"/>
                <w:sz w:val="32"/>
                <w:szCs w:val="32"/>
              </w:rPr>
              <w:t>学号</w:t>
            </w:r>
          </w:p>
        </w:tc>
        <w:tc>
          <w:tcPr>
            <w:tcW w:w="1094" w:type="dxa"/>
            <w:tcBorders>
              <w:top w:val="single" w:sz="4" w:space="0" w:color="auto"/>
              <w:left w:val="nil"/>
              <w:bottom w:val="single" w:sz="4" w:space="0" w:color="auto"/>
              <w:right w:val="single" w:sz="4" w:space="0" w:color="auto"/>
            </w:tcBorders>
            <w:vAlign w:val="center"/>
          </w:tcPr>
          <w:p w:rsidR="00C761D4" w:rsidRDefault="00C761D4">
            <w:pPr>
              <w:widowControl/>
              <w:jc w:val="center"/>
              <w:rPr>
                <w:rFonts w:ascii="仿宋" w:eastAsia="仿宋" w:hAnsi="仿宋" w:cs="宋体"/>
                <w:kern w:val="0"/>
                <w:sz w:val="32"/>
                <w:szCs w:val="32"/>
              </w:rPr>
            </w:pPr>
            <w:r>
              <w:rPr>
                <w:rFonts w:ascii="仿宋" w:eastAsia="仿宋" w:hAnsi="仿宋" w:cs="宋体" w:hint="eastAsia"/>
                <w:kern w:val="0"/>
                <w:sz w:val="32"/>
                <w:szCs w:val="32"/>
              </w:rPr>
              <w:t>备注</w:t>
            </w:r>
          </w:p>
        </w:tc>
      </w:tr>
      <w:tr w:rsidR="00C761D4" w:rsidRPr="00C9136B">
        <w:trPr>
          <w:trHeight w:val="495"/>
        </w:trPr>
        <w:tc>
          <w:tcPr>
            <w:tcW w:w="1101" w:type="dxa"/>
            <w:tcBorders>
              <w:top w:val="nil"/>
              <w:left w:val="single" w:sz="4" w:space="0" w:color="auto"/>
              <w:bottom w:val="single" w:sz="4" w:space="0" w:color="auto"/>
              <w:right w:val="single" w:sz="4" w:space="0" w:color="auto"/>
            </w:tcBorders>
            <w:vAlign w:val="center"/>
          </w:tcPr>
          <w:p w:rsidR="00C761D4" w:rsidRDefault="00C761D4">
            <w:pPr>
              <w:widowControl/>
              <w:jc w:val="center"/>
              <w:rPr>
                <w:rFonts w:ascii="仿宋" w:eastAsia="仿宋" w:hAnsi="仿宋" w:cs="宋体"/>
                <w:kern w:val="0"/>
                <w:sz w:val="32"/>
                <w:szCs w:val="32"/>
              </w:rPr>
            </w:pPr>
            <w:r>
              <w:rPr>
                <w:rFonts w:ascii="仿宋" w:eastAsia="仿宋" w:hAnsi="仿宋" w:cs="宋体"/>
                <w:kern w:val="0"/>
                <w:sz w:val="32"/>
                <w:szCs w:val="32"/>
              </w:rPr>
              <w:t>1</w:t>
            </w:r>
          </w:p>
        </w:tc>
        <w:tc>
          <w:tcPr>
            <w:tcW w:w="2657" w:type="dxa"/>
            <w:tcBorders>
              <w:top w:val="nil"/>
              <w:left w:val="nil"/>
              <w:bottom w:val="single" w:sz="4" w:space="0" w:color="auto"/>
              <w:right w:val="single" w:sz="4" w:space="0" w:color="auto"/>
            </w:tcBorders>
            <w:vAlign w:val="center"/>
          </w:tcPr>
          <w:p w:rsidR="00C761D4" w:rsidRDefault="00C761D4">
            <w:pPr>
              <w:widowControl/>
              <w:jc w:val="center"/>
              <w:rPr>
                <w:rFonts w:ascii="仿宋" w:eastAsia="仿宋" w:hAnsi="仿宋" w:cs="宋体"/>
                <w:kern w:val="0"/>
                <w:sz w:val="32"/>
                <w:szCs w:val="32"/>
              </w:rPr>
            </w:pPr>
            <w:r>
              <w:rPr>
                <w:rFonts w:ascii="仿宋" w:eastAsia="仿宋" w:hAnsi="仿宋" w:cs="宋体" w:hint="eastAsia"/>
                <w:kern w:val="0"/>
                <w:sz w:val="32"/>
                <w:szCs w:val="32"/>
              </w:rPr>
              <w:t xml:space="preserve">　</w:t>
            </w:r>
          </w:p>
        </w:tc>
        <w:tc>
          <w:tcPr>
            <w:tcW w:w="1102" w:type="dxa"/>
            <w:tcBorders>
              <w:top w:val="nil"/>
              <w:left w:val="nil"/>
              <w:bottom w:val="single" w:sz="4" w:space="0" w:color="auto"/>
              <w:right w:val="single" w:sz="4" w:space="0" w:color="auto"/>
            </w:tcBorders>
            <w:vAlign w:val="center"/>
          </w:tcPr>
          <w:p w:rsidR="00C761D4" w:rsidRDefault="00C761D4">
            <w:pPr>
              <w:widowControl/>
              <w:jc w:val="center"/>
              <w:rPr>
                <w:rFonts w:ascii="仿宋" w:eastAsia="仿宋" w:hAnsi="仿宋" w:cs="宋体"/>
                <w:kern w:val="0"/>
                <w:sz w:val="32"/>
                <w:szCs w:val="32"/>
              </w:rPr>
            </w:pPr>
            <w:r>
              <w:rPr>
                <w:rFonts w:ascii="仿宋" w:eastAsia="仿宋" w:hAnsi="仿宋" w:cs="宋体" w:hint="eastAsia"/>
                <w:kern w:val="0"/>
                <w:sz w:val="32"/>
                <w:szCs w:val="32"/>
              </w:rPr>
              <w:t xml:space="preserve">　</w:t>
            </w:r>
          </w:p>
        </w:tc>
        <w:tc>
          <w:tcPr>
            <w:tcW w:w="2086" w:type="dxa"/>
            <w:gridSpan w:val="2"/>
            <w:tcBorders>
              <w:top w:val="single" w:sz="4" w:space="0" w:color="auto"/>
              <w:left w:val="nil"/>
              <w:bottom w:val="single" w:sz="4" w:space="0" w:color="auto"/>
              <w:right w:val="single" w:sz="4" w:space="0" w:color="000000"/>
            </w:tcBorders>
            <w:vAlign w:val="center"/>
          </w:tcPr>
          <w:p w:rsidR="00C761D4" w:rsidRDefault="00C761D4">
            <w:pPr>
              <w:widowControl/>
              <w:jc w:val="center"/>
              <w:rPr>
                <w:rFonts w:ascii="仿宋" w:eastAsia="仿宋" w:hAnsi="仿宋" w:cs="宋体"/>
                <w:kern w:val="0"/>
                <w:sz w:val="32"/>
                <w:szCs w:val="32"/>
              </w:rPr>
            </w:pPr>
            <w:r>
              <w:rPr>
                <w:rFonts w:ascii="仿宋" w:eastAsia="仿宋" w:hAnsi="仿宋" w:cs="宋体" w:hint="eastAsia"/>
                <w:kern w:val="0"/>
                <w:sz w:val="32"/>
                <w:szCs w:val="32"/>
              </w:rPr>
              <w:t xml:space="preserve">　</w:t>
            </w:r>
          </w:p>
        </w:tc>
        <w:tc>
          <w:tcPr>
            <w:tcW w:w="1094" w:type="dxa"/>
            <w:tcBorders>
              <w:top w:val="nil"/>
              <w:left w:val="nil"/>
              <w:bottom w:val="single" w:sz="4" w:space="0" w:color="auto"/>
              <w:right w:val="single" w:sz="4" w:space="0" w:color="auto"/>
            </w:tcBorders>
            <w:vAlign w:val="center"/>
          </w:tcPr>
          <w:p w:rsidR="00C761D4" w:rsidRDefault="00C761D4">
            <w:pPr>
              <w:widowControl/>
              <w:jc w:val="center"/>
              <w:rPr>
                <w:rFonts w:ascii="仿宋" w:eastAsia="仿宋" w:hAnsi="仿宋" w:cs="宋体"/>
                <w:kern w:val="0"/>
                <w:sz w:val="32"/>
                <w:szCs w:val="32"/>
              </w:rPr>
            </w:pPr>
            <w:r>
              <w:rPr>
                <w:rFonts w:ascii="仿宋" w:eastAsia="仿宋" w:hAnsi="仿宋" w:cs="宋体" w:hint="eastAsia"/>
                <w:kern w:val="0"/>
                <w:sz w:val="32"/>
                <w:szCs w:val="32"/>
              </w:rPr>
              <w:t xml:space="preserve">　</w:t>
            </w:r>
          </w:p>
        </w:tc>
      </w:tr>
      <w:tr w:rsidR="00C761D4" w:rsidRPr="00C9136B">
        <w:trPr>
          <w:trHeight w:val="495"/>
        </w:trPr>
        <w:tc>
          <w:tcPr>
            <w:tcW w:w="1101" w:type="dxa"/>
            <w:tcBorders>
              <w:top w:val="nil"/>
              <w:left w:val="single" w:sz="4" w:space="0" w:color="auto"/>
              <w:bottom w:val="single" w:sz="4" w:space="0" w:color="auto"/>
              <w:right w:val="single" w:sz="4" w:space="0" w:color="auto"/>
            </w:tcBorders>
            <w:vAlign w:val="center"/>
          </w:tcPr>
          <w:p w:rsidR="00C761D4" w:rsidRDefault="00C761D4">
            <w:pPr>
              <w:widowControl/>
              <w:jc w:val="center"/>
              <w:rPr>
                <w:rFonts w:ascii="仿宋" w:eastAsia="仿宋" w:hAnsi="仿宋" w:cs="宋体"/>
                <w:kern w:val="0"/>
                <w:sz w:val="32"/>
                <w:szCs w:val="32"/>
              </w:rPr>
            </w:pPr>
            <w:r>
              <w:rPr>
                <w:rFonts w:ascii="仿宋" w:eastAsia="仿宋" w:hAnsi="仿宋" w:cs="宋体"/>
                <w:kern w:val="0"/>
                <w:sz w:val="32"/>
                <w:szCs w:val="32"/>
              </w:rPr>
              <w:t>2</w:t>
            </w:r>
          </w:p>
        </w:tc>
        <w:tc>
          <w:tcPr>
            <w:tcW w:w="2657" w:type="dxa"/>
            <w:tcBorders>
              <w:top w:val="nil"/>
              <w:left w:val="nil"/>
              <w:bottom w:val="single" w:sz="4" w:space="0" w:color="auto"/>
              <w:right w:val="single" w:sz="4" w:space="0" w:color="auto"/>
            </w:tcBorders>
            <w:vAlign w:val="center"/>
          </w:tcPr>
          <w:p w:rsidR="00C761D4" w:rsidRDefault="00C761D4">
            <w:pPr>
              <w:widowControl/>
              <w:jc w:val="center"/>
              <w:rPr>
                <w:rFonts w:ascii="仿宋" w:eastAsia="仿宋" w:hAnsi="仿宋" w:cs="宋体"/>
                <w:kern w:val="0"/>
                <w:sz w:val="32"/>
                <w:szCs w:val="32"/>
              </w:rPr>
            </w:pPr>
            <w:r>
              <w:rPr>
                <w:rFonts w:ascii="仿宋" w:eastAsia="仿宋" w:hAnsi="仿宋" w:cs="宋体" w:hint="eastAsia"/>
                <w:kern w:val="0"/>
                <w:sz w:val="32"/>
                <w:szCs w:val="32"/>
              </w:rPr>
              <w:t xml:space="preserve">　</w:t>
            </w:r>
          </w:p>
        </w:tc>
        <w:tc>
          <w:tcPr>
            <w:tcW w:w="1102" w:type="dxa"/>
            <w:tcBorders>
              <w:top w:val="nil"/>
              <w:left w:val="nil"/>
              <w:bottom w:val="single" w:sz="4" w:space="0" w:color="auto"/>
              <w:right w:val="single" w:sz="4" w:space="0" w:color="auto"/>
            </w:tcBorders>
            <w:vAlign w:val="center"/>
          </w:tcPr>
          <w:p w:rsidR="00C761D4" w:rsidRDefault="00C761D4">
            <w:pPr>
              <w:widowControl/>
              <w:jc w:val="center"/>
              <w:rPr>
                <w:rFonts w:ascii="仿宋" w:eastAsia="仿宋" w:hAnsi="仿宋" w:cs="宋体"/>
                <w:kern w:val="0"/>
                <w:sz w:val="32"/>
                <w:szCs w:val="32"/>
              </w:rPr>
            </w:pPr>
            <w:r>
              <w:rPr>
                <w:rFonts w:ascii="仿宋" w:eastAsia="仿宋" w:hAnsi="仿宋" w:cs="宋体" w:hint="eastAsia"/>
                <w:kern w:val="0"/>
                <w:sz w:val="32"/>
                <w:szCs w:val="32"/>
              </w:rPr>
              <w:t xml:space="preserve">　</w:t>
            </w:r>
          </w:p>
        </w:tc>
        <w:tc>
          <w:tcPr>
            <w:tcW w:w="2086" w:type="dxa"/>
            <w:gridSpan w:val="2"/>
            <w:tcBorders>
              <w:top w:val="single" w:sz="4" w:space="0" w:color="auto"/>
              <w:left w:val="nil"/>
              <w:bottom w:val="single" w:sz="4" w:space="0" w:color="auto"/>
              <w:right w:val="single" w:sz="4" w:space="0" w:color="000000"/>
            </w:tcBorders>
            <w:vAlign w:val="center"/>
          </w:tcPr>
          <w:p w:rsidR="00C761D4" w:rsidRDefault="00C761D4">
            <w:pPr>
              <w:widowControl/>
              <w:jc w:val="center"/>
              <w:rPr>
                <w:rFonts w:ascii="仿宋" w:eastAsia="仿宋" w:hAnsi="仿宋" w:cs="宋体"/>
                <w:kern w:val="0"/>
                <w:sz w:val="32"/>
                <w:szCs w:val="32"/>
              </w:rPr>
            </w:pPr>
            <w:r>
              <w:rPr>
                <w:rFonts w:ascii="仿宋" w:eastAsia="仿宋" w:hAnsi="仿宋" w:cs="宋体" w:hint="eastAsia"/>
                <w:kern w:val="0"/>
                <w:sz w:val="32"/>
                <w:szCs w:val="32"/>
              </w:rPr>
              <w:t xml:space="preserve">　</w:t>
            </w:r>
          </w:p>
        </w:tc>
        <w:tc>
          <w:tcPr>
            <w:tcW w:w="1094" w:type="dxa"/>
            <w:tcBorders>
              <w:top w:val="nil"/>
              <w:left w:val="nil"/>
              <w:bottom w:val="single" w:sz="4" w:space="0" w:color="auto"/>
              <w:right w:val="single" w:sz="4" w:space="0" w:color="auto"/>
            </w:tcBorders>
            <w:vAlign w:val="center"/>
          </w:tcPr>
          <w:p w:rsidR="00C761D4" w:rsidRDefault="00C761D4">
            <w:pPr>
              <w:widowControl/>
              <w:jc w:val="center"/>
              <w:rPr>
                <w:rFonts w:ascii="仿宋" w:eastAsia="仿宋" w:hAnsi="仿宋" w:cs="宋体"/>
                <w:kern w:val="0"/>
                <w:sz w:val="32"/>
                <w:szCs w:val="32"/>
              </w:rPr>
            </w:pPr>
            <w:r>
              <w:rPr>
                <w:rFonts w:ascii="仿宋" w:eastAsia="仿宋" w:hAnsi="仿宋" w:cs="宋体" w:hint="eastAsia"/>
                <w:kern w:val="0"/>
                <w:sz w:val="32"/>
                <w:szCs w:val="32"/>
              </w:rPr>
              <w:t xml:space="preserve">　</w:t>
            </w:r>
          </w:p>
        </w:tc>
      </w:tr>
      <w:tr w:rsidR="00C761D4" w:rsidRPr="00C9136B">
        <w:trPr>
          <w:trHeight w:val="495"/>
        </w:trPr>
        <w:tc>
          <w:tcPr>
            <w:tcW w:w="1101" w:type="dxa"/>
            <w:tcBorders>
              <w:top w:val="nil"/>
              <w:left w:val="single" w:sz="4" w:space="0" w:color="auto"/>
              <w:bottom w:val="single" w:sz="4" w:space="0" w:color="auto"/>
              <w:right w:val="single" w:sz="4" w:space="0" w:color="auto"/>
            </w:tcBorders>
            <w:vAlign w:val="center"/>
          </w:tcPr>
          <w:p w:rsidR="00C761D4" w:rsidRDefault="00C761D4">
            <w:pPr>
              <w:widowControl/>
              <w:jc w:val="center"/>
              <w:rPr>
                <w:rFonts w:ascii="仿宋" w:eastAsia="仿宋" w:hAnsi="仿宋" w:cs="宋体"/>
                <w:kern w:val="0"/>
                <w:sz w:val="32"/>
                <w:szCs w:val="32"/>
              </w:rPr>
            </w:pPr>
            <w:r>
              <w:rPr>
                <w:rFonts w:ascii="仿宋" w:eastAsia="仿宋" w:hAnsi="仿宋" w:cs="宋体"/>
                <w:kern w:val="0"/>
                <w:sz w:val="32"/>
                <w:szCs w:val="32"/>
              </w:rPr>
              <w:t>3</w:t>
            </w:r>
          </w:p>
        </w:tc>
        <w:tc>
          <w:tcPr>
            <w:tcW w:w="2657" w:type="dxa"/>
            <w:tcBorders>
              <w:top w:val="nil"/>
              <w:left w:val="nil"/>
              <w:bottom w:val="single" w:sz="4" w:space="0" w:color="auto"/>
              <w:right w:val="single" w:sz="4" w:space="0" w:color="auto"/>
            </w:tcBorders>
            <w:vAlign w:val="center"/>
          </w:tcPr>
          <w:p w:rsidR="00C761D4" w:rsidRDefault="00C761D4">
            <w:pPr>
              <w:widowControl/>
              <w:jc w:val="center"/>
              <w:rPr>
                <w:rFonts w:ascii="仿宋" w:eastAsia="仿宋" w:hAnsi="仿宋" w:cs="宋体"/>
                <w:kern w:val="0"/>
                <w:sz w:val="32"/>
                <w:szCs w:val="32"/>
              </w:rPr>
            </w:pPr>
            <w:r>
              <w:rPr>
                <w:rFonts w:ascii="仿宋" w:eastAsia="仿宋" w:hAnsi="仿宋" w:cs="宋体" w:hint="eastAsia"/>
                <w:kern w:val="0"/>
                <w:sz w:val="32"/>
                <w:szCs w:val="32"/>
              </w:rPr>
              <w:t xml:space="preserve">　</w:t>
            </w:r>
          </w:p>
        </w:tc>
        <w:tc>
          <w:tcPr>
            <w:tcW w:w="1102" w:type="dxa"/>
            <w:tcBorders>
              <w:top w:val="nil"/>
              <w:left w:val="nil"/>
              <w:bottom w:val="single" w:sz="4" w:space="0" w:color="auto"/>
              <w:right w:val="single" w:sz="4" w:space="0" w:color="auto"/>
            </w:tcBorders>
            <w:vAlign w:val="center"/>
          </w:tcPr>
          <w:p w:rsidR="00C761D4" w:rsidRDefault="00C761D4">
            <w:pPr>
              <w:widowControl/>
              <w:jc w:val="center"/>
              <w:rPr>
                <w:rFonts w:ascii="仿宋" w:eastAsia="仿宋" w:hAnsi="仿宋" w:cs="宋体"/>
                <w:kern w:val="0"/>
                <w:sz w:val="32"/>
                <w:szCs w:val="32"/>
              </w:rPr>
            </w:pPr>
            <w:r>
              <w:rPr>
                <w:rFonts w:ascii="仿宋" w:eastAsia="仿宋" w:hAnsi="仿宋" w:cs="宋体" w:hint="eastAsia"/>
                <w:kern w:val="0"/>
                <w:sz w:val="32"/>
                <w:szCs w:val="32"/>
              </w:rPr>
              <w:t xml:space="preserve">　</w:t>
            </w:r>
          </w:p>
        </w:tc>
        <w:tc>
          <w:tcPr>
            <w:tcW w:w="2086" w:type="dxa"/>
            <w:gridSpan w:val="2"/>
            <w:tcBorders>
              <w:top w:val="single" w:sz="4" w:space="0" w:color="auto"/>
              <w:left w:val="nil"/>
              <w:bottom w:val="single" w:sz="4" w:space="0" w:color="auto"/>
              <w:right w:val="single" w:sz="4" w:space="0" w:color="000000"/>
            </w:tcBorders>
            <w:vAlign w:val="center"/>
          </w:tcPr>
          <w:p w:rsidR="00C761D4" w:rsidRDefault="00C761D4">
            <w:pPr>
              <w:widowControl/>
              <w:jc w:val="center"/>
              <w:rPr>
                <w:rFonts w:ascii="仿宋" w:eastAsia="仿宋" w:hAnsi="仿宋" w:cs="宋体"/>
                <w:kern w:val="0"/>
                <w:sz w:val="32"/>
                <w:szCs w:val="32"/>
              </w:rPr>
            </w:pPr>
            <w:r>
              <w:rPr>
                <w:rFonts w:ascii="仿宋" w:eastAsia="仿宋" w:hAnsi="仿宋" w:cs="宋体" w:hint="eastAsia"/>
                <w:kern w:val="0"/>
                <w:sz w:val="32"/>
                <w:szCs w:val="32"/>
              </w:rPr>
              <w:t xml:space="preserve">　</w:t>
            </w:r>
          </w:p>
        </w:tc>
        <w:tc>
          <w:tcPr>
            <w:tcW w:w="1094" w:type="dxa"/>
            <w:tcBorders>
              <w:top w:val="nil"/>
              <w:left w:val="nil"/>
              <w:bottom w:val="single" w:sz="4" w:space="0" w:color="auto"/>
              <w:right w:val="single" w:sz="4" w:space="0" w:color="auto"/>
            </w:tcBorders>
            <w:vAlign w:val="center"/>
          </w:tcPr>
          <w:p w:rsidR="00C761D4" w:rsidRDefault="00C761D4">
            <w:pPr>
              <w:widowControl/>
              <w:jc w:val="center"/>
              <w:rPr>
                <w:rFonts w:ascii="仿宋" w:eastAsia="仿宋" w:hAnsi="仿宋" w:cs="宋体"/>
                <w:kern w:val="0"/>
                <w:sz w:val="32"/>
                <w:szCs w:val="32"/>
              </w:rPr>
            </w:pPr>
            <w:r>
              <w:rPr>
                <w:rFonts w:ascii="仿宋" w:eastAsia="仿宋" w:hAnsi="仿宋" w:cs="宋体" w:hint="eastAsia"/>
                <w:kern w:val="0"/>
                <w:sz w:val="32"/>
                <w:szCs w:val="32"/>
              </w:rPr>
              <w:t xml:space="preserve">　</w:t>
            </w:r>
          </w:p>
        </w:tc>
      </w:tr>
      <w:tr w:rsidR="00C761D4" w:rsidRPr="00C9136B">
        <w:trPr>
          <w:trHeight w:val="495"/>
        </w:trPr>
        <w:tc>
          <w:tcPr>
            <w:tcW w:w="1101" w:type="dxa"/>
            <w:tcBorders>
              <w:top w:val="nil"/>
              <w:left w:val="single" w:sz="4" w:space="0" w:color="auto"/>
              <w:bottom w:val="single" w:sz="4" w:space="0" w:color="auto"/>
              <w:right w:val="single" w:sz="4" w:space="0" w:color="auto"/>
            </w:tcBorders>
            <w:vAlign w:val="center"/>
          </w:tcPr>
          <w:p w:rsidR="00C761D4" w:rsidRDefault="00C761D4">
            <w:pPr>
              <w:widowControl/>
              <w:jc w:val="center"/>
              <w:rPr>
                <w:rFonts w:ascii="仿宋" w:eastAsia="仿宋" w:hAnsi="仿宋" w:cs="宋体"/>
                <w:kern w:val="0"/>
                <w:sz w:val="32"/>
                <w:szCs w:val="32"/>
              </w:rPr>
            </w:pPr>
            <w:r>
              <w:rPr>
                <w:rFonts w:ascii="仿宋" w:eastAsia="仿宋" w:hAnsi="仿宋" w:cs="宋体"/>
                <w:kern w:val="0"/>
                <w:sz w:val="32"/>
                <w:szCs w:val="32"/>
              </w:rPr>
              <w:t>4</w:t>
            </w:r>
          </w:p>
        </w:tc>
        <w:tc>
          <w:tcPr>
            <w:tcW w:w="2657" w:type="dxa"/>
            <w:tcBorders>
              <w:top w:val="nil"/>
              <w:left w:val="nil"/>
              <w:bottom w:val="single" w:sz="4" w:space="0" w:color="auto"/>
              <w:right w:val="single" w:sz="4" w:space="0" w:color="auto"/>
            </w:tcBorders>
            <w:vAlign w:val="center"/>
          </w:tcPr>
          <w:p w:rsidR="00C761D4" w:rsidRDefault="00C761D4">
            <w:pPr>
              <w:widowControl/>
              <w:jc w:val="center"/>
              <w:rPr>
                <w:rFonts w:ascii="仿宋" w:eastAsia="仿宋" w:hAnsi="仿宋" w:cs="宋体"/>
                <w:kern w:val="0"/>
                <w:sz w:val="32"/>
                <w:szCs w:val="32"/>
              </w:rPr>
            </w:pPr>
            <w:r>
              <w:rPr>
                <w:rFonts w:ascii="仿宋" w:eastAsia="仿宋" w:hAnsi="仿宋" w:cs="宋体" w:hint="eastAsia"/>
                <w:kern w:val="0"/>
                <w:sz w:val="32"/>
                <w:szCs w:val="32"/>
              </w:rPr>
              <w:t xml:space="preserve">　</w:t>
            </w:r>
          </w:p>
        </w:tc>
        <w:tc>
          <w:tcPr>
            <w:tcW w:w="1102" w:type="dxa"/>
            <w:tcBorders>
              <w:top w:val="nil"/>
              <w:left w:val="nil"/>
              <w:bottom w:val="single" w:sz="4" w:space="0" w:color="auto"/>
              <w:right w:val="single" w:sz="4" w:space="0" w:color="auto"/>
            </w:tcBorders>
            <w:vAlign w:val="center"/>
          </w:tcPr>
          <w:p w:rsidR="00C761D4" w:rsidRDefault="00C761D4">
            <w:pPr>
              <w:widowControl/>
              <w:jc w:val="center"/>
              <w:rPr>
                <w:rFonts w:ascii="仿宋" w:eastAsia="仿宋" w:hAnsi="仿宋" w:cs="宋体"/>
                <w:kern w:val="0"/>
                <w:sz w:val="32"/>
                <w:szCs w:val="32"/>
              </w:rPr>
            </w:pPr>
            <w:r>
              <w:rPr>
                <w:rFonts w:ascii="仿宋" w:eastAsia="仿宋" w:hAnsi="仿宋" w:cs="宋体" w:hint="eastAsia"/>
                <w:kern w:val="0"/>
                <w:sz w:val="32"/>
                <w:szCs w:val="32"/>
              </w:rPr>
              <w:t xml:space="preserve">　</w:t>
            </w:r>
          </w:p>
        </w:tc>
        <w:tc>
          <w:tcPr>
            <w:tcW w:w="2086" w:type="dxa"/>
            <w:gridSpan w:val="2"/>
            <w:tcBorders>
              <w:top w:val="single" w:sz="4" w:space="0" w:color="auto"/>
              <w:left w:val="nil"/>
              <w:bottom w:val="single" w:sz="4" w:space="0" w:color="auto"/>
              <w:right w:val="single" w:sz="4" w:space="0" w:color="000000"/>
            </w:tcBorders>
            <w:vAlign w:val="center"/>
          </w:tcPr>
          <w:p w:rsidR="00C761D4" w:rsidRDefault="00C761D4">
            <w:pPr>
              <w:widowControl/>
              <w:jc w:val="center"/>
              <w:rPr>
                <w:rFonts w:ascii="仿宋" w:eastAsia="仿宋" w:hAnsi="仿宋" w:cs="宋体"/>
                <w:kern w:val="0"/>
                <w:sz w:val="32"/>
                <w:szCs w:val="32"/>
              </w:rPr>
            </w:pPr>
            <w:r>
              <w:rPr>
                <w:rFonts w:ascii="仿宋" w:eastAsia="仿宋" w:hAnsi="仿宋" w:cs="宋体" w:hint="eastAsia"/>
                <w:kern w:val="0"/>
                <w:sz w:val="32"/>
                <w:szCs w:val="32"/>
              </w:rPr>
              <w:t xml:space="preserve">　</w:t>
            </w:r>
          </w:p>
        </w:tc>
        <w:tc>
          <w:tcPr>
            <w:tcW w:w="1094" w:type="dxa"/>
            <w:tcBorders>
              <w:top w:val="nil"/>
              <w:left w:val="nil"/>
              <w:bottom w:val="single" w:sz="4" w:space="0" w:color="auto"/>
              <w:right w:val="single" w:sz="4" w:space="0" w:color="auto"/>
            </w:tcBorders>
            <w:vAlign w:val="center"/>
          </w:tcPr>
          <w:p w:rsidR="00C761D4" w:rsidRDefault="00C761D4">
            <w:pPr>
              <w:widowControl/>
              <w:jc w:val="center"/>
              <w:rPr>
                <w:rFonts w:ascii="仿宋" w:eastAsia="仿宋" w:hAnsi="仿宋" w:cs="宋体"/>
                <w:kern w:val="0"/>
                <w:sz w:val="32"/>
                <w:szCs w:val="32"/>
              </w:rPr>
            </w:pPr>
            <w:r>
              <w:rPr>
                <w:rFonts w:ascii="仿宋" w:eastAsia="仿宋" w:hAnsi="仿宋" w:cs="宋体" w:hint="eastAsia"/>
                <w:kern w:val="0"/>
                <w:sz w:val="32"/>
                <w:szCs w:val="32"/>
              </w:rPr>
              <w:t xml:space="preserve">　</w:t>
            </w:r>
          </w:p>
        </w:tc>
      </w:tr>
      <w:tr w:rsidR="00C761D4" w:rsidRPr="00C9136B">
        <w:trPr>
          <w:trHeight w:val="495"/>
        </w:trPr>
        <w:tc>
          <w:tcPr>
            <w:tcW w:w="1101" w:type="dxa"/>
            <w:tcBorders>
              <w:top w:val="nil"/>
              <w:left w:val="single" w:sz="4" w:space="0" w:color="auto"/>
              <w:bottom w:val="single" w:sz="4" w:space="0" w:color="auto"/>
              <w:right w:val="single" w:sz="4" w:space="0" w:color="auto"/>
            </w:tcBorders>
            <w:vAlign w:val="center"/>
          </w:tcPr>
          <w:p w:rsidR="00C761D4" w:rsidRDefault="00C761D4">
            <w:pPr>
              <w:widowControl/>
              <w:jc w:val="center"/>
              <w:rPr>
                <w:rFonts w:ascii="仿宋" w:eastAsia="仿宋" w:hAnsi="仿宋" w:cs="宋体"/>
                <w:kern w:val="0"/>
                <w:sz w:val="32"/>
                <w:szCs w:val="32"/>
              </w:rPr>
            </w:pPr>
            <w:r>
              <w:rPr>
                <w:rFonts w:ascii="仿宋" w:eastAsia="仿宋" w:hAnsi="仿宋" w:cs="宋体"/>
                <w:kern w:val="0"/>
                <w:sz w:val="32"/>
                <w:szCs w:val="32"/>
              </w:rPr>
              <w:t>5</w:t>
            </w:r>
          </w:p>
        </w:tc>
        <w:tc>
          <w:tcPr>
            <w:tcW w:w="2657" w:type="dxa"/>
            <w:tcBorders>
              <w:top w:val="nil"/>
              <w:left w:val="nil"/>
              <w:bottom w:val="single" w:sz="4" w:space="0" w:color="auto"/>
              <w:right w:val="single" w:sz="4" w:space="0" w:color="auto"/>
            </w:tcBorders>
            <w:vAlign w:val="center"/>
          </w:tcPr>
          <w:p w:rsidR="00C761D4" w:rsidRDefault="00C761D4">
            <w:pPr>
              <w:widowControl/>
              <w:jc w:val="center"/>
              <w:rPr>
                <w:rFonts w:ascii="仿宋" w:eastAsia="仿宋" w:hAnsi="仿宋" w:cs="宋体"/>
                <w:kern w:val="0"/>
                <w:sz w:val="32"/>
                <w:szCs w:val="32"/>
              </w:rPr>
            </w:pPr>
            <w:r>
              <w:rPr>
                <w:rFonts w:ascii="仿宋" w:eastAsia="仿宋" w:hAnsi="仿宋" w:cs="宋体" w:hint="eastAsia"/>
                <w:kern w:val="0"/>
                <w:sz w:val="32"/>
                <w:szCs w:val="32"/>
              </w:rPr>
              <w:t xml:space="preserve">　</w:t>
            </w:r>
          </w:p>
        </w:tc>
        <w:tc>
          <w:tcPr>
            <w:tcW w:w="1102" w:type="dxa"/>
            <w:tcBorders>
              <w:top w:val="nil"/>
              <w:left w:val="nil"/>
              <w:bottom w:val="single" w:sz="4" w:space="0" w:color="auto"/>
              <w:right w:val="single" w:sz="4" w:space="0" w:color="auto"/>
            </w:tcBorders>
            <w:vAlign w:val="center"/>
          </w:tcPr>
          <w:p w:rsidR="00C761D4" w:rsidRDefault="00C761D4">
            <w:pPr>
              <w:widowControl/>
              <w:jc w:val="center"/>
              <w:rPr>
                <w:rFonts w:ascii="仿宋" w:eastAsia="仿宋" w:hAnsi="仿宋" w:cs="宋体"/>
                <w:kern w:val="0"/>
                <w:sz w:val="32"/>
                <w:szCs w:val="32"/>
              </w:rPr>
            </w:pPr>
            <w:r>
              <w:rPr>
                <w:rFonts w:ascii="仿宋" w:eastAsia="仿宋" w:hAnsi="仿宋" w:cs="宋体" w:hint="eastAsia"/>
                <w:kern w:val="0"/>
                <w:sz w:val="32"/>
                <w:szCs w:val="32"/>
              </w:rPr>
              <w:t xml:space="preserve">　</w:t>
            </w:r>
          </w:p>
        </w:tc>
        <w:tc>
          <w:tcPr>
            <w:tcW w:w="2086" w:type="dxa"/>
            <w:gridSpan w:val="2"/>
            <w:tcBorders>
              <w:top w:val="single" w:sz="4" w:space="0" w:color="auto"/>
              <w:left w:val="nil"/>
              <w:bottom w:val="single" w:sz="4" w:space="0" w:color="auto"/>
              <w:right w:val="single" w:sz="4" w:space="0" w:color="000000"/>
            </w:tcBorders>
            <w:vAlign w:val="center"/>
          </w:tcPr>
          <w:p w:rsidR="00C761D4" w:rsidRDefault="00C761D4">
            <w:pPr>
              <w:widowControl/>
              <w:jc w:val="center"/>
              <w:rPr>
                <w:rFonts w:ascii="仿宋" w:eastAsia="仿宋" w:hAnsi="仿宋" w:cs="宋体"/>
                <w:kern w:val="0"/>
                <w:sz w:val="32"/>
                <w:szCs w:val="32"/>
              </w:rPr>
            </w:pPr>
            <w:r>
              <w:rPr>
                <w:rFonts w:ascii="仿宋" w:eastAsia="仿宋" w:hAnsi="仿宋" w:cs="宋体" w:hint="eastAsia"/>
                <w:kern w:val="0"/>
                <w:sz w:val="32"/>
                <w:szCs w:val="32"/>
              </w:rPr>
              <w:t xml:space="preserve">　</w:t>
            </w:r>
          </w:p>
        </w:tc>
        <w:tc>
          <w:tcPr>
            <w:tcW w:w="1094" w:type="dxa"/>
            <w:tcBorders>
              <w:top w:val="nil"/>
              <w:left w:val="nil"/>
              <w:bottom w:val="single" w:sz="4" w:space="0" w:color="auto"/>
              <w:right w:val="single" w:sz="4" w:space="0" w:color="auto"/>
            </w:tcBorders>
            <w:vAlign w:val="center"/>
          </w:tcPr>
          <w:p w:rsidR="00C761D4" w:rsidRDefault="00C761D4">
            <w:pPr>
              <w:widowControl/>
              <w:jc w:val="center"/>
              <w:rPr>
                <w:rFonts w:ascii="仿宋" w:eastAsia="仿宋" w:hAnsi="仿宋" w:cs="宋体"/>
                <w:kern w:val="0"/>
                <w:sz w:val="32"/>
                <w:szCs w:val="32"/>
              </w:rPr>
            </w:pPr>
            <w:r>
              <w:rPr>
                <w:rFonts w:ascii="仿宋" w:eastAsia="仿宋" w:hAnsi="仿宋" w:cs="宋体" w:hint="eastAsia"/>
                <w:kern w:val="0"/>
                <w:sz w:val="32"/>
                <w:szCs w:val="32"/>
              </w:rPr>
              <w:t xml:space="preserve">　</w:t>
            </w:r>
          </w:p>
        </w:tc>
      </w:tr>
      <w:tr w:rsidR="00C761D4" w:rsidRPr="00C9136B">
        <w:trPr>
          <w:trHeight w:val="495"/>
        </w:trPr>
        <w:tc>
          <w:tcPr>
            <w:tcW w:w="1101" w:type="dxa"/>
            <w:tcBorders>
              <w:top w:val="nil"/>
              <w:left w:val="single" w:sz="4" w:space="0" w:color="auto"/>
              <w:bottom w:val="single" w:sz="4" w:space="0" w:color="auto"/>
              <w:right w:val="single" w:sz="4" w:space="0" w:color="auto"/>
            </w:tcBorders>
            <w:vAlign w:val="center"/>
          </w:tcPr>
          <w:p w:rsidR="00C761D4" w:rsidRDefault="00C761D4">
            <w:pPr>
              <w:widowControl/>
              <w:jc w:val="center"/>
              <w:rPr>
                <w:rFonts w:ascii="仿宋" w:eastAsia="仿宋" w:hAnsi="仿宋" w:cs="宋体"/>
                <w:kern w:val="0"/>
                <w:sz w:val="32"/>
                <w:szCs w:val="32"/>
              </w:rPr>
            </w:pPr>
            <w:r>
              <w:rPr>
                <w:rFonts w:ascii="仿宋" w:eastAsia="仿宋" w:hAnsi="仿宋" w:cs="宋体"/>
                <w:kern w:val="0"/>
                <w:sz w:val="32"/>
                <w:szCs w:val="32"/>
              </w:rPr>
              <w:t>6</w:t>
            </w:r>
          </w:p>
        </w:tc>
        <w:tc>
          <w:tcPr>
            <w:tcW w:w="2657" w:type="dxa"/>
            <w:tcBorders>
              <w:top w:val="nil"/>
              <w:left w:val="nil"/>
              <w:bottom w:val="single" w:sz="4" w:space="0" w:color="auto"/>
              <w:right w:val="single" w:sz="4" w:space="0" w:color="auto"/>
            </w:tcBorders>
            <w:vAlign w:val="center"/>
          </w:tcPr>
          <w:p w:rsidR="00C761D4" w:rsidRDefault="00C761D4">
            <w:pPr>
              <w:widowControl/>
              <w:jc w:val="center"/>
              <w:rPr>
                <w:rFonts w:ascii="仿宋" w:eastAsia="仿宋" w:hAnsi="仿宋" w:cs="宋体"/>
                <w:kern w:val="0"/>
                <w:sz w:val="32"/>
                <w:szCs w:val="32"/>
              </w:rPr>
            </w:pPr>
            <w:r>
              <w:rPr>
                <w:rFonts w:ascii="仿宋" w:eastAsia="仿宋" w:hAnsi="仿宋" w:cs="宋体" w:hint="eastAsia"/>
                <w:kern w:val="0"/>
                <w:sz w:val="32"/>
                <w:szCs w:val="32"/>
              </w:rPr>
              <w:t xml:space="preserve">　</w:t>
            </w:r>
          </w:p>
        </w:tc>
        <w:tc>
          <w:tcPr>
            <w:tcW w:w="1102" w:type="dxa"/>
            <w:tcBorders>
              <w:top w:val="nil"/>
              <w:left w:val="nil"/>
              <w:bottom w:val="single" w:sz="4" w:space="0" w:color="auto"/>
              <w:right w:val="single" w:sz="4" w:space="0" w:color="auto"/>
            </w:tcBorders>
            <w:vAlign w:val="center"/>
          </w:tcPr>
          <w:p w:rsidR="00C761D4" w:rsidRDefault="00C761D4">
            <w:pPr>
              <w:widowControl/>
              <w:jc w:val="center"/>
              <w:rPr>
                <w:rFonts w:ascii="仿宋" w:eastAsia="仿宋" w:hAnsi="仿宋" w:cs="宋体"/>
                <w:kern w:val="0"/>
                <w:sz w:val="32"/>
                <w:szCs w:val="32"/>
              </w:rPr>
            </w:pPr>
            <w:r>
              <w:rPr>
                <w:rFonts w:ascii="仿宋" w:eastAsia="仿宋" w:hAnsi="仿宋" w:cs="宋体" w:hint="eastAsia"/>
                <w:kern w:val="0"/>
                <w:sz w:val="32"/>
                <w:szCs w:val="32"/>
              </w:rPr>
              <w:t xml:space="preserve">　</w:t>
            </w:r>
          </w:p>
        </w:tc>
        <w:tc>
          <w:tcPr>
            <w:tcW w:w="2086" w:type="dxa"/>
            <w:gridSpan w:val="2"/>
            <w:tcBorders>
              <w:top w:val="single" w:sz="4" w:space="0" w:color="auto"/>
              <w:left w:val="nil"/>
              <w:bottom w:val="single" w:sz="4" w:space="0" w:color="auto"/>
              <w:right w:val="single" w:sz="4" w:space="0" w:color="000000"/>
            </w:tcBorders>
            <w:vAlign w:val="center"/>
          </w:tcPr>
          <w:p w:rsidR="00C761D4" w:rsidRDefault="00C761D4">
            <w:pPr>
              <w:widowControl/>
              <w:jc w:val="center"/>
              <w:rPr>
                <w:rFonts w:ascii="仿宋" w:eastAsia="仿宋" w:hAnsi="仿宋" w:cs="宋体"/>
                <w:kern w:val="0"/>
                <w:sz w:val="32"/>
                <w:szCs w:val="32"/>
              </w:rPr>
            </w:pPr>
            <w:r>
              <w:rPr>
                <w:rFonts w:ascii="仿宋" w:eastAsia="仿宋" w:hAnsi="仿宋" w:cs="宋体" w:hint="eastAsia"/>
                <w:kern w:val="0"/>
                <w:sz w:val="32"/>
                <w:szCs w:val="32"/>
              </w:rPr>
              <w:t xml:space="preserve">　</w:t>
            </w:r>
          </w:p>
        </w:tc>
        <w:tc>
          <w:tcPr>
            <w:tcW w:w="1094" w:type="dxa"/>
            <w:tcBorders>
              <w:top w:val="nil"/>
              <w:left w:val="nil"/>
              <w:bottom w:val="single" w:sz="4" w:space="0" w:color="auto"/>
              <w:right w:val="single" w:sz="4" w:space="0" w:color="auto"/>
            </w:tcBorders>
            <w:vAlign w:val="center"/>
          </w:tcPr>
          <w:p w:rsidR="00C761D4" w:rsidRDefault="00C761D4">
            <w:pPr>
              <w:widowControl/>
              <w:jc w:val="center"/>
              <w:rPr>
                <w:rFonts w:ascii="仿宋" w:eastAsia="仿宋" w:hAnsi="仿宋" w:cs="宋体"/>
                <w:kern w:val="0"/>
                <w:sz w:val="32"/>
                <w:szCs w:val="32"/>
              </w:rPr>
            </w:pPr>
            <w:r>
              <w:rPr>
                <w:rFonts w:ascii="仿宋" w:eastAsia="仿宋" w:hAnsi="仿宋" w:cs="宋体" w:hint="eastAsia"/>
                <w:kern w:val="0"/>
                <w:sz w:val="32"/>
                <w:szCs w:val="32"/>
              </w:rPr>
              <w:t xml:space="preserve">　</w:t>
            </w:r>
          </w:p>
        </w:tc>
      </w:tr>
      <w:tr w:rsidR="00C761D4" w:rsidRPr="00C9136B">
        <w:trPr>
          <w:trHeight w:val="495"/>
        </w:trPr>
        <w:tc>
          <w:tcPr>
            <w:tcW w:w="1101" w:type="dxa"/>
            <w:tcBorders>
              <w:top w:val="nil"/>
              <w:left w:val="single" w:sz="4" w:space="0" w:color="auto"/>
              <w:bottom w:val="single" w:sz="4" w:space="0" w:color="auto"/>
              <w:right w:val="single" w:sz="4" w:space="0" w:color="auto"/>
            </w:tcBorders>
            <w:vAlign w:val="center"/>
          </w:tcPr>
          <w:p w:rsidR="00C761D4" w:rsidRDefault="00C761D4">
            <w:pPr>
              <w:widowControl/>
              <w:jc w:val="center"/>
              <w:rPr>
                <w:rFonts w:ascii="仿宋" w:eastAsia="仿宋" w:hAnsi="仿宋" w:cs="宋体"/>
                <w:kern w:val="0"/>
                <w:sz w:val="32"/>
                <w:szCs w:val="32"/>
              </w:rPr>
            </w:pPr>
            <w:r>
              <w:rPr>
                <w:rFonts w:ascii="仿宋" w:eastAsia="仿宋" w:hAnsi="仿宋" w:cs="宋体"/>
                <w:kern w:val="0"/>
                <w:sz w:val="32"/>
                <w:szCs w:val="32"/>
              </w:rPr>
              <w:t>7</w:t>
            </w:r>
          </w:p>
        </w:tc>
        <w:tc>
          <w:tcPr>
            <w:tcW w:w="2657" w:type="dxa"/>
            <w:tcBorders>
              <w:top w:val="nil"/>
              <w:left w:val="nil"/>
              <w:bottom w:val="single" w:sz="4" w:space="0" w:color="auto"/>
              <w:right w:val="single" w:sz="4" w:space="0" w:color="auto"/>
            </w:tcBorders>
            <w:vAlign w:val="center"/>
          </w:tcPr>
          <w:p w:rsidR="00C761D4" w:rsidRDefault="00C761D4">
            <w:pPr>
              <w:widowControl/>
              <w:jc w:val="center"/>
              <w:rPr>
                <w:rFonts w:ascii="仿宋" w:eastAsia="仿宋" w:hAnsi="仿宋" w:cs="宋体"/>
                <w:kern w:val="0"/>
                <w:sz w:val="32"/>
                <w:szCs w:val="32"/>
              </w:rPr>
            </w:pPr>
            <w:r>
              <w:rPr>
                <w:rFonts w:ascii="仿宋" w:eastAsia="仿宋" w:hAnsi="仿宋" w:cs="宋体" w:hint="eastAsia"/>
                <w:kern w:val="0"/>
                <w:sz w:val="32"/>
                <w:szCs w:val="32"/>
              </w:rPr>
              <w:t xml:space="preserve">　</w:t>
            </w:r>
          </w:p>
        </w:tc>
        <w:tc>
          <w:tcPr>
            <w:tcW w:w="1102" w:type="dxa"/>
            <w:tcBorders>
              <w:top w:val="nil"/>
              <w:left w:val="nil"/>
              <w:bottom w:val="single" w:sz="4" w:space="0" w:color="auto"/>
              <w:right w:val="single" w:sz="4" w:space="0" w:color="auto"/>
            </w:tcBorders>
            <w:vAlign w:val="center"/>
          </w:tcPr>
          <w:p w:rsidR="00C761D4" w:rsidRDefault="00C761D4">
            <w:pPr>
              <w:widowControl/>
              <w:jc w:val="center"/>
              <w:rPr>
                <w:rFonts w:ascii="仿宋" w:eastAsia="仿宋" w:hAnsi="仿宋" w:cs="宋体"/>
                <w:kern w:val="0"/>
                <w:sz w:val="32"/>
                <w:szCs w:val="32"/>
              </w:rPr>
            </w:pPr>
            <w:r>
              <w:rPr>
                <w:rFonts w:ascii="仿宋" w:eastAsia="仿宋" w:hAnsi="仿宋" w:cs="宋体" w:hint="eastAsia"/>
                <w:kern w:val="0"/>
                <w:sz w:val="32"/>
                <w:szCs w:val="32"/>
              </w:rPr>
              <w:t xml:space="preserve">　</w:t>
            </w:r>
          </w:p>
        </w:tc>
        <w:tc>
          <w:tcPr>
            <w:tcW w:w="2086" w:type="dxa"/>
            <w:gridSpan w:val="2"/>
            <w:tcBorders>
              <w:top w:val="single" w:sz="4" w:space="0" w:color="auto"/>
              <w:left w:val="nil"/>
              <w:bottom w:val="single" w:sz="4" w:space="0" w:color="auto"/>
              <w:right w:val="single" w:sz="4" w:space="0" w:color="000000"/>
            </w:tcBorders>
            <w:vAlign w:val="center"/>
          </w:tcPr>
          <w:p w:rsidR="00C761D4" w:rsidRDefault="00C761D4">
            <w:pPr>
              <w:widowControl/>
              <w:jc w:val="center"/>
              <w:rPr>
                <w:rFonts w:ascii="仿宋" w:eastAsia="仿宋" w:hAnsi="仿宋" w:cs="宋体"/>
                <w:kern w:val="0"/>
                <w:sz w:val="32"/>
                <w:szCs w:val="32"/>
              </w:rPr>
            </w:pPr>
            <w:r>
              <w:rPr>
                <w:rFonts w:ascii="仿宋" w:eastAsia="仿宋" w:hAnsi="仿宋" w:cs="宋体" w:hint="eastAsia"/>
                <w:kern w:val="0"/>
                <w:sz w:val="32"/>
                <w:szCs w:val="32"/>
              </w:rPr>
              <w:t xml:space="preserve">　</w:t>
            </w:r>
          </w:p>
        </w:tc>
        <w:tc>
          <w:tcPr>
            <w:tcW w:w="1094" w:type="dxa"/>
            <w:tcBorders>
              <w:top w:val="nil"/>
              <w:left w:val="nil"/>
              <w:bottom w:val="single" w:sz="4" w:space="0" w:color="auto"/>
              <w:right w:val="single" w:sz="4" w:space="0" w:color="auto"/>
            </w:tcBorders>
            <w:vAlign w:val="center"/>
          </w:tcPr>
          <w:p w:rsidR="00C761D4" w:rsidRDefault="00C761D4">
            <w:pPr>
              <w:widowControl/>
              <w:jc w:val="center"/>
              <w:rPr>
                <w:rFonts w:ascii="仿宋" w:eastAsia="仿宋" w:hAnsi="仿宋" w:cs="宋体"/>
                <w:kern w:val="0"/>
                <w:sz w:val="32"/>
                <w:szCs w:val="32"/>
              </w:rPr>
            </w:pPr>
            <w:r>
              <w:rPr>
                <w:rFonts w:ascii="仿宋" w:eastAsia="仿宋" w:hAnsi="仿宋" w:cs="宋体" w:hint="eastAsia"/>
                <w:kern w:val="0"/>
                <w:sz w:val="32"/>
                <w:szCs w:val="32"/>
              </w:rPr>
              <w:t xml:space="preserve">　</w:t>
            </w:r>
          </w:p>
        </w:tc>
      </w:tr>
      <w:tr w:rsidR="00C761D4" w:rsidRPr="00C9136B">
        <w:trPr>
          <w:trHeight w:val="495"/>
        </w:trPr>
        <w:tc>
          <w:tcPr>
            <w:tcW w:w="1101" w:type="dxa"/>
            <w:tcBorders>
              <w:top w:val="nil"/>
              <w:left w:val="single" w:sz="4" w:space="0" w:color="auto"/>
              <w:bottom w:val="single" w:sz="4" w:space="0" w:color="auto"/>
              <w:right w:val="single" w:sz="4" w:space="0" w:color="auto"/>
            </w:tcBorders>
            <w:vAlign w:val="center"/>
          </w:tcPr>
          <w:p w:rsidR="00C761D4" w:rsidRDefault="00C761D4">
            <w:pPr>
              <w:widowControl/>
              <w:jc w:val="center"/>
              <w:rPr>
                <w:rFonts w:ascii="仿宋" w:eastAsia="仿宋" w:hAnsi="仿宋" w:cs="宋体"/>
                <w:kern w:val="0"/>
                <w:sz w:val="32"/>
                <w:szCs w:val="32"/>
              </w:rPr>
            </w:pPr>
            <w:r>
              <w:rPr>
                <w:rFonts w:ascii="仿宋" w:eastAsia="仿宋" w:hAnsi="仿宋" w:cs="宋体"/>
                <w:kern w:val="0"/>
                <w:sz w:val="32"/>
                <w:szCs w:val="32"/>
              </w:rPr>
              <w:t>8</w:t>
            </w:r>
          </w:p>
        </w:tc>
        <w:tc>
          <w:tcPr>
            <w:tcW w:w="2657" w:type="dxa"/>
            <w:tcBorders>
              <w:top w:val="nil"/>
              <w:left w:val="nil"/>
              <w:bottom w:val="single" w:sz="4" w:space="0" w:color="auto"/>
              <w:right w:val="single" w:sz="4" w:space="0" w:color="auto"/>
            </w:tcBorders>
            <w:vAlign w:val="center"/>
          </w:tcPr>
          <w:p w:rsidR="00C761D4" w:rsidRDefault="00C761D4">
            <w:pPr>
              <w:widowControl/>
              <w:jc w:val="center"/>
              <w:rPr>
                <w:rFonts w:ascii="仿宋" w:eastAsia="仿宋" w:hAnsi="仿宋" w:cs="宋体"/>
                <w:kern w:val="0"/>
                <w:sz w:val="32"/>
                <w:szCs w:val="32"/>
              </w:rPr>
            </w:pPr>
            <w:r>
              <w:rPr>
                <w:rFonts w:ascii="仿宋" w:eastAsia="仿宋" w:hAnsi="仿宋" w:cs="宋体" w:hint="eastAsia"/>
                <w:kern w:val="0"/>
                <w:sz w:val="32"/>
                <w:szCs w:val="32"/>
              </w:rPr>
              <w:t xml:space="preserve">　</w:t>
            </w:r>
          </w:p>
        </w:tc>
        <w:tc>
          <w:tcPr>
            <w:tcW w:w="1102" w:type="dxa"/>
            <w:tcBorders>
              <w:top w:val="nil"/>
              <w:left w:val="nil"/>
              <w:bottom w:val="single" w:sz="4" w:space="0" w:color="auto"/>
              <w:right w:val="single" w:sz="4" w:space="0" w:color="auto"/>
            </w:tcBorders>
            <w:vAlign w:val="center"/>
          </w:tcPr>
          <w:p w:rsidR="00C761D4" w:rsidRDefault="00C761D4">
            <w:pPr>
              <w:widowControl/>
              <w:jc w:val="center"/>
              <w:rPr>
                <w:rFonts w:ascii="仿宋" w:eastAsia="仿宋" w:hAnsi="仿宋" w:cs="宋体"/>
                <w:kern w:val="0"/>
                <w:sz w:val="32"/>
                <w:szCs w:val="32"/>
              </w:rPr>
            </w:pPr>
            <w:r>
              <w:rPr>
                <w:rFonts w:ascii="仿宋" w:eastAsia="仿宋" w:hAnsi="仿宋" w:cs="宋体" w:hint="eastAsia"/>
                <w:kern w:val="0"/>
                <w:sz w:val="32"/>
                <w:szCs w:val="32"/>
              </w:rPr>
              <w:t xml:space="preserve">　</w:t>
            </w:r>
          </w:p>
        </w:tc>
        <w:tc>
          <w:tcPr>
            <w:tcW w:w="2086" w:type="dxa"/>
            <w:gridSpan w:val="2"/>
            <w:tcBorders>
              <w:top w:val="single" w:sz="4" w:space="0" w:color="auto"/>
              <w:left w:val="nil"/>
              <w:bottom w:val="single" w:sz="4" w:space="0" w:color="auto"/>
              <w:right w:val="single" w:sz="4" w:space="0" w:color="000000"/>
            </w:tcBorders>
            <w:vAlign w:val="center"/>
          </w:tcPr>
          <w:p w:rsidR="00C761D4" w:rsidRDefault="00C761D4">
            <w:pPr>
              <w:widowControl/>
              <w:jc w:val="center"/>
              <w:rPr>
                <w:rFonts w:ascii="仿宋" w:eastAsia="仿宋" w:hAnsi="仿宋" w:cs="宋体"/>
                <w:kern w:val="0"/>
                <w:sz w:val="32"/>
                <w:szCs w:val="32"/>
              </w:rPr>
            </w:pPr>
            <w:r>
              <w:rPr>
                <w:rFonts w:ascii="仿宋" w:eastAsia="仿宋" w:hAnsi="仿宋" w:cs="宋体" w:hint="eastAsia"/>
                <w:kern w:val="0"/>
                <w:sz w:val="32"/>
                <w:szCs w:val="32"/>
              </w:rPr>
              <w:t xml:space="preserve">　</w:t>
            </w:r>
          </w:p>
        </w:tc>
        <w:tc>
          <w:tcPr>
            <w:tcW w:w="1094" w:type="dxa"/>
            <w:tcBorders>
              <w:top w:val="nil"/>
              <w:left w:val="nil"/>
              <w:bottom w:val="single" w:sz="4" w:space="0" w:color="auto"/>
              <w:right w:val="single" w:sz="4" w:space="0" w:color="auto"/>
            </w:tcBorders>
            <w:vAlign w:val="center"/>
          </w:tcPr>
          <w:p w:rsidR="00C761D4" w:rsidRDefault="00C761D4">
            <w:pPr>
              <w:widowControl/>
              <w:jc w:val="center"/>
              <w:rPr>
                <w:rFonts w:ascii="仿宋" w:eastAsia="仿宋" w:hAnsi="仿宋" w:cs="宋体"/>
                <w:kern w:val="0"/>
                <w:sz w:val="32"/>
                <w:szCs w:val="32"/>
              </w:rPr>
            </w:pPr>
            <w:r>
              <w:rPr>
                <w:rFonts w:ascii="仿宋" w:eastAsia="仿宋" w:hAnsi="仿宋" w:cs="宋体" w:hint="eastAsia"/>
                <w:kern w:val="0"/>
                <w:sz w:val="32"/>
                <w:szCs w:val="32"/>
              </w:rPr>
              <w:t xml:space="preserve">　</w:t>
            </w:r>
          </w:p>
        </w:tc>
      </w:tr>
      <w:tr w:rsidR="00C761D4" w:rsidRPr="00C9136B">
        <w:trPr>
          <w:trHeight w:val="495"/>
        </w:trPr>
        <w:tc>
          <w:tcPr>
            <w:tcW w:w="1101" w:type="dxa"/>
            <w:tcBorders>
              <w:top w:val="nil"/>
              <w:left w:val="single" w:sz="4" w:space="0" w:color="auto"/>
              <w:bottom w:val="single" w:sz="4" w:space="0" w:color="auto"/>
              <w:right w:val="single" w:sz="4" w:space="0" w:color="auto"/>
            </w:tcBorders>
            <w:vAlign w:val="center"/>
          </w:tcPr>
          <w:p w:rsidR="00C761D4" w:rsidRDefault="00C761D4">
            <w:pPr>
              <w:widowControl/>
              <w:jc w:val="center"/>
              <w:rPr>
                <w:rFonts w:ascii="仿宋" w:eastAsia="仿宋" w:hAnsi="仿宋" w:cs="宋体"/>
                <w:kern w:val="0"/>
                <w:sz w:val="32"/>
                <w:szCs w:val="32"/>
              </w:rPr>
            </w:pPr>
            <w:r>
              <w:rPr>
                <w:rFonts w:ascii="仿宋" w:eastAsia="仿宋" w:hAnsi="仿宋" w:cs="宋体"/>
                <w:kern w:val="0"/>
                <w:sz w:val="32"/>
                <w:szCs w:val="32"/>
              </w:rPr>
              <w:t>9</w:t>
            </w:r>
          </w:p>
        </w:tc>
        <w:tc>
          <w:tcPr>
            <w:tcW w:w="2657" w:type="dxa"/>
            <w:tcBorders>
              <w:top w:val="nil"/>
              <w:left w:val="nil"/>
              <w:bottom w:val="single" w:sz="4" w:space="0" w:color="auto"/>
              <w:right w:val="single" w:sz="4" w:space="0" w:color="auto"/>
            </w:tcBorders>
            <w:vAlign w:val="center"/>
          </w:tcPr>
          <w:p w:rsidR="00C761D4" w:rsidRDefault="00C761D4">
            <w:pPr>
              <w:widowControl/>
              <w:jc w:val="center"/>
              <w:rPr>
                <w:rFonts w:ascii="仿宋" w:eastAsia="仿宋" w:hAnsi="仿宋" w:cs="宋体"/>
                <w:kern w:val="0"/>
                <w:sz w:val="32"/>
                <w:szCs w:val="32"/>
              </w:rPr>
            </w:pPr>
            <w:r>
              <w:rPr>
                <w:rFonts w:ascii="仿宋" w:eastAsia="仿宋" w:hAnsi="仿宋" w:cs="宋体" w:hint="eastAsia"/>
                <w:kern w:val="0"/>
                <w:sz w:val="32"/>
                <w:szCs w:val="32"/>
              </w:rPr>
              <w:t xml:space="preserve">　</w:t>
            </w:r>
          </w:p>
        </w:tc>
        <w:tc>
          <w:tcPr>
            <w:tcW w:w="1102" w:type="dxa"/>
            <w:tcBorders>
              <w:top w:val="nil"/>
              <w:left w:val="nil"/>
              <w:bottom w:val="single" w:sz="4" w:space="0" w:color="auto"/>
              <w:right w:val="single" w:sz="4" w:space="0" w:color="auto"/>
            </w:tcBorders>
            <w:vAlign w:val="center"/>
          </w:tcPr>
          <w:p w:rsidR="00C761D4" w:rsidRDefault="00C761D4">
            <w:pPr>
              <w:widowControl/>
              <w:jc w:val="center"/>
              <w:rPr>
                <w:rFonts w:ascii="仿宋" w:eastAsia="仿宋" w:hAnsi="仿宋" w:cs="宋体"/>
                <w:kern w:val="0"/>
                <w:sz w:val="32"/>
                <w:szCs w:val="32"/>
              </w:rPr>
            </w:pPr>
            <w:r>
              <w:rPr>
                <w:rFonts w:ascii="仿宋" w:eastAsia="仿宋" w:hAnsi="仿宋" w:cs="宋体" w:hint="eastAsia"/>
                <w:kern w:val="0"/>
                <w:sz w:val="32"/>
                <w:szCs w:val="32"/>
              </w:rPr>
              <w:t xml:space="preserve">　</w:t>
            </w:r>
          </w:p>
        </w:tc>
        <w:tc>
          <w:tcPr>
            <w:tcW w:w="2086" w:type="dxa"/>
            <w:gridSpan w:val="2"/>
            <w:tcBorders>
              <w:top w:val="single" w:sz="4" w:space="0" w:color="auto"/>
              <w:left w:val="nil"/>
              <w:bottom w:val="single" w:sz="4" w:space="0" w:color="auto"/>
              <w:right w:val="single" w:sz="4" w:space="0" w:color="000000"/>
            </w:tcBorders>
            <w:vAlign w:val="center"/>
          </w:tcPr>
          <w:p w:rsidR="00C761D4" w:rsidRDefault="00C761D4">
            <w:pPr>
              <w:widowControl/>
              <w:jc w:val="center"/>
              <w:rPr>
                <w:rFonts w:ascii="仿宋" w:eastAsia="仿宋" w:hAnsi="仿宋" w:cs="宋体"/>
                <w:kern w:val="0"/>
                <w:sz w:val="32"/>
                <w:szCs w:val="32"/>
              </w:rPr>
            </w:pPr>
            <w:r>
              <w:rPr>
                <w:rFonts w:ascii="仿宋" w:eastAsia="仿宋" w:hAnsi="仿宋" w:cs="宋体" w:hint="eastAsia"/>
                <w:kern w:val="0"/>
                <w:sz w:val="32"/>
                <w:szCs w:val="32"/>
              </w:rPr>
              <w:t xml:space="preserve">　</w:t>
            </w:r>
          </w:p>
        </w:tc>
        <w:tc>
          <w:tcPr>
            <w:tcW w:w="1094" w:type="dxa"/>
            <w:tcBorders>
              <w:top w:val="nil"/>
              <w:left w:val="nil"/>
              <w:bottom w:val="single" w:sz="4" w:space="0" w:color="auto"/>
              <w:right w:val="single" w:sz="4" w:space="0" w:color="auto"/>
            </w:tcBorders>
            <w:vAlign w:val="center"/>
          </w:tcPr>
          <w:p w:rsidR="00C761D4" w:rsidRDefault="00C761D4">
            <w:pPr>
              <w:widowControl/>
              <w:jc w:val="center"/>
              <w:rPr>
                <w:rFonts w:ascii="仿宋" w:eastAsia="仿宋" w:hAnsi="仿宋" w:cs="宋体"/>
                <w:kern w:val="0"/>
                <w:sz w:val="32"/>
                <w:szCs w:val="32"/>
              </w:rPr>
            </w:pPr>
            <w:r>
              <w:rPr>
                <w:rFonts w:ascii="仿宋" w:eastAsia="仿宋" w:hAnsi="仿宋" w:cs="宋体" w:hint="eastAsia"/>
                <w:kern w:val="0"/>
                <w:sz w:val="32"/>
                <w:szCs w:val="32"/>
              </w:rPr>
              <w:t xml:space="preserve">　</w:t>
            </w:r>
          </w:p>
        </w:tc>
      </w:tr>
      <w:tr w:rsidR="00C761D4" w:rsidRPr="00C9136B">
        <w:trPr>
          <w:trHeight w:val="495"/>
        </w:trPr>
        <w:tc>
          <w:tcPr>
            <w:tcW w:w="1101" w:type="dxa"/>
            <w:tcBorders>
              <w:top w:val="nil"/>
              <w:left w:val="single" w:sz="4" w:space="0" w:color="auto"/>
              <w:bottom w:val="single" w:sz="4" w:space="0" w:color="auto"/>
              <w:right w:val="single" w:sz="4" w:space="0" w:color="auto"/>
            </w:tcBorders>
            <w:vAlign w:val="center"/>
          </w:tcPr>
          <w:p w:rsidR="00C761D4" w:rsidRDefault="00C761D4">
            <w:pPr>
              <w:widowControl/>
              <w:jc w:val="center"/>
              <w:rPr>
                <w:rFonts w:ascii="仿宋" w:eastAsia="仿宋" w:hAnsi="仿宋" w:cs="宋体"/>
                <w:kern w:val="0"/>
                <w:sz w:val="32"/>
                <w:szCs w:val="32"/>
              </w:rPr>
            </w:pPr>
            <w:r>
              <w:rPr>
                <w:rFonts w:ascii="仿宋" w:eastAsia="仿宋" w:hAnsi="仿宋" w:cs="宋体"/>
                <w:kern w:val="0"/>
                <w:sz w:val="32"/>
                <w:szCs w:val="32"/>
              </w:rPr>
              <w:t>10</w:t>
            </w:r>
          </w:p>
        </w:tc>
        <w:tc>
          <w:tcPr>
            <w:tcW w:w="2657" w:type="dxa"/>
            <w:tcBorders>
              <w:top w:val="nil"/>
              <w:left w:val="nil"/>
              <w:bottom w:val="single" w:sz="4" w:space="0" w:color="auto"/>
              <w:right w:val="single" w:sz="4" w:space="0" w:color="auto"/>
            </w:tcBorders>
            <w:vAlign w:val="center"/>
          </w:tcPr>
          <w:p w:rsidR="00C761D4" w:rsidRDefault="00C761D4">
            <w:pPr>
              <w:widowControl/>
              <w:jc w:val="center"/>
              <w:rPr>
                <w:rFonts w:ascii="仿宋" w:eastAsia="仿宋" w:hAnsi="仿宋" w:cs="宋体"/>
                <w:kern w:val="0"/>
                <w:sz w:val="32"/>
                <w:szCs w:val="32"/>
              </w:rPr>
            </w:pPr>
            <w:r>
              <w:rPr>
                <w:rFonts w:ascii="仿宋" w:eastAsia="仿宋" w:hAnsi="仿宋" w:cs="宋体" w:hint="eastAsia"/>
                <w:kern w:val="0"/>
                <w:sz w:val="32"/>
                <w:szCs w:val="32"/>
              </w:rPr>
              <w:t xml:space="preserve">　</w:t>
            </w:r>
          </w:p>
        </w:tc>
        <w:tc>
          <w:tcPr>
            <w:tcW w:w="1102" w:type="dxa"/>
            <w:tcBorders>
              <w:top w:val="nil"/>
              <w:left w:val="nil"/>
              <w:bottom w:val="single" w:sz="4" w:space="0" w:color="auto"/>
              <w:right w:val="single" w:sz="4" w:space="0" w:color="auto"/>
            </w:tcBorders>
            <w:vAlign w:val="center"/>
          </w:tcPr>
          <w:p w:rsidR="00C761D4" w:rsidRDefault="00C761D4">
            <w:pPr>
              <w:widowControl/>
              <w:jc w:val="center"/>
              <w:rPr>
                <w:rFonts w:ascii="仿宋" w:eastAsia="仿宋" w:hAnsi="仿宋" w:cs="宋体"/>
                <w:kern w:val="0"/>
                <w:sz w:val="32"/>
                <w:szCs w:val="32"/>
              </w:rPr>
            </w:pPr>
            <w:r>
              <w:rPr>
                <w:rFonts w:ascii="仿宋" w:eastAsia="仿宋" w:hAnsi="仿宋" w:cs="宋体" w:hint="eastAsia"/>
                <w:kern w:val="0"/>
                <w:sz w:val="32"/>
                <w:szCs w:val="32"/>
              </w:rPr>
              <w:t xml:space="preserve">　</w:t>
            </w:r>
          </w:p>
        </w:tc>
        <w:tc>
          <w:tcPr>
            <w:tcW w:w="2086" w:type="dxa"/>
            <w:gridSpan w:val="2"/>
            <w:tcBorders>
              <w:top w:val="single" w:sz="4" w:space="0" w:color="auto"/>
              <w:left w:val="nil"/>
              <w:bottom w:val="single" w:sz="4" w:space="0" w:color="auto"/>
              <w:right w:val="single" w:sz="4" w:space="0" w:color="000000"/>
            </w:tcBorders>
            <w:vAlign w:val="center"/>
          </w:tcPr>
          <w:p w:rsidR="00C761D4" w:rsidRDefault="00C761D4">
            <w:pPr>
              <w:widowControl/>
              <w:jc w:val="center"/>
              <w:rPr>
                <w:rFonts w:ascii="仿宋" w:eastAsia="仿宋" w:hAnsi="仿宋" w:cs="宋体"/>
                <w:kern w:val="0"/>
                <w:sz w:val="32"/>
                <w:szCs w:val="32"/>
              </w:rPr>
            </w:pPr>
            <w:r>
              <w:rPr>
                <w:rFonts w:ascii="仿宋" w:eastAsia="仿宋" w:hAnsi="仿宋" w:cs="宋体" w:hint="eastAsia"/>
                <w:kern w:val="0"/>
                <w:sz w:val="32"/>
                <w:szCs w:val="32"/>
              </w:rPr>
              <w:t xml:space="preserve">　</w:t>
            </w:r>
          </w:p>
        </w:tc>
        <w:tc>
          <w:tcPr>
            <w:tcW w:w="1094" w:type="dxa"/>
            <w:tcBorders>
              <w:top w:val="nil"/>
              <w:left w:val="nil"/>
              <w:bottom w:val="single" w:sz="4" w:space="0" w:color="auto"/>
              <w:right w:val="single" w:sz="4" w:space="0" w:color="auto"/>
            </w:tcBorders>
            <w:vAlign w:val="center"/>
          </w:tcPr>
          <w:p w:rsidR="00C761D4" w:rsidRDefault="00C761D4">
            <w:pPr>
              <w:widowControl/>
              <w:jc w:val="center"/>
              <w:rPr>
                <w:rFonts w:ascii="仿宋" w:eastAsia="仿宋" w:hAnsi="仿宋" w:cs="宋体"/>
                <w:kern w:val="0"/>
                <w:sz w:val="32"/>
                <w:szCs w:val="32"/>
              </w:rPr>
            </w:pPr>
            <w:r>
              <w:rPr>
                <w:rFonts w:ascii="仿宋" w:eastAsia="仿宋" w:hAnsi="仿宋" w:cs="宋体" w:hint="eastAsia"/>
                <w:kern w:val="0"/>
                <w:sz w:val="32"/>
                <w:szCs w:val="32"/>
              </w:rPr>
              <w:t xml:space="preserve">　</w:t>
            </w:r>
          </w:p>
        </w:tc>
      </w:tr>
      <w:tr w:rsidR="00C761D4" w:rsidRPr="00C9136B">
        <w:trPr>
          <w:trHeight w:val="780"/>
        </w:trPr>
        <w:tc>
          <w:tcPr>
            <w:tcW w:w="8040" w:type="dxa"/>
            <w:gridSpan w:val="6"/>
            <w:tcBorders>
              <w:top w:val="single" w:sz="4" w:space="0" w:color="auto"/>
              <w:left w:val="nil"/>
              <w:bottom w:val="nil"/>
              <w:right w:val="nil"/>
            </w:tcBorders>
            <w:vAlign w:val="center"/>
          </w:tcPr>
          <w:p w:rsidR="00C761D4" w:rsidRDefault="00C761D4">
            <w:pPr>
              <w:widowControl/>
              <w:jc w:val="left"/>
              <w:rPr>
                <w:rFonts w:ascii="仿宋" w:eastAsia="仿宋" w:hAnsi="仿宋" w:cs="宋体"/>
                <w:b/>
                <w:bCs/>
                <w:kern w:val="0"/>
                <w:sz w:val="32"/>
                <w:szCs w:val="32"/>
              </w:rPr>
            </w:pPr>
            <w:r>
              <w:rPr>
                <w:rFonts w:ascii="仿宋" w:eastAsia="仿宋" w:hAnsi="仿宋" w:cs="宋体" w:hint="eastAsia"/>
                <w:b/>
                <w:bCs/>
                <w:kern w:val="0"/>
                <w:sz w:val="32"/>
                <w:szCs w:val="32"/>
              </w:rPr>
              <w:t>备注：将电子档各发一份至邮箱</w:t>
            </w:r>
            <w:r>
              <w:rPr>
                <w:rFonts w:ascii="仿宋" w:eastAsia="仿宋" w:hAnsi="仿宋" w:cs="宋体"/>
                <w:b/>
                <w:bCs/>
                <w:kern w:val="0"/>
                <w:sz w:val="32"/>
                <w:szCs w:val="32"/>
              </w:rPr>
              <w:t>408495793@qq.com</w:t>
            </w:r>
            <w:r>
              <w:rPr>
                <w:rFonts w:ascii="仿宋" w:eastAsia="仿宋" w:hAnsi="仿宋" w:cs="宋体" w:hint="eastAsia"/>
                <w:b/>
                <w:bCs/>
                <w:kern w:val="0"/>
                <w:sz w:val="32"/>
                <w:szCs w:val="32"/>
              </w:rPr>
              <w:t>，还须上交一份加盖公章的纸质报名表！</w:t>
            </w:r>
          </w:p>
        </w:tc>
      </w:tr>
    </w:tbl>
    <w:p w:rsidR="00C761D4" w:rsidRDefault="00C761D4">
      <w:pPr>
        <w:pStyle w:val="Normal0"/>
        <w:spacing w:before="0" w:after="0" w:line="500" w:lineRule="exact"/>
        <w:jc w:val="left"/>
        <w:rPr>
          <w:rFonts w:ascii="仿宋_GB2312" w:eastAsia="仿宋_GB2312" w:hAnsi="宋体" w:cs="宋体"/>
          <w:color w:val="000000"/>
          <w:sz w:val="30"/>
          <w:szCs w:val="30"/>
          <w:lang w:val="en-US" w:eastAsia="zh-CN"/>
        </w:rPr>
      </w:pPr>
    </w:p>
    <w:p w:rsidR="00C761D4" w:rsidRDefault="00C761D4" w:rsidP="001919C4">
      <w:pPr>
        <w:widowControl/>
        <w:spacing w:line="700" w:lineRule="exact"/>
        <w:jc w:val="center"/>
        <w:rPr>
          <w:rFonts w:ascii="方正小标宋简体" w:eastAsia="方正小标宋简体" w:hAnsi="方正小标宋简体" w:cs="方正小标宋简体"/>
          <w:kern w:val="0"/>
          <w:sz w:val="44"/>
          <w:szCs w:val="44"/>
          <w:lang w:bidi="ar"/>
        </w:rPr>
      </w:pPr>
      <w:r>
        <w:rPr>
          <w:rFonts w:ascii="方正小标宋简体" w:eastAsia="方正小标宋简体" w:hAnsi="方正小标宋简体" w:cs="方正小标宋简体" w:hint="eastAsia"/>
          <w:kern w:val="0"/>
          <w:sz w:val="44"/>
          <w:szCs w:val="44"/>
          <w:lang w:bidi="ar"/>
        </w:rPr>
        <w:lastRenderedPageBreak/>
        <w:t>武汉工商学院第二届体育文化节</w:t>
      </w:r>
    </w:p>
    <w:p w:rsidR="00C761D4" w:rsidRPr="001919C4" w:rsidRDefault="00C761D4" w:rsidP="001919C4">
      <w:pPr>
        <w:widowControl/>
        <w:spacing w:line="700" w:lineRule="exact"/>
        <w:jc w:val="center"/>
        <w:rPr>
          <w:rFonts w:ascii="方正小标宋简体" w:eastAsia="方正小标宋简体" w:hAnsi="方正小标宋简体" w:cs="方正小标宋简体"/>
          <w:kern w:val="0"/>
          <w:sz w:val="44"/>
          <w:szCs w:val="44"/>
          <w:lang w:bidi="ar"/>
        </w:rPr>
      </w:pPr>
      <w:r w:rsidRPr="001919C4">
        <w:rPr>
          <w:rFonts w:ascii="方正小标宋简体" w:eastAsia="方正小标宋简体" w:hAnsi="方正小标宋简体" w:cs="方正小标宋简体" w:hint="eastAsia"/>
          <w:kern w:val="0"/>
          <w:sz w:val="44"/>
          <w:szCs w:val="44"/>
          <w:lang w:bidi="ar"/>
        </w:rPr>
        <w:t>暨</w:t>
      </w:r>
      <w:r w:rsidRPr="001919C4">
        <w:rPr>
          <w:rFonts w:ascii="方正小标宋简体" w:eastAsia="方正小标宋简体" w:hAnsi="方正小标宋简体" w:cs="方正小标宋简体"/>
          <w:kern w:val="0"/>
          <w:sz w:val="44"/>
          <w:szCs w:val="44"/>
          <w:lang w:bidi="ar"/>
        </w:rPr>
        <w:t>2019</w:t>
      </w:r>
      <w:r w:rsidRPr="001919C4">
        <w:rPr>
          <w:rFonts w:ascii="方正小标宋简体" w:eastAsia="方正小标宋简体" w:hAnsi="方正小标宋简体" w:cs="方正小标宋简体" w:hint="eastAsia"/>
          <w:kern w:val="0"/>
          <w:sz w:val="44"/>
          <w:szCs w:val="44"/>
          <w:lang w:bidi="ar"/>
        </w:rPr>
        <w:t>年武汉工商学院</w:t>
      </w:r>
      <w:r>
        <w:rPr>
          <w:rFonts w:ascii="方正小标宋简体" w:eastAsia="方正小标宋简体" w:hAnsi="方正小标宋简体" w:cs="方正小标宋简体" w:hint="eastAsia"/>
          <w:kern w:val="0"/>
          <w:sz w:val="44"/>
          <w:szCs w:val="44"/>
          <w:lang w:bidi="ar"/>
        </w:rPr>
        <w:t>第</w:t>
      </w:r>
      <w:r w:rsidRPr="001919C4">
        <w:rPr>
          <w:rFonts w:ascii="方正小标宋简体" w:eastAsia="方正小标宋简体" w:hAnsi="方正小标宋简体" w:cs="方正小标宋简体" w:hint="eastAsia"/>
          <w:kern w:val="0"/>
          <w:sz w:val="44"/>
          <w:szCs w:val="44"/>
          <w:lang w:bidi="ar"/>
        </w:rPr>
        <w:t>四</w:t>
      </w:r>
      <w:r>
        <w:rPr>
          <w:rFonts w:ascii="方正小标宋简体" w:eastAsia="方正小标宋简体" w:hAnsi="方正小标宋简体" w:cs="方正小标宋简体" w:hint="eastAsia"/>
          <w:kern w:val="0"/>
          <w:sz w:val="44"/>
          <w:szCs w:val="44"/>
          <w:lang w:bidi="ar"/>
        </w:rPr>
        <w:t>届“黄家湖”杯足球比赛的通知</w:t>
      </w:r>
    </w:p>
    <w:p w:rsidR="00C761D4" w:rsidRDefault="00C761D4">
      <w:pPr>
        <w:widowControl/>
        <w:spacing w:beforeAutospacing="1" w:afterAutospacing="1" w:line="560" w:lineRule="atLeast"/>
        <w:jc w:val="left"/>
      </w:pPr>
      <w:r>
        <w:rPr>
          <w:rFonts w:ascii="仿宋_GB2312" w:eastAsia="仿宋_GB2312" w:hAnsi="Arial" w:cs="仿宋_GB2312" w:hint="eastAsia"/>
          <w:kern w:val="0"/>
          <w:sz w:val="32"/>
          <w:szCs w:val="32"/>
        </w:rPr>
        <w:t>各学院：</w:t>
      </w:r>
    </w:p>
    <w:p w:rsidR="00C761D4" w:rsidRDefault="00C761D4">
      <w:pPr>
        <w:widowControl/>
        <w:spacing w:beforeAutospacing="1" w:afterAutospacing="1" w:line="560" w:lineRule="atLeast"/>
        <w:ind w:firstLine="640"/>
        <w:jc w:val="left"/>
      </w:pPr>
      <w:r>
        <w:rPr>
          <w:rFonts w:ascii="仿宋_GB2312" w:eastAsia="仿宋_GB2312" w:hAnsi="Arial" w:cs="仿宋_GB2312" w:hint="eastAsia"/>
          <w:kern w:val="0"/>
          <w:sz w:val="32"/>
          <w:szCs w:val="32"/>
        </w:rPr>
        <w:t>为响应教育部</w:t>
      </w:r>
      <w:r>
        <w:rPr>
          <w:rFonts w:ascii="仿宋_GB2312" w:eastAsia="仿宋_GB2312" w:hAnsi="Arial" w:cs="仿宋_GB2312"/>
          <w:kern w:val="0"/>
          <w:sz w:val="32"/>
          <w:szCs w:val="32"/>
        </w:rPr>
        <w:t>“</w:t>
      </w:r>
      <w:r>
        <w:rPr>
          <w:rFonts w:ascii="仿宋_GB2312" w:eastAsia="仿宋_GB2312" w:hAnsi="Arial" w:cs="仿宋_GB2312" w:hint="eastAsia"/>
          <w:kern w:val="0"/>
          <w:sz w:val="32"/>
          <w:szCs w:val="32"/>
        </w:rPr>
        <w:t>加快推进校园足球普及，广泛开展校园足球活动</w:t>
      </w:r>
      <w:r>
        <w:rPr>
          <w:rFonts w:ascii="仿宋_GB2312" w:eastAsia="仿宋_GB2312" w:hAnsi="Arial" w:cs="仿宋_GB2312"/>
          <w:kern w:val="0"/>
          <w:sz w:val="32"/>
          <w:szCs w:val="32"/>
        </w:rPr>
        <w:t>”</w:t>
      </w:r>
      <w:r>
        <w:rPr>
          <w:rFonts w:ascii="仿宋_GB2312" w:eastAsia="仿宋_GB2312" w:hAnsi="Arial" w:cs="仿宋_GB2312" w:hint="eastAsia"/>
          <w:kern w:val="0"/>
          <w:sz w:val="32"/>
          <w:szCs w:val="32"/>
        </w:rPr>
        <w:t>的精神，深入开展校园足球运动，为我校足球爱好者搭建竞赛平台，推进足球项目在我校的发展，经研究决定，举行</w:t>
      </w:r>
      <w:r>
        <w:rPr>
          <w:rFonts w:ascii="仿宋_GB2312" w:eastAsia="仿宋_GB2312" w:hAnsi="Arial" w:cs="仿宋_GB2312"/>
          <w:kern w:val="0"/>
          <w:sz w:val="32"/>
          <w:szCs w:val="32"/>
        </w:rPr>
        <w:t>2019</w:t>
      </w:r>
      <w:r>
        <w:rPr>
          <w:rFonts w:ascii="仿宋_GB2312" w:eastAsia="仿宋_GB2312" w:hAnsi="Arial" w:cs="仿宋_GB2312" w:hint="eastAsia"/>
          <w:kern w:val="0"/>
          <w:sz w:val="32"/>
          <w:szCs w:val="32"/>
        </w:rPr>
        <w:t>年武汉工商学院第四届</w:t>
      </w:r>
      <w:r>
        <w:rPr>
          <w:rFonts w:ascii="仿宋_GB2312" w:eastAsia="仿宋_GB2312" w:hAnsi="Arial" w:cs="仿宋_GB2312"/>
          <w:kern w:val="0"/>
          <w:sz w:val="32"/>
          <w:szCs w:val="32"/>
        </w:rPr>
        <w:t>“</w:t>
      </w:r>
      <w:r>
        <w:rPr>
          <w:rFonts w:ascii="仿宋_GB2312" w:eastAsia="仿宋_GB2312" w:hAnsi="Arial" w:cs="仿宋_GB2312" w:hint="eastAsia"/>
          <w:kern w:val="0"/>
          <w:sz w:val="32"/>
          <w:szCs w:val="32"/>
        </w:rPr>
        <w:t>黄家湖</w:t>
      </w:r>
      <w:r>
        <w:rPr>
          <w:rFonts w:ascii="仿宋_GB2312" w:eastAsia="仿宋_GB2312" w:hAnsi="Arial" w:cs="仿宋_GB2312"/>
          <w:kern w:val="0"/>
          <w:sz w:val="32"/>
          <w:szCs w:val="32"/>
        </w:rPr>
        <w:t>”</w:t>
      </w:r>
      <w:r>
        <w:rPr>
          <w:rFonts w:ascii="仿宋_GB2312" w:eastAsia="仿宋_GB2312" w:hAnsi="Arial" w:cs="仿宋_GB2312" w:hint="eastAsia"/>
          <w:kern w:val="0"/>
          <w:sz w:val="32"/>
          <w:szCs w:val="32"/>
        </w:rPr>
        <w:t>杯足球比赛。现将有关事项通知如下：</w:t>
      </w:r>
    </w:p>
    <w:p w:rsidR="00C761D4" w:rsidRDefault="00C761D4">
      <w:pPr>
        <w:widowControl/>
        <w:spacing w:beforeAutospacing="1" w:afterAutospacing="1" w:line="560" w:lineRule="atLeast"/>
        <w:ind w:firstLine="640"/>
        <w:jc w:val="left"/>
      </w:pPr>
      <w:r>
        <w:rPr>
          <w:rFonts w:ascii="仿宋_GB2312" w:eastAsia="仿宋_GB2312" w:hAnsi="Arial" w:cs="仿宋_GB2312" w:hint="eastAsia"/>
          <w:kern w:val="0"/>
          <w:sz w:val="32"/>
          <w:szCs w:val="32"/>
        </w:rPr>
        <w:t>一、本次竞赛由公共基础课部承办。以二级学院为单位组队学生参加。比赛定于</w:t>
      </w:r>
      <w:r>
        <w:rPr>
          <w:rFonts w:ascii="仿宋_GB2312" w:eastAsia="仿宋_GB2312" w:hAnsi="Arial" w:cs="仿宋_GB2312"/>
          <w:kern w:val="0"/>
          <w:sz w:val="32"/>
          <w:szCs w:val="32"/>
        </w:rPr>
        <w:t>2019</w:t>
      </w:r>
      <w:r>
        <w:rPr>
          <w:rFonts w:ascii="仿宋_GB2312" w:eastAsia="仿宋_GB2312" w:hAnsi="Arial" w:cs="仿宋_GB2312" w:hint="eastAsia"/>
          <w:kern w:val="0"/>
          <w:sz w:val="32"/>
          <w:szCs w:val="32"/>
        </w:rPr>
        <w:t>年</w:t>
      </w:r>
      <w:r>
        <w:rPr>
          <w:rFonts w:ascii="仿宋_GB2312" w:eastAsia="仿宋_GB2312" w:hAnsi="Arial" w:cs="仿宋_GB2312"/>
          <w:kern w:val="0"/>
          <w:sz w:val="32"/>
          <w:szCs w:val="32"/>
        </w:rPr>
        <w:t>5</w:t>
      </w:r>
      <w:r>
        <w:rPr>
          <w:rFonts w:ascii="仿宋_GB2312" w:eastAsia="仿宋_GB2312" w:hAnsi="Arial" w:cs="仿宋_GB2312" w:hint="eastAsia"/>
          <w:kern w:val="0"/>
          <w:sz w:val="32"/>
          <w:szCs w:val="32"/>
        </w:rPr>
        <w:t>月</w:t>
      </w:r>
      <w:r>
        <w:rPr>
          <w:rFonts w:ascii="仿宋_GB2312" w:eastAsia="仿宋_GB2312" w:hAnsi="Arial" w:cs="仿宋_GB2312"/>
          <w:kern w:val="0"/>
          <w:sz w:val="32"/>
          <w:szCs w:val="32"/>
        </w:rPr>
        <w:t>12</w:t>
      </w:r>
      <w:r>
        <w:rPr>
          <w:rFonts w:ascii="仿宋_GB2312" w:eastAsia="仿宋_GB2312" w:hAnsi="Arial" w:cs="仿宋_GB2312" w:hint="eastAsia"/>
          <w:kern w:val="0"/>
          <w:sz w:val="32"/>
          <w:szCs w:val="32"/>
        </w:rPr>
        <w:t>日</w:t>
      </w:r>
      <w:r>
        <w:rPr>
          <w:rFonts w:ascii="仿宋_GB2312" w:eastAsia="仿宋_GB2312" w:hAnsi="Arial" w:cs="仿宋_GB2312"/>
          <w:kern w:val="0"/>
          <w:sz w:val="32"/>
          <w:szCs w:val="32"/>
        </w:rPr>
        <w:t>-5</w:t>
      </w:r>
      <w:r>
        <w:rPr>
          <w:rFonts w:ascii="仿宋_GB2312" w:eastAsia="仿宋_GB2312" w:hAnsi="Arial" w:cs="仿宋_GB2312" w:hint="eastAsia"/>
          <w:kern w:val="0"/>
          <w:sz w:val="32"/>
          <w:szCs w:val="32"/>
        </w:rPr>
        <w:t>月</w:t>
      </w:r>
      <w:r>
        <w:rPr>
          <w:rFonts w:ascii="仿宋_GB2312" w:eastAsia="仿宋_GB2312" w:hAnsi="Arial" w:cs="仿宋_GB2312"/>
          <w:kern w:val="0"/>
          <w:sz w:val="32"/>
          <w:szCs w:val="32"/>
        </w:rPr>
        <w:t>24</w:t>
      </w:r>
      <w:r>
        <w:rPr>
          <w:rFonts w:ascii="仿宋_GB2312" w:eastAsia="仿宋_GB2312" w:hAnsi="Arial" w:cs="仿宋_GB2312" w:hint="eastAsia"/>
          <w:kern w:val="0"/>
          <w:sz w:val="32"/>
          <w:szCs w:val="32"/>
        </w:rPr>
        <w:t>日在武汉工商学院足球场举行。</w:t>
      </w:r>
    </w:p>
    <w:p w:rsidR="00C761D4" w:rsidRDefault="00C761D4">
      <w:pPr>
        <w:widowControl/>
        <w:spacing w:beforeAutospacing="1" w:afterAutospacing="1" w:line="560" w:lineRule="atLeast"/>
        <w:ind w:firstLine="640"/>
        <w:jc w:val="left"/>
      </w:pPr>
      <w:r>
        <w:rPr>
          <w:rFonts w:ascii="仿宋_GB2312" w:eastAsia="仿宋_GB2312" w:hAnsi="Arial" w:cs="仿宋_GB2312" w:hint="eastAsia"/>
          <w:kern w:val="0"/>
          <w:sz w:val="32"/>
          <w:szCs w:val="32"/>
        </w:rPr>
        <w:t>二、各学院要以本次比赛的举办为契机，广泛开展校园足球运动，积极组织体育训练，选拔优秀体育人才报名参赛，力争创造优异成绩，提高我校学生体育运动水平。</w:t>
      </w:r>
    </w:p>
    <w:p w:rsidR="00C761D4" w:rsidRDefault="00C761D4">
      <w:pPr>
        <w:widowControl/>
        <w:spacing w:beforeAutospacing="1" w:afterAutospacing="1" w:line="560" w:lineRule="atLeast"/>
        <w:ind w:firstLine="640"/>
        <w:jc w:val="left"/>
      </w:pPr>
      <w:r>
        <w:rPr>
          <w:rFonts w:ascii="仿宋_GB2312" w:eastAsia="仿宋_GB2312" w:hAnsi="Arial" w:cs="仿宋_GB2312" w:hint="eastAsia"/>
          <w:kern w:val="0"/>
          <w:sz w:val="32"/>
          <w:szCs w:val="32"/>
        </w:rPr>
        <w:t>三、承办单位、协办单位以及各参赛单位认真做好赛前训练和比赛期间的安全保障工作，制定应对突发安全事件的应急措施，坚持实行学生健康检查和健康询问，加强赛会的竞赛安全、确保所有参赛人员的健康和安全。</w:t>
      </w:r>
    </w:p>
    <w:p w:rsidR="00C761D4" w:rsidRDefault="00C761D4">
      <w:pPr>
        <w:widowControl/>
        <w:spacing w:beforeAutospacing="1" w:afterAutospacing="1" w:line="560" w:lineRule="atLeast"/>
        <w:ind w:firstLine="640"/>
        <w:jc w:val="left"/>
      </w:pPr>
      <w:r>
        <w:rPr>
          <w:rFonts w:ascii="仿宋_GB2312" w:eastAsia="仿宋_GB2312" w:hAnsi="Arial" w:cs="仿宋_GB2312" w:hint="eastAsia"/>
          <w:kern w:val="0"/>
          <w:sz w:val="32"/>
          <w:szCs w:val="32"/>
        </w:rPr>
        <w:lastRenderedPageBreak/>
        <w:t>四、各参赛单位要严格按照《</w:t>
      </w:r>
      <w:r>
        <w:rPr>
          <w:rFonts w:ascii="仿宋_GB2312" w:eastAsia="仿宋_GB2312" w:hAnsi="Arial" w:cs="仿宋_GB2312"/>
          <w:kern w:val="0"/>
          <w:sz w:val="32"/>
          <w:szCs w:val="32"/>
        </w:rPr>
        <w:t>2019</w:t>
      </w:r>
      <w:r>
        <w:rPr>
          <w:rFonts w:ascii="仿宋_GB2312" w:eastAsia="仿宋_GB2312" w:hAnsi="Arial" w:cs="仿宋_GB2312" w:hint="eastAsia"/>
          <w:kern w:val="0"/>
          <w:sz w:val="32"/>
          <w:szCs w:val="32"/>
        </w:rPr>
        <w:t>年武汉工商学院第四届</w:t>
      </w:r>
      <w:r>
        <w:rPr>
          <w:rFonts w:ascii="仿宋_GB2312" w:eastAsia="仿宋_GB2312" w:hAnsi="Arial" w:cs="仿宋_GB2312"/>
          <w:kern w:val="0"/>
          <w:sz w:val="32"/>
          <w:szCs w:val="32"/>
        </w:rPr>
        <w:t>“</w:t>
      </w:r>
      <w:r>
        <w:rPr>
          <w:rFonts w:ascii="仿宋_GB2312" w:eastAsia="仿宋_GB2312" w:hAnsi="Arial" w:cs="仿宋_GB2312" w:hint="eastAsia"/>
          <w:kern w:val="0"/>
          <w:sz w:val="32"/>
          <w:szCs w:val="32"/>
        </w:rPr>
        <w:t>黄家湖</w:t>
      </w:r>
      <w:r>
        <w:rPr>
          <w:rFonts w:ascii="仿宋_GB2312" w:eastAsia="仿宋_GB2312" w:hAnsi="Arial" w:cs="仿宋_GB2312"/>
          <w:kern w:val="0"/>
          <w:sz w:val="32"/>
          <w:szCs w:val="32"/>
        </w:rPr>
        <w:t>”</w:t>
      </w:r>
      <w:r>
        <w:rPr>
          <w:rFonts w:ascii="仿宋_GB2312" w:eastAsia="仿宋_GB2312" w:hAnsi="Arial" w:cs="仿宋_GB2312" w:hint="eastAsia"/>
          <w:kern w:val="0"/>
          <w:sz w:val="32"/>
          <w:szCs w:val="32"/>
        </w:rPr>
        <w:t>杯足球比赛竞赛规程》的规定，认真做好报名工作，端正赛风赛纪，学校相关部门积极配合承办单位做好各项筹备工作。把本次比赛办成</w:t>
      </w:r>
      <w:r>
        <w:rPr>
          <w:rFonts w:ascii="仿宋_GB2312" w:eastAsia="仿宋_GB2312" w:hAnsi="Arial" w:cs="仿宋_GB2312"/>
          <w:kern w:val="0"/>
          <w:sz w:val="32"/>
          <w:szCs w:val="32"/>
        </w:rPr>
        <w:t>“</w:t>
      </w:r>
      <w:r>
        <w:rPr>
          <w:rFonts w:ascii="仿宋_GB2312" w:eastAsia="仿宋_GB2312" w:hAnsi="Arial" w:cs="仿宋_GB2312" w:hint="eastAsia"/>
          <w:kern w:val="0"/>
          <w:sz w:val="32"/>
          <w:szCs w:val="32"/>
        </w:rPr>
        <w:t>团结、奋进、文明、育人</w:t>
      </w:r>
      <w:r>
        <w:rPr>
          <w:rFonts w:ascii="仿宋_GB2312" w:eastAsia="仿宋_GB2312" w:hAnsi="Arial" w:cs="仿宋_GB2312"/>
          <w:kern w:val="0"/>
          <w:sz w:val="32"/>
          <w:szCs w:val="32"/>
        </w:rPr>
        <w:t>”</w:t>
      </w:r>
      <w:r>
        <w:rPr>
          <w:rFonts w:ascii="仿宋_GB2312" w:eastAsia="仿宋_GB2312" w:hAnsi="Arial" w:cs="仿宋_GB2312" w:hint="eastAsia"/>
          <w:kern w:val="0"/>
          <w:sz w:val="32"/>
          <w:szCs w:val="32"/>
        </w:rPr>
        <w:t>的学校体育盛会。</w:t>
      </w:r>
    </w:p>
    <w:p w:rsidR="00C761D4" w:rsidRDefault="00C761D4">
      <w:pPr>
        <w:widowControl/>
        <w:spacing w:beforeAutospacing="1" w:afterAutospacing="1" w:line="560" w:lineRule="atLeast"/>
        <w:ind w:firstLine="640"/>
        <w:jc w:val="left"/>
      </w:pPr>
      <w:r>
        <w:rPr>
          <w:rFonts w:ascii="仿宋_GB2312" w:eastAsia="仿宋_GB2312" w:hAnsi="Arial" w:cs="仿宋_GB2312"/>
          <w:kern w:val="0"/>
          <w:sz w:val="32"/>
          <w:szCs w:val="32"/>
        </w:rPr>
        <w:t>  </w:t>
      </w:r>
    </w:p>
    <w:p w:rsidR="00C761D4" w:rsidRDefault="00C761D4">
      <w:pPr>
        <w:pStyle w:val="a7"/>
        <w:widowControl/>
        <w:spacing w:beforeAutospacing="1" w:afterAutospacing="1" w:line="560" w:lineRule="exact"/>
        <w:jc w:val="right"/>
      </w:pPr>
      <w:r>
        <w:rPr>
          <w:rFonts w:ascii="仿宋_GB2312" w:eastAsia="仿宋_GB2312" w:hAnsi="宋体" w:cs="仿宋_GB2312"/>
          <w:sz w:val="32"/>
          <w:szCs w:val="32"/>
        </w:rPr>
        <w:t>  </w:t>
      </w:r>
    </w:p>
    <w:p w:rsidR="00C761D4" w:rsidRDefault="00C761D4">
      <w:pPr>
        <w:pStyle w:val="a7"/>
        <w:widowControl/>
        <w:spacing w:beforeAutospacing="1" w:afterAutospacing="1" w:line="560" w:lineRule="exact"/>
        <w:jc w:val="center"/>
      </w:pPr>
      <w:r>
        <w:rPr>
          <w:rFonts w:ascii="仿宋_GB2312" w:eastAsia="仿宋_GB2312" w:hAnsi="宋体" w:cs="仿宋_GB2312"/>
          <w:sz w:val="32"/>
          <w:szCs w:val="32"/>
        </w:rPr>
        <w:t xml:space="preserve">                           </w:t>
      </w:r>
      <w:r>
        <w:rPr>
          <w:rFonts w:ascii="仿宋_GB2312" w:eastAsia="仿宋_GB2312" w:hAnsi="宋体" w:cs="仿宋_GB2312" w:hint="eastAsia"/>
          <w:sz w:val="32"/>
          <w:szCs w:val="32"/>
        </w:rPr>
        <w:t>武汉工商学院</w:t>
      </w:r>
    </w:p>
    <w:p w:rsidR="00C761D4" w:rsidRDefault="00895389">
      <w:pPr>
        <w:pStyle w:val="a7"/>
        <w:widowControl/>
        <w:spacing w:beforeAutospacing="1" w:afterAutospacing="1" w:line="560" w:lineRule="exact"/>
        <w:ind w:right="640"/>
        <w:jc w:val="right"/>
      </w:pPr>
      <w:r>
        <w:rPr>
          <w:rFonts w:ascii="仿宋_GB2312" w:eastAsia="仿宋_GB2312" w:hAnsi="宋体" w:cs="仿宋_GB2312"/>
          <w:sz w:val="32"/>
          <w:szCs w:val="32"/>
        </w:rPr>
        <w:t xml:space="preserve"> 2019年4月10日</w:t>
      </w:r>
      <w:r w:rsidR="00C761D4">
        <w:t> </w:t>
      </w:r>
    </w:p>
    <w:p w:rsidR="00C761D4" w:rsidRDefault="00C761D4">
      <w:pPr>
        <w:widowControl/>
        <w:spacing w:beforeAutospacing="1" w:afterAutospacing="1" w:line="520" w:lineRule="exact"/>
        <w:ind w:firstLineChars="200" w:firstLine="640"/>
        <w:jc w:val="right"/>
      </w:pPr>
      <w:r>
        <w:rPr>
          <w:rFonts w:ascii="仿宋_GB2312" w:eastAsia="仿宋_GB2312" w:cs="仿宋_GB2312"/>
          <w:kern w:val="0"/>
          <w:sz w:val="32"/>
          <w:szCs w:val="32"/>
        </w:rPr>
        <w:t> </w:t>
      </w:r>
    </w:p>
    <w:p w:rsidR="00C761D4" w:rsidRDefault="00C761D4"/>
    <w:p w:rsidR="00C761D4" w:rsidRDefault="00C761D4">
      <w:pPr>
        <w:pStyle w:val="Normal0"/>
        <w:spacing w:before="0" w:after="0" w:line="500" w:lineRule="exact"/>
        <w:jc w:val="center"/>
        <w:rPr>
          <w:rFonts w:ascii="宋体" w:cs="宋体"/>
          <w:b/>
          <w:bCs/>
          <w:color w:val="000000"/>
          <w:sz w:val="44"/>
          <w:szCs w:val="44"/>
          <w:lang w:eastAsia="zh-CN"/>
        </w:rPr>
      </w:pPr>
    </w:p>
    <w:p w:rsidR="00C761D4" w:rsidRDefault="00C761D4">
      <w:pPr>
        <w:pStyle w:val="Normal0"/>
        <w:spacing w:before="0" w:after="0" w:line="500" w:lineRule="exact"/>
        <w:jc w:val="center"/>
        <w:rPr>
          <w:rFonts w:ascii="宋体" w:cs="宋体"/>
          <w:b/>
          <w:bCs/>
          <w:color w:val="000000"/>
          <w:sz w:val="44"/>
          <w:szCs w:val="44"/>
          <w:lang w:eastAsia="zh-CN"/>
        </w:rPr>
      </w:pPr>
    </w:p>
    <w:p w:rsidR="00C761D4" w:rsidRDefault="00C761D4">
      <w:pPr>
        <w:pStyle w:val="Normal0"/>
        <w:spacing w:before="0" w:after="0" w:line="500" w:lineRule="exact"/>
        <w:jc w:val="center"/>
        <w:rPr>
          <w:rFonts w:ascii="宋体" w:cs="宋体"/>
          <w:b/>
          <w:bCs/>
          <w:color w:val="000000"/>
          <w:sz w:val="44"/>
          <w:szCs w:val="44"/>
          <w:lang w:eastAsia="zh-CN"/>
        </w:rPr>
      </w:pPr>
    </w:p>
    <w:p w:rsidR="00C761D4" w:rsidRDefault="00C761D4">
      <w:pPr>
        <w:pStyle w:val="Normal0"/>
        <w:spacing w:before="0" w:after="0" w:line="500" w:lineRule="exact"/>
        <w:jc w:val="center"/>
        <w:rPr>
          <w:rFonts w:ascii="宋体" w:cs="宋体"/>
          <w:b/>
          <w:bCs/>
          <w:color w:val="000000"/>
          <w:sz w:val="44"/>
          <w:szCs w:val="44"/>
          <w:lang w:eastAsia="zh-CN"/>
        </w:rPr>
      </w:pPr>
    </w:p>
    <w:p w:rsidR="00C761D4" w:rsidRDefault="00C761D4">
      <w:pPr>
        <w:pStyle w:val="Normal0"/>
        <w:spacing w:before="0" w:after="0" w:line="500" w:lineRule="exact"/>
        <w:jc w:val="center"/>
        <w:rPr>
          <w:rFonts w:ascii="宋体" w:cs="宋体"/>
          <w:b/>
          <w:bCs/>
          <w:color w:val="000000"/>
          <w:sz w:val="44"/>
          <w:szCs w:val="44"/>
          <w:lang w:eastAsia="zh-CN"/>
        </w:rPr>
      </w:pPr>
    </w:p>
    <w:p w:rsidR="00C761D4" w:rsidRDefault="00C761D4">
      <w:pPr>
        <w:pStyle w:val="Normal0"/>
        <w:spacing w:before="0" w:after="0" w:line="500" w:lineRule="exact"/>
        <w:jc w:val="center"/>
        <w:rPr>
          <w:rFonts w:ascii="宋体" w:cs="宋体"/>
          <w:b/>
          <w:bCs/>
          <w:color w:val="000000"/>
          <w:sz w:val="44"/>
          <w:szCs w:val="44"/>
          <w:lang w:eastAsia="zh-CN"/>
        </w:rPr>
      </w:pPr>
    </w:p>
    <w:p w:rsidR="00C761D4" w:rsidRDefault="00C761D4">
      <w:pPr>
        <w:pStyle w:val="Normal0"/>
        <w:spacing w:before="0" w:after="0" w:line="500" w:lineRule="exact"/>
        <w:jc w:val="center"/>
        <w:rPr>
          <w:rFonts w:ascii="宋体" w:cs="宋体"/>
          <w:b/>
          <w:bCs/>
          <w:color w:val="000000"/>
          <w:sz w:val="44"/>
          <w:szCs w:val="44"/>
          <w:lang w:eastAsia="zh-CN"/>
        </w:rPr>
      </w:pPr>
    </w:p>
    <w:p w:rsidR="00C761D4" w:rsidRDefault="00C761D4">
      <w:pPr>
        <w:pStyle w:val="Normal0"/>
        <w:spacing w:before="0" w:after="0" w:line="500" w:lineRule="exact"/>
        <w:jc w:val="center"/>
        <w:rPr>
          <w:rFonts w:ascii="宋体" w:cs="宋体"/>
          <w:b/>
          <w:bCs/>
          <w:color w:val="000000"/>
          <w:sz w:val="44"/>
          <w:szCs w:val="44"/>
          <w:lang w:eastAsia="zh-CN"/>
        </w:rPr>
      </w:pPr>
    </w:p>
    <w:p w:rsidR="00C761D4" w:rsidRDefault="00C761D4">
      <w:pPr>
        <w:pStyle w:val="Normal0"/>
        <w:spacing w:before="0" w:after="0" w:line="500" w:lineRule="exact"/>
        <w:jc w:val="center"/>
        <w:rPr>
          <w:rFonts w:ascii="宋体" w:cs="宋体" w:hint="eastAsia"/>
          <w:b/>
          <w:bCs/>
          <w:color w:val="000000"/>
          <w:sz w:val="44"/>
          <w:szCs w:val="44"/>
          <w:lang w:eastAsia="zh-CN"/>
        </w:rPr>
      </w:pPr>
    </w:p>
    <w:p w:rsidR="00895389" w:rsidRDefault="00895389">
      <w:pPr>
        <w:pStyle w:val="Normal0"/>
        <w:spacing w:before="0" w:after="0" w:line="500" w:lineRule="exact"/>
        <w:jc w:val="center"/>
        <w:rPr>
          <w:rFonts w:ascii="宋体" w:cs="宋体"/>
          <w:b/>
          <w:bCs/>
          <w:color w:val="000000"/>
          <w:sz w:val="44"/>
          <w:szCs w:val="44"/>
          <w:lang w:eastAsia="zh-CN"/>
        </w:rPr>
      </w:pPr>
    </w:p>
    <w:p w:rsidR="00C761D4" w:rsidRDefault="00C761D4">
      <w:pPr>
        <w:pStyle w:val="Normal0"/>
        <w:spacing w:before="0" w:after="0" w:line="500" w:lineRule="exact"/>
        <w:jc w:val="center"/>
        <w:rPr>
          <w:rFonts w:ascii="宋体" w:cs="宋体"/>
          <w:b/>
          <w:bCs/>
          <w:color w:val="000000"/>
          <w:sz w:val="44"/>
          <w:szCs w:val="44"/>
          <w:lang w:eastAsia="zh-CN"/>
        </w:rPr>
      </w:pPr>
    </w:p>
    <w:p w:rsidR="00C761D4" w:rsidRDefault="00C761D4">
      <w:pPr>
        <w:pStyle w:val="Normal0"/>
        <w:spacing w:before="0" w:after="0" w:line="500" w:lineRule="exact"/>
        <w:jc w:val="center"/>
        <w:rPr>
          <w:rFonts w:ascii="宋体" w:cs="宋体"/>
          <w:b/>
          <w:bCs/>
          <w:color w:val="000000"/>
          <w:sz w:val="44"/>
          <w:szCs w:val="44"/>
          <w:lang w:eastAsia="zh-CN"/>
        </w:rPr>
      </w:pPr>
    </w:p>
    <w:p w:rsidR="00C761D4" w:rsidRDefault="00C761D4" w:rsidP="001919C4">
      <w:pPr>
        <w:widowControl/>
        <w:spacing w:line="700" w:lineRule="exact"/>
        <w:jc w:val="center"/>
        <w:rPr>
          <w:rFonts w:ascii="方正小标宋简体" w:eastAsia="方正小标宋简体" w:hAnsi="方正小标宋简体" w:cs="方正小标宋简体"/>
          <w:kern w:val="0"/>
          <w:sz w:val="44"/>
          <w:szCs w:val="44"/>
          <w:lang w:bidi="ar"/>
        </w:rPr>
      </w:pPr>
      <w:r>
        <w:rPr>
          <w:rFonts w:ascii="方正小标宋简体" w:eastAsia="方正小标宋简体" w:hAnsi="方正小标宋简体" w:cs="方正小标宋简体" w:hint="eastAsia"/>
          <w:kern w:val="0"/>
          <w:sz w:val="44"/>
          <w:szCs w:val="44"/>
          <w:lang w:bidi="ar"/>
        </w:rPr>
        <w:lastRenderedPageBreak/>
        <w:t>武汉工商学院第二届体育文化节</w:t>
      </w:r>
      <w:r>
        <w:rPr>
          <w:rFonts w:ascii="方正小标宋简体" w:eastAsia="方正小标宋简体" w:hAnsi="方正小标宋简体" w:cs="方正小标宋简体"/>
          <w:kern w:val="0"/>
          <w:sz w:val="44"/>
          <w:szCs w:val="44"/>
          <w:lang w:bidi="ar"/>
        </w:rPr>
        <w:t> </w:t>
      </w:r>
    </w:p>
    <w:p w:rsidR="00C761D4" w:rsidRPr="001919C4" w:rsidRDefault="00C761D4" w:rsidP="001919C4">
      <w:pPr>
        <w:widowControl/>
        <w:spacing w:line="700" w:lineRule="exact"/>
        <w:jc w:val="center"/>
        <w:rPr>
          <w:rFonts w:ascii="方正小标宋简体" w:eastAsia="方正小标宋简体" w:hAnsi="方正小标宋简体" w:cs="方正小标宋简体"/>
          <w:kern w:val="0"/>
          <w:sz w:val="44"/>
          <w:szCs w:val="44"/>
          <w:lang w:bidi="ar"/>
        </w:rPr>
      </w:pPr>
      <w:r w:rsidRPr="001919C4">
        <w:rPr>
          <w:rFonts w:ascii="方正小标宋简体" w:eastAsia="方正小标宋简体" w:hAnsi="方正小标宋简体" w:cs="方正小标宋简体" w:hint="eastAsia"/>
          <w:kern w:val="0"/>
          <w:sz w:val="44"/>
          <w:szCs w:val="44"/>
          <w:lang w:bidi="ar"/>
        </w:rPr>
        <w:t>暨</w:t>
      </w:r>
      <w:r w:rsidRPr="001919C4">
        <w:rPr>
          <w:rFonts w:ascii="方正小标宋简体" w:eastAsia="方正小标宋简体" w:hAnsi="方正小标宋简体" w:cs="方正小标宋简体"/>
          <w:kern w:val="0"/>
          <w:sz w:val="44"/>
          <w:szCs w:val="44"/>
          <w:lang w:bidi="ar"/>
        </w:rPr>
        <w:t>2019</w:t>
      </w:r>
      <w:r w:rsidRPr="001919C4">
        <w:rPr>
          <w:rFonts w:ascii="方正小标宋简体" w:eastAsia="方正小标宋简体" w:hAnsi="方正小标宋简体" w:cs="方正小标宋简体" w:hint="eastAsia"/>
          <w:kern w:val="0"/>
          <w:sz w:val="44"/>
          <w:szCs w:val="44"/>
          <w:lang w:bidi="ar"/>
        </w:rPr>
        <w:t>年武汉工商学院第四届“黄家湖”杯足球比赛竞赛规程</w:t>
      </w:r>
    </w:p>
    <w:p w:rsidR="00C761D4" w:rsidRDefault="00C761D4">
      <w:pPr>
        <w:spacing w:line="560" w:lineRule="exact"/>
        <w:ind w:firstLineChars="200" w:firstLine="640"/>
        <w:rPr>
          <w:rFonts w:ascii="仿宋_GB2312" w:eastAsia="仿宋_GB2312" w:hAnsi="宋体"/>
          <w:bCs/>
          <w:color w:val="000000"/>
          <w:sz w:val="32"/>
          <w:szCs w:val="32"/>
        </w:rPr>
      </w:pPr>
    </w:p>
    <w:p w:rsidR="00C761D4" w:rsidRDefault="00C761D4" w:rsidP="00895389">
      <w:pPr>
        <w:spacing w:line="520" w:lineRule="exact"/>
        <w:ind w:firstLineChars="200" w:firstLine="640"/>
        <w:rPr>
          <w:rFonts w:ascii="黑体" w:eastAsia="黑体" w:hAnsi="宋体"/>
          <w:bCs/>
          <w:color w:val="000000"/>
          <w:sz w:val="32"/>
          <w:szCs w:val="32"/>
        </w:rPr>
      </w:pPr>
      <w:r>
        <w:rPr>
          <w:rFonts w:ascii="黑体" w:eastAsia="黑体" w:hAnsi="宋体" w:hint="eastAsia"/>
          <w:bCs/>
          <w:color w:val="000000"/>
          <w:sz w:val="32"/>
          <w:szCs w:val="32"/>
        </w:rPr>
        <w:t>一、主办单位</w:t>
      </w:r>
    </w:p>
    <w:p w:rsidR="00C761D4" w:rsidRDefault="00C761D4" w:rsidP="00895389">
      <w:pPr>
        <w:spacing w:line="520" w:lineRule="exact"/>
        <w:ind w:firstLineChars="200" w:firstLine="640"/>
        <w:rPr>
          <w:rFonts w:ascii="仿宋_GB2312" w:eastAsia="仿宋_GB2312" w:hAnsi="仿宋" w:cs="仿宋"/>
          <w:bCs/>
          <w:color w:val="000000"/>
          <w:sz w:val="32"/>
          <w:szCs w:val="32"/>
        </w:rPr>
      </w:pPr>
      <w:r>
        <w:rPr>
          <w:rFonts w:ascii="仿宋_GB2312" w:eastAsia="仿宋_GB2312" w:hAnsi="仿宋" w:cs="仿宋" w:hint="eastAsia"/>
          <w:bCs/>
          <w:color w:val="000000"/>
          <w:sz w:val="32"/>
          <w:szCs w:val="32"/>
        </w:rPr>
        <w:t>武汉工商学院</w:t>
      </w:r>
      <w:r>
        <w:rPr>
          <w:rFonts w:ascii="仿宋_GB2312" w:eastAsia="仿宋_GB2312" w:hAnsi="仿宋" w:cs="仿宋" w:hint="eastAsia"/>
          <w:kern w:val="0"/>
          <w:sz w:val="32"/>
          <w:szCs w:val="32"/>
        </w:rPr>
        <w:t>公共课部</w:t>
      </w:r>
    </w:p>
    <w:p w:rsidR="00C761D4" w:rsidRDefault="00C761D4" w:rsidP="00895389">
      <w:pPr>
        <w:spacing w:line="520" w:lineRule="exact"/>
        <w:ind w:firstLineChars="200" w:firstLine="640"/>
        <w:rPr>
          <w:rFonts w:ascii="黑体" w:eastAsia="黑体" w:hAnsi="宋体"/>
          <w:bCs/>
          <w:color w:val="000000"/>
          <w:sz w:val="32"/>
          <w:szCs w:val="32"/>
        </w:rPr>
      </w:pPr>
      <w:r>
        <w:rPr>
          <w:rFonts w:ascii="黑体" w:eastAsia="黑体" w:hAnsi="宋体" w:hint="eastAsia"/>
          <w:bCs/>
          <w:color w:val="000000"/>
          <w:sz w:val="32"/>
          <w:szCs w:val="32"/>
        </w:rPr>
        <w:t>二、承办与协办单位</w:t>
      </w:r>
    </w:p>
    <w:p w:rsidR="00C761D4" w:rsidRDefault="00C761D4" w:rsidP="00895389">
      <w:pPr>
        <w:spacing w:line="520" w:lineRule="exact"/>
        <w:ind w:firstLineChars="200" w:firstLine="640"/>
        <w:rPr>
          <w:rFonts w:ascii="仿宋_GB2312" w:eastAsia="仿宋_GB2312" w:hAnsi="仿宋" w:cs="仿宋"/>
          <w:kern w:val="0"/>
          <w:sz w:val="32"/>
          <w:szCs w:val="32"/>
        </w:rPr>
      </w:pPr>
      <w:r>
        <w:rPr>
          <w:rFonts w:ascii="仿宋_GB2312" w:eastAsia="仿宋_GB2312" w:hAnsi="仿宋" w:cs="仿宋" w:hint="eastAsia"/>
          <w:kern w:val="0"/>
          <w:sz w:val="32"/>
          <w:szCs w:val="32"/>
        </w:rPr>
        <w:t>承办：公共课部体育教研室</w:t>
      </w:r>
    </w:p>
    <w:p w:rsidR="00C761D4" w:rsidRDefault="00C761D4" w:rsidP="00895389">
      <w:pPr>
        <w:spacing w:line="520" w:lineRule="exact"/>
        <w:ind w:firstLineChars="200" w:firstLine="640"/>
        <w:rPr>
          <w:rFonts w:ascii="黑体" w:eastAsia="黑体" w:hAnsi="宋体"/>
          <w:bCs/>
          <w:color w:val="000000"/>
          <w:sz w:val="32"/>
          <w:szCs w:val="32"/>
        </w:rPr>
      </w:pPr>
      <w:r>
        <w:rPr>
          <w:rFonts w:ascii="黑体" w:eastAsia="黑体" w:hAnsi="宋体" w:hint="eastAsia"/>
          <w:bCs/>
          <w:color w:val="000000"/>
          <w:sz w:val="32"/>
          <w:szCs w:val="32"/>
        </w:rPr>
        <w:t>三、竞赛日期、地点</w:t>
      </w:r>
    </w:p>
    <w:p w:rsidR="00C761D4" w:rsidRDefault="00C761D4" w:rsidP="00895389">
      <w:pPr>
        <w:spacing w:line="520" w:lineRule="exact"/>
        <w:ind w:firstLineChars="200" w:firstLine="640"/>
        <w:jc w:val="left"/>
        <w:rPr>
          <w:rFonts w:ascii="仿宋_GB2312" w:eastAsia="仿宋_GB2312" w:hAnsi="仿宋" w:cs="仿宋"/>
          <w:sz w:val="32"/>
          <w:szCs w:val="32"/>
        </w:rPr>
      </w:pPr>
      <w:r>
        <w:rPr>
          <w:rFonts w:ascii="仿宋_GB2312" w:eastAsia="仿宋_GB2312" w:hAnsi="仿宋" w:cs="仿宋"/>
          <w:sz w:val="32"/>
          <w:szCs w:val="32"/>
        </w:rPr>
        <w:t>1</w:t>
      </w:r>
      <w:r>
        <w:rPr>
          <w:rFonts w:ascii="仿宋_GB2312" w:eastAsia="仿宋_GB2312" w:hAnsi="仿宋" w:cs="仿宋" w:hint="eastAsia"/>
          <w:sz w:val="32"/>
          <w:szCs w:val="32"/>
        </w:rPr>
        <w:t>．比赛时间：</w:t>
      </w:r>
      <w:smartTag w:uri="urn:schemas-microsoft-com:office:smarttags" w:element="chsdate">
        <w:smartTagPr>
          <w:attr w:name="Year" w:val="2019"/>
          <w:attr w:name="Month" w:val="3"/>
          <w:attr w:name="Day" w:val="10"/>
          <w:attr w:name="IsLunarDate" w:val="False"/>
          <w:attr w:name="IsROCDate" w:val="False"/>
        </w:smartTagPr>
        <w:r>
          <w:rPr>
            <w:rFonts w:ascii="仿宋_GB2312" w:eastAsia="仿宋_GB2312" w:hAnsi="仿宋" w:cs="仿宋"/>
            <w:sz w:val="32"/>
            <w:szCs w:val="32"/>
          </w:rPr>
          <w:t>2019</w:t>
        </w:r>
        <w:r>
          <w:rPr>
            <w:rFonts w:ascii="仿宋_GB2312" w:eastAsia="仿宋_GB2312" w:hAnsi="仿宋" w:cs="仿宋" w:hint="eastAsia"/>
            <w:sz w:val="32"/>
            <w:szCs w:val="32"/>
          </w:rPr>
          <w:t>年</w:t>
        </w:r>
        <w:r>
          <w:rPr>
            <w:rFonts w:ascii="仿宋_GB2312" w:eastAsia="仿宋_GB2312" w:hAnsi="仿宋" w:cs="仿宋"/>
            <w:sz w:val="32"/>
            <w:szCs w:val="32"/>
          </w:rPr>
          <w:t>5</w:t>
        </w:r>
        <w:r>
          <w:rPr>
            <w:rFonts w:ascii="仿宋_GB2312" w:eastAsia="仿宋_GB2312" w:hAnsi="仿宋" w:cs="仿宋" w:hint="eastAsia"/>
            <w:sz w:val="32"/>
            <w:szCs w:val="32"/>
          </w:rPr>
          <w:t>月</w:t>
        </w:r>
        <w:r>
          <w:rPr>
            <w:rFonts w:ascii="仿宋_GB2312" w:eastAsia="仿宋_GB2312" w:hAnsi="仿宋" w:cs="仿宋"/>
            <w:sz w:val="32"/>
            <w:szCs w:val="32"/>
          </w:rPr>
          <w:t>12</w:t>
        </w:r>
        <w:r>
          <w:rPr>
            <w:rFonts w:ascii="仿宋_GB2312" w:eastAsia="仿宋_GB2312" w:hAnsi="仿宋" w:cs="仿宋" w:hint="eastAsia"/>
            <w:sz w:val="32"/>
            <w:szCs w:val="32"/>
          </w:rPr>
          <w:t>日</w:t>
        </w:r>
      </w:smartTag>
      <w:r>
        <w:rPr>
          <w:rFonts w:ascii="仿宋_GB2312" w:eastAsia="仿宋_GB2312" w:hAnsi="仿宋" w:cs="仿宋"/>
          <w:sz w:val="32"/>
          <w:szCs w:val="32"/>
        </w:rPr>
        <w:t>—</w:t>
      </w:r>
      <w:smartTag w:uri="urn:schemas-microsoft-com:office:smarttags" w:element="chsdate">
        <w:smartTagPr>
          <w:attr w:name="Year" w:val="2019"/>
          <w:attr w:name="Month" w:val="3"/>
          <w:attr w:name="Day" w:val="10"/>
          <w:attr w:name="IsLunarDate" w:val="False"/>
          <w:attr w:name="IsROCDate" w:val="False"/>
        </w:smartTagPr>
        <w:r>
          <w:rPr>
            <w:rFonts w:ascii="仿宋_GB2312" w:eastAsia="仿宋_GB2312" w:hAnsi="仿宋" w:cs="仿宋"/>
            <w:sz w:val="32"/>
            <w:szCs w:val="32"/>
          </w:rPr>
          <w:t>2019</w:t>
        </w:r>
        <w:r>
          <w:rPr>
            <w:rFonts w:ascii="仿宋_GB2312" w:eastAsia="仿宋_GB2312" w:hAnsi="仿宋" w:cs="仿宋" w:hint="eastAsia"/>
            <w:sz w:val="32"/>
            <w:szCs w:val="32"/>
          </w:rPr>
          <w:t>年</w:t>
        </w:r>
        <w:r>
          <w:rPr>
            <w:rFonts w:ascii="仿宋_GB2312" w:eastAsia="仿宋_GB2312" w:hAnsi="仿宋" w:cs="仿宋"/>
            <w:sz w:val="32"/>
            <w:szCs w:val="32"/>
          </w:rPr>
          <w:t>5</w:t>
        </w:r>
        <w:r>
          <w:rPr>
            <w:rFonts w:ascii="仿宋_GB2312" w:eastAsia="仿宋_GB2312" w:hAnsi="仿宋" w:cs="仿宋" w:hint="eastAsia"/>
            <w:sz w:val="32"/>
            <w:szCs w:val="32"/>
          </w:rPr>
          <w:t>月</w:t>
        </w:r>
        <w:r>
          <w:rPr>
            <w:rFonts w:ascii="仿宋_GB2312" w:eastAsia="仿宋_GB2312" w:hAnsi="仿宋" w:cs="仿宋"/>
            <w:sz w:val="32"/>
            <w:szCs w:val="32"/>
          </w:rPr>
          <w:t>24</w:t>
        </w:r>
        <w:r>
          <w:rPr>
            <w:rFonts w:ascii="仿宋_GB2312" w:eastAsia="仿宋_GB2312" w:hAnsi="仿宋" w:cs="仿宋" w:hint="eastAsia"/>
            <w:sz w:val="32"/>
            <w:szCs w:val="32"/>
          </w:rPr>
          <w:t>日</w:t>
        </w:r>
      </w:smartTag>
    </w:p>
    <w:p w:rsidR="00C761D4" w:rsidRDefault="00C761D4" w:rsidP="00895389">
      <w:pPr>
        <w:spacing w:line="520" w:lineRule="exact"/>
        <w:ind w:firstLineChars="200" w:firstLine="640"/>
        <w:jc w:val="left"/>
        <w:rPr>
          <w:rFonts w:ascii="仿宋_GB2312" w:eastAsia="仿宋_GB2312" w:hAnsi="仿宋" w:cs="仿宋"/>
          <w:sz w:val="32"/>
          <w:szCs w:val="32"/>
        </w:rPr>
      </w:pPr>
      <w:r>
        <w:rPr>
          <w:rFonts w:ascii="仿宋_GB2312" w:eastAsia="仿宋_GB2312" w:hAnsi="仿宋" w:cs="仿宋"/>
          <w:sz w:val="32"/>
          <w:szCs w:val="32"/>
        </w:rPr>
        <w:t>2</w:t>
      </w:r>
      <w:r>
        <w:rPr>
          <w:rFonts w:ascii="仿宋_GB2312" w:eastAsia="仿宋_GB2312" w:hAnsi="仿宋" w:cs="仿宋" w:hint="eastAsia"/>
          <w:sz w:val="32"/>
          <w:szCs w:val="32"/>
        </w:rPr>
        <w:t>．比赛地点：武汉工商学院田径场（足球场）</w:t>
      </w:r>
    </w:p>
    <w:p w:rsidR="00C761D4" w:rsidRDefault="00C761D4" w:rsidP="00895389">
      <w:pPr>
        <w:spacing w:line="520" w:lineRule="exact"/>
        <w:ind w:firstLineChars="200" w:firstLine="640"/>
        <w:rPr>
          <w:rFonts w:ascii="黑体" w:eastAsia="黑体" w:hAnsi="宋体"/>
          <w:bCs/>
          <w:color w:val="000000"/>
          <w:sz w:val="32"/>
          <w:szCs w:val="32"/>
        </w:rPr>
      </w:pPr>
      <w:r>
        <w:rPr>
          <w:rFonts w:ascii="黑体" w:eastAsia="黑体" w:hAnsi="宋体" w:hint="eastAsia"/>
          <w:bCs/>
          <w:color w:val="000000"/>
          <w:sz w:val="32"/>
          <w:szCs w:val="32"/>
        </w:rPr>
        <w:t>四、参赛单位</w:t>
      </w:r>
    </w:p>
    <w:p w:rsidR="00C761D4" w:rsidRDefault="00C761D4" w:rsidP="00895389">
      <w:pPr>
        <w:spacing w:line="520" w:lineRule="exact"/>
        <w:ind w:firstLineChars="200" w:firstLine="640"/>
        <w:rPr>
          <w:rFonts w:ascii="仿宋_GB2312" w:eastAsia="仿宋_GB2312" w:hAnsi="仿宋" w:cs="仿宋"/>
          <w:bCs/>
          <w:color w:val="000000"/>
          <w:sz w:val="32"/>
          <w:szCs w:val="32"/>
        </w:rPr>
      </w:pPr>
      <w:r>
        <w:rPr>
          <w:rFonts w:ascii="仿宋_GB2312" w:eastAsia="仿宋_GB2312" w:hAnsi="仿宋" w:cs="仿宋" w:hint="eastAsia"/>
          <w:color w:val="000000"/>
          <w:sz w:val="32"/>
          <w:szCs w:val="32"/>
        </w:rPr>
        <w:t>以二级学院为单位</w:t>
      </w:r>
    </w:p>
    <w:p w:rsidR="00C761D4" w:rsidRDefault="00C761D4" w:rsidP="00895389">
      <w:pPr>
        <w:spacing w:line="520" w:lineRule="exact"/>
        <w:jc w:val="left"/>
        <w:rPr>
          <w:rFonts w:ascii="黑体" w:eastAsia="黑体" w:hAnsi="宋体"/>
          <w:bCs/>
          <w:color w:val="000000"/>
          <w:sz w:val="32"/>
          <w:szCs w:val="32"/>
        </w:rPr>
      </w:pPr>
      <w:r>
        <w:rPr>
          <w:rFonts w:ascii="黑体" w:eastAsia="黑体" w:hAnsi="宋体"/>
          <w:bCs/>
          <w:color w:val="000000"/>
          <w:sz w:val="32"/>
          <w:szCs w:val="32"/>
        </w:rPr>
        <w:t xml:space="preserve">    </w:t>
      </w:r>
      <w:r>
        <w:rPr>
          <w:rFonts w:ascii="黑体" w:eastAsia="黑体" w:hAnsi="宋体" w:hint="eastAsia"/>
          <w:bCs/>
          <w:color w:val="000000"/>
          <w:sz w:val="32"/>
          <w:szCs w:val="32"/>
        </w:rPr>
        <w:t>五、报名办法：</w:t>
      </w:r>
    </w:p>
    <w:p w:rsidR="00C761D4" w:rsidRDefault="00C761D4" w:rsidP="00895389">
      <w:pPr>
        <w:spacing w:line="520" w:lineRule="exact"/>
        <w:ind w:firstLineChars="200" w:firstLine="640"/>
        <w:jc w:val="left"/>
        <w:rPr>
          <w:rFonts w:ascii="仿宋_GB2312" w:eastAsia="仿宋_GB2312" w:hAnsi="仿宋" w:cs="仿宋"/>
          <w:sz w:val="32"/>
          <w:szCs w:val="32"/>
        </w:rPr>
      </w:pPr>
      <w:r>
        <w:rPr>
          <w:rFonts w:ascii="仿宋_GB2312" w:eastAsia="仿宋_GB2312" w:hAnsi="仿宋" w:cs="仿宋"/>
          <w:sz w:val="32"/>
          <w:szCs w:val="32"/>
        </w:rPr>
        <w:t>1</w:t>
      </w:r>
      <w:r>
        <w:rPr>
          <w:rFonts w:ascii="仿宋_GB2312" w:eastAsia="仿宋_GB2312" w:hAnsi="仿宋" w:cs="仿宋" w:hint="eastAsia"/>
          <w:sz w:val="32"/>
          <w:szCs w:val="32"/>
        </w:rPr>
        <w:t>．凡我校在读本科生、专科生，预科生均可报名。</w:t>
      </w:r>
    </w:p>
    <w:p w:rsidR="00C761D4" w:rsidRDefault="00C761D4" w:rsidP="00895389">
      <w:pPr>
        <w:spacing w:line="520" w:lineRule="exact"/>
        <w:ind w:firstLineChars="200" w:firstLine="640"/>
        <w:jc w:val="left"/>
        <w:rPr>
          <w:rFonts w:ascii="仿宋_GB2312" w:eastAsia="仿宋_GB2312" w:hAnsi="仿宋" w:cs="仿宋"/>
          <w:sz w:val="32"/>
          <w:szCs w:val="32"/>
        </w:rPr>
      </w:pPr>
      <w:r>
        <w:rPr>
          <w:rFonts w:ascii="仿宋_GB2312" w:eastAsia="仿宋_GB2312" w:hAnsi="仿宋" w:cs="仿宋"/>
          <w:sz w:val="32"/>
          <w:szCs w:val="32"/>
        </w:rPr>
        <w:t>2</w:t>
      </w:r>
      <w:r>
        <w:rPr>
          <w:rFonts w:ascii="仿宋_GB2312" w:eastAsia="仿宋_GB2312" w:hAnsi="仿宋" w:cs="仿宋" w:hint="eastAsia"/>
          <w:sz w:val="32"/>
          <w:szCs w:val="32"/>
        </w:rPr>
        <w:t>．以各个学院为单位，统一组织报名，每学院限报一队。</w:t>
      </w:r>
    </w:p>
    <w:p w:rsidR="00C761D4" w:rsidRDefault="00C761D4" w:rsidP="00895389">
      <w:pPr>
        <w:spacing w:line="520" w:lineRule="exact"/>
        <w:ind w:firstLineChars="200" w:firstLine="640"/>
        <w:jc w:val="left"/>
        <w:rPr>
          <w:rFonts w:ascii="仿宋_GB2312" w:eastAsia="仿宋_GB2312" w:hAnsi="仿宋" w:cs="仿宋"/>
          <w:sz w:val="32"/>
          <w:szCs w:val="32"/>
        </w:rPr>
      </w:pPr>
      <w:r>
        <w:rPr>
          <w:rFonts w:ascii="仿宋_GB2312" w:eastAsia="仿宋_GB2312" w:hAnsi="仿宋" w:cs="仿宋"/>
          <w:sz w:val="32"/>
          <w:szCs w:val="32"/>
        </w:rPr>
        <w:t>3</w:t>
      </w:r>
      <w:r>
        <w:rPr>
          <w:rFonts w:ascii="仿宋_GB2312" w:eastAsia="仿宋_GB2312" w:hAnsi="仿宋" w:cs="仿宋" w:hint="eastAsia"/>
          <w:sz w:val="32"/>
          <w:szCs w:val="32"/>
        </w:rPr>
        <w:t>．每队限报</w:t>
      </w:r>
      <w:r>
        <w:rPr>
          <w:rFonts w:ascii="仿宋_GB2312" w:eastAsia="仿宋_GB2312" w:hAnsi="仿宋" w:cs="仿宋"/>
          <w:sz w:val="32"/>
          <w:szCs w:val="32"/>
        </w:rPr>
        <w:t>14</w:t>
      </w:r>
      <w:r>
        <w:rPr>
          <w:rFonts w:ascii="仿宋_GB2312" w:eastAsia="仿宋_GB2312" w:hAnsi="仿宋" w:cs="仿宋" w:hint="eastAsia"/>
          <w:sz w:val="32"/>
          <w:szCs w:val="32"/>
        </w:rPr>
        <w:t>名队员、</w:t>
      </w:r>
      <w:r>
        <w:rPr>
          <w:rFonts w:ascii="仿宋_GB2312" w:eastAsia="仿宋_GB2312" w:hAnsi="仿宋" w:cs="仿宋"/>
          <w:sz w:val="32"/>
          <w:szCs w:val="32"/>
        </w:rPr>
        <w:t>1</w:t>
      </w:r>
      <w:r>
        <w:rPr>
          <w:rFonts w:ascii="仿宋_GB2312" w:eastAsia="仿宋_GB2312" w:hAnsi="仿宋" w:cs="仿宋" w:hint="eastAsia"/>
          <w:sz w:val="32"/>
          <w:szCs w:val="32"/>
        </w:rPr>
        <w:t>名教练、</w:t>
      </w:r>
      <w:r>
        <w:rPr>
          <w:rFonts w:ascii="仿宋_GB2312" w:eastAsia="仿宋_GB2312" w:hAnsi="仿宋" w:cs="仿宋"/>
          <w:sz w:val="32"/>
          <w:szCs w:val="32"/>
        </w:rPr>
        <w:t>1</w:t>
      </w:r>
      <w:r>
        <w:rPr>
          <w:rFonts w:ascii="仿宋_GB2312" w:eastAsia="仿宋_GB2312" w:hAnsi="仿宋" w:cs="仿宋" w:hint="eastAsia"/>
          <w:sz w:val="32"/>
          <w:szCs w:val="32"/>
        </w:rPr>
        <w:t>名领队、</w:t>
      </w:r>
      <w:r>
        <w:rPr>
          <w:rFonts w:ascii="仿宋_GB2312" w:eastAsia="仿宋_GB2312" w:hAnsi="仿宋" w:cs="仿宋"/>
          <w:sz w:val="32"/>
          <w:szCs w:val="32"/>
        </w:rPr>
        <w:t>2</w:t>
      </w:r>
      <w:r>
        <w:rPr>
          <w:rFonts w:ascii="仿宋_GB2312" w:eastAsia="仿宋_GB2312" w:hAnsi="仿宋" w:cs="仿宋" w:hint="eastAsia"/>
          <w:sz w:val="32"/>
          <w:szCs w:val="32"/>
        </w:rPr>
        <w:t>名裁判。</w:t>
      </w:r>
    </w:p>
    <w:p w:rsidR="00C761D4" w:rsidRDefault="00C761D4" w:rsidP="00895389">
      <w:pPr>
        <w:spacing w:line="520" w:lineRule="exact"/>
        <w:rPr>
          <w:rFonts w:ascii="仿宋_GB2312" w:eastAsia="仿宋_GB2312" w:hAnsi="仿宋" w:cs="仿宋"/>
          <w:color w:val="000000"/>
          <w:kern w:val="0"/>
          <w:sz w:val="32"/>
          <w:szCs w:val="32"/>
        </w:rPr>
      </w:pPr>
      <w:r>
        <w:rPr>
          <w:rFonts w:ascii="仿宋_GB2312" w:eastAsia="仿宋_GB2312" w:hAnsi="仿宋" w:cs="仿宋" w:hint="eastAsia"/>
          <w:color w:val="000000"/>
          <w:kern w:val="0"/>
          <w:sz w:val="32"/>
          <w:szCs w:val="32"/>
        </w:rPr>
        <w:t>每个队员不得代表两支（及两支以上）队伍参赛，不得代表其他学院队伍参赛，否则取消该名队员所代表的所有球队的参赛资格或成绩。</w:t>
      </w:r>
    </w:p>
    <w:p w:rsidR="00C761D4" w:rsidRDefault="00C761D4" w:rsidP="00895389">
      <w:pPr>
        <w:spacing w:line="520" w:lineRule="exact"/>
        <w:ind w:leftChars="200" w:left="420"/>
        <w:rPr>
          <w:rFonts w:ascii="仿宋_GB2312" w:eastAsia="仿宋_GB2312" w:hAnsi="黑体" w:cs="黑体"/>
          <w:sz w:val="32"/>
          <w:szCs w:val="32"/>
        </w:rPr>
      </w:pPr>
      <w:r>
        <w:rPr>
          <w:rFonts w:ascii="黑体" w:eastAsia="黑体" w:hAnsi="宋体"/>
          <w:bCs/>
          <w:color w:val="000000"/>
          <w:sz w:val="32"/>
          <w:szCs w:val="32"/>
        </w:rPr>
        <w:t xml:space="preserve">  </w:t>
      </w:r>
      <w:r>
        <w:rPr>
          <w:rFonts w:ascii="黑体" w:eastAsia="黑体" w:hAnsi="宋体" w:hint="eastAsia"/>
          <w:bCs/>
          <w:color w:val="000000"/>
          <w:sz w:val="32"/>
          <w:szCs w:val="32"/>
        </w:rPr>
        <w:t>六、比赛办法</w:t>
      </w:r>
      <w:r>
        <w:rPr>
          <w:rFonts w:ascii="仿宋_GB2312" w:eastAsia="仿宋_GB2312" w:hAnsi="黑体" w:cs="黑体" w:hint="eastAsia"/>
          <w:sz w:val="32"/>
          <w:szCs w:val="32"/>
        </w:rPr>
        <w:t>：</w:t>
      </w:r>
      <w:r>
        <w:rPr>
          <w:rFonts w:ascii="仿宋_GB2312" w:eastAsia="仿宋_GB2312" w:hAnsi="黑体" w:cs="黑体"/>
          <w:sz w:val="32"/>
          <w:szCs w:val="32"/>
        </w:rPr>
        <w:tab/>
      </w:r>
    </w:p>
    <w:p w:rsidR="00C761D4" w:rsidRDefault="00C761D4" w:rsidP="00895389">
      <w:pPr>
        <w:spacing w:line="520" w:lineRule="exact"/>
        <w:ind w:firstLineChars="200" w:firstLine="640"/>
        <w:rPr>
          <w:rFonts w:ascii="仿宋_GB2312" w:eastAsia="仿宋_GB2312" w:hAnsi="仿宋" w:cs="仿宋"/>
          <w:sz w:val="32"/>
          <w:szCs w:val="32"/>
        </w:rPr>
      </w:pPr>
      <w:r>
        <w:rPr>
          <w:rFonts w:ascii="仿宋_GB2312" w:eastAsia="仿宋_GB2312" w:hAnsi="仿宋" w:cs="仿宋"/>
          <w:sz w:val="32"/>
          <w:szCs w:val="32"/>
        </w:rPr>
        <w:t>1</w:t>
      </w:r>
      <w:r>
        <w:rPr>
          <w:rFonts w:ascii="仿宋_GB2312" w:eastAsia="仿宋_GB2312" w:hAnsi="仿宋" w:cs="仿宋" w:hint="eastAsia"/>
          <w:sz w:val="32"/>
          <w:szCs w:val="32"/>
        </w:rPr>
        <w:t>．各学院自组啦啦队一支现场观战助威，以平均每场啦啦队人数及观众人数评选出最佳人气球队一支。</w:t>
      </w:r>
    </w:p>
    <w:p w:rsidR="00C761D4" w:rsidRDefault="00C761D4" w:rsidP="00895389">
      <w:pPr>
        <w:spacing w:line="520" w:lineRule="exact"/>
        <w:ind w:firstLineChars="200" w:firstLine="640"/>
        <w:rPr>
          <w:rFonts w:ascii="仿宋_GB2312" w:eastAsia="仿宋_GB2312" w:hAnsi="仿宋" w:cs="仿宋"/>
          <w:sz w:val="32"/>
          <w:szCs w:val="32"/>
        </w:rPr>
      </w:pPr>
      <w:r>
        <w:rPr>
          <w:rFonts w:ascii="仿宋_GB2312" w:eastAsia="仿宋_GB2312" w:hAnsi="仿宋" w:cs="仿宋"/>
          <w:sz w:val="32"/>
          <w:szCs w:val="32"/>
        </w:rPr>
        <w:t>2</w:t>
      </w:r>
      <w:r>
        <w:rPr>
          <w:rFonts w:ascii="仿宋_GB2312" w:eastAsia="仿宋_GB2312" w:hAnsi="仿宋" w:cs="仿宋" w:hint="eastAsia"/>
          <w:sz w:val="32"/>
          <w:szCs w:val="32"/>
        </w:rPr>
        <w:t>．比赛使用</w:t>
      </w:r>
      <w:r>
        <w:rPr>
          <w:rFonts w:ascii="仿宋_GB2312" w:eastAsia="仿宋_GB2312" w:hAnsi="仿宋" w:cs="仿宋"/>
          <w:sz w:val="32"/>
          <w:szCs w:val="32"/>
        </w:rPr>
        <w:t>5</w:t>
      </w:r>
      <w:r>
        <w:rPr>
          <w:rFonts w:ascii="仿宋_GB2312" w:eastAsia="仿宋_GB2312" w:hAnsi="仿宋" w:cs="仿宋" w:hint="eastAsia"/>
          <w:sz w:val="32"/>
          <w:szCs w:val="32"/>
        </w:rPr>
        <w:t>号足球，比赛规则除特别规定外一律采用国际足联审定的最新足球竞赛规则，赛</w:t>
      </w:r>
      <w:r>
        <w:rPr>
          <w:rFonts w:ascii="仿宋_GB2312" w:eastAsia="仿宋_GB2312" w:hAnsi="仿宋" w:cs="仿宋" w:hint="eastAsia"/>
          <w:color w:val="000000"/>
          <w:kern w:val="0"/>
          <w:sz w:val="32"/>
          <w:szCs w:val="32"/>
        </w:rPr>
        <w:t>前将由组委会选派有关人</w:t>
      </w:r>
      <w:r>
        <w:rPr>
          <w:rFonts w:ascii="仿宋_GB2312" w:eastAsia="仿宋_GB2312" w:hAnsi="仿宋" w:cs="仿宋" w:hint="eastAsia"/>
          <w:color w:val="000000"/>
          <w:kern w:val="0"/>
          <w:sz w:val="32"/>
          <w:szCs w:val="32"/>
        </w:rPr>
        <w:lastRenderedPageBreak/>
        <w:t>员进行规则详解。</w:t>
      </w:r>
    </w:p>
    <w:p w:rsidR="00C761D4" w:rsidRDefault="00C761D4" w:rsidP="00895389">
      <w:pPr>
        <w:spacing w:line="520" w:lineRule="exact"/>
        <w:ind w:firstLineChars="200" w:firstLine="640"/>
        <w:rPr>
          <w:rFonts w:ascii="仿宋_GB2312" w:eastAsia="仿宋_GB2312" w:hAnsi="仿宋" w:cs="仿宋"/>
          <w:color w:val="000000"/>
          <w:kern w:val="0"/>
          <w:sz w:val="32"/>
          <w:szCs w:val="32"/>
        </w:rPr>
      </w:pPr>
      <w:r>
        <w:rPr>
          <w:rFonts w:ascii="仿宋_GB2312" w:eastAsia="仿宋_GB2312" w:hAnsi="仿宋" w:cs="仿宋"/>
          <w:sz w:val="32"/>
          <w:szCs w:val="32"/>
        </w:rPr>
        <w:t>3</w:t>
      </w:r>
      <w:r>
        <w:rPr>
          <w:rFonts w:ascii="仿宋_GB2312" w:eastAsia="仿宋_GB2312" w:hAnsi="仿宋" w:cs="仿宋" w:hint="eastAsia"/>
          <w:sz w:val="32"/>
          <w:szCs w:val="32"/>
        </w:rPr>
        <w:t>．</w:t>
      </w:r>
      <w:r>
        <w:rPr>
          <w:rFonts w:ascii="仿宋_GB2312" w:eastAsia="仿宋_GB2312" w:hAnsi="仿宋" w:cs="仿宋" w:hint="eastAsia"/>
          <w:color w:val="000000"/>
          <w:kern w:val="0"/>
          <w:sz w:val="32"/>
          <w:szCs w:val="32"/>
        </w:rPr>
        <w:t>本次比赛形式上采用上下半场制，上下半场各</w:t>
      </w:r>
      <w:r>
        <w:rPr>
          <w:rFonts w:ascii="仿宋_GB2312" w:eastAsia="仿宋_GB2312" w:hAnsi="仿宋" w:cs="仿宋"/>
          <w:color w:val="000000"/>
          <w:kern w:val="0"/>
          <w:sz w:val="32"/>
          <w:szCs w:val="32"/>
        </w:rPr>
        <w:t>30</w:t>
      </w:r>
      <w:r>
        <w:rPr>
          <w:rFonts w:ascii="仿宋_GB2312" w:eastAsia="仿宋_GB2312" w:hAnsi="仿宋" w:cs="仿宋" w:hint="eastAsia"/>
          <w:color w:val="000000"/>
          <w:kern w:val="0"/>
          <w:sz w:val="32"/>
          <w:szCs w:val="32"/>
        </w:rPr>
        <w:t>分钟，中场休息不超过</w:t>
      </w:r>
      <w:r>
        <w:rPr>
          <w:rFonts w:ascii="仿宋_GB2312" w:eastAsia="仿宋_GB2312" w:hAnsi="仿宋" w:cs="仿宋"/>
          <w:color w:val="000000"/>
          <w:kern w:val="0"/>
          <w:sz w:val="32"/>
          <w:szCs w:val="32"/>
        </w:rPr>
        <w:t>10</w:t>
      </w:r>
      <w:r>
        <w:rPr>
          <w:rFonts w:ascii="仿宋_GB2312" w:eastAsia="仿宋_GB2312" w:hAnsi="仿宋" w:cs="仿宋" w:hint="eastAsia"/>
          <w:color w:val="000000"/>
          <w:kern w:val="0"/>
          <w:sz w:val="32"/>
          <w:szCs w:val="32"/>
        </w:rPr>
        <w:t>分钟。相关规则参照《冠军杯八人制足球赛秩序册》。</w:t>
      </w:r>
    </w:p>
    <w:p w:rsidR="00C761D4" w:rsidRDefault="00C761D4" w:rsidP="00895389">
      <w:pPr>
        <w:spacing w:line="520" w:lineRule="exact"/>
        <w:ind w:firstLineChars="200" w:firstLine="640"/>
        <w:rPr>
          <w:rFonts w:ascii="仿宋_GB2312" w:eastAsia="仿宋_GB2312" w:hAnsi="仿宋" w:cs="仿宋"/>
          <w:color w:val="000000"/>
          <w:kern w:val="0"/>
          <w:sz w:val="32"/>
          <w:szCs w:val="32"/>
        </w:rPr>
      </w:pPr>
      <w:r>
        <w:rPr>
          <w:rFonts w:ascii="仿宋_GB2312" w:eastAsia="仿宋_GB2312" w:hAnsi="仿宋" w:cs="仿宋"/>
          <w:sz w:val="32"/>
          <w:szCs w:val="32"/>
        </w:rPr>
        <w:t>4</w:t>
      </w:r>
      <w:r>
        <w:rPr>
          <w:rFonts w:ascii="仿宋_GB2312" w:eastAsia="仿宋_GB2312" w:hAnsi="仿宋" w:cs="仿宋" w:hint="eastAsia"/>
          <w:sz w:val="32"/>
          <w:szCs w:val="32"/>
        </w:rPr>
        <w:t>．</w:t>
      </w:r>
      <w:r>
        <w:rPr>
          <w:rFonts w:ascii="仿宋_GB2312" w:eastAsia="仿宋_GB2312" w:hAnsi="仿宋" w:cs="仿宋" w:hint="eastAsia"/>
          <w:color w:val="000000"/>
          <w:kern w:val="0"/>
          <w:sz w:val="32"/>
          <w:szCs w:val="32"/>
        </w:rPr>
        <w:t>比赛分两阶段进行，第一阶段采用小组单循环赛制，决赛阶段采用交叉淘汰制。</w:t>
      </w:r>
      <w:r>
        <w:rPr>
          <w:rFonts w:ascii="仿宋_GB2312" w:eastAsia="仿宋_GB2312" w:hAnsi="仿宋" w:cs="仿宋"/>
          <w:color w:val="000000"/>
          <w:kern w:val="0"/>
          <w:sz w:val="32"/>
          <w:szCs w:val="32"/>
        </w:rPr>
        <w:t xml:space="preserve"> </w:t>
      </w:r>
    </w:p>
    <w:p w:rsidR="00C761D4" w:rsidRDefault="00C761D4" w:rsidP="00895389">
      <w:pPr>
        <w:spacing w:line="520" w:lineRule="exact"/>
        <w:ind w:firstLineChars="200" w:firstLine="640"/>
        <w:rPr>
          <w:rFonts w:ascii="仿宋_GB2312" w:eastAsia="仿宋_GB2312" w:hAnsi="仿宋" w:cs="仿宋"/>
          <w:sz w:val="32"/>
          <w:szCs w:val="32"/>
        </w:rPr>
      </w:pPr>
      <w:r>
        <w:rPr>
          <w:rFonts w:ascii="仿宋_GB2312" w:eastAsia="仿宋_GB2312" w:hAnsi="仿宋" w:cs="仿宋"/>
          <w:sz w:val="32"/>
          <w:szCs w:val="32"/>
        </w:rPr>
        <w:t>5</w:t>
      </w:r>
      <w:r>
        <w:rPr>
          <w:rFonts w:ascii="仿宋_GB2312" w:eastAsia="仿宋_GB2312" w:hAnsi="仿宋" w:cs="仿宋" w:hint="eastAsia"/>
          <w:sz w:val="32"/>
          <w:szCs w:val="32"/>
        </w:rPr>
        <w:t>．</w:t>
      </w:r>
      <w:r>
        <w:rPr>
          <w:rFonts w:ascii="仿宋_GB2312" w:eastAsia="仿宋_GB2312" w:hAnsi="仿宋" w:cs="仿宋" w:hint="eastAsia"/>
          <w:color w:val="000000"/>
          <w:kern w:val="0"/>
          <w:sz w:val="32"/>
          <w:szCs w:val="32"/>
        </w:rPr>
        <w:t>第一阶段小组单循环赛决定名次的方法为：胜一场得</w:t>
      </w:r>
      <w:r>
        <w:rPr>
          <w:rFonts w:ascii="仿宋_GB2312" w:eastAsia="仿宋_GB2312" w:hAnsi="仿宋" w:cs="仿宋"/>
          <w:color w:val="000000"/>
          <w:kern w:val="0"/>
          <w:sz w:val="32"/>
          <w:szCs w:val="32"/>
        </w:rPr>
        <w:t>3</w:t>
      </w:r>
      <w:r>
        <w:rPr>
          <w:rFonts w:ascii="仿宋_GB2312" w:eastAsia="仿宋_GB2312" w:hAnsi="仿宋" w:cs="仿宋" w:hint="eastAsia"/>
          <w:color w:val="000000"/>
          <w:kern w:val="0"/>
          <w:sz w:val="32"/>
          <w:szCs w:val="32"/>
        </w:rPr>
        <w:t>分，平</w:t>
      </w:r>
      <w:r>
        <w:rPr>
          <w:rFonts w:ascii="仿宋_GB2312" w:eastAsia="仿宋_GB2312" w:hAnsi="仿宋" w:cs="仿宋"/>
          <w:color w:val="000000"/>
          <w:kern w:val="0"/>
          <w:sz w:val="32"/>
          <w:szCs w:val="32"/>
        </w:rPr>
        <w:t>1</w:t>
      </w:r>
      <w:r>
        <w:rPr>
          <w:rFonts w:ascii="仿宋_GB2312" w:eastAsia="仿宋_GB2312" w:hAnsi="仿宋" w:cs="仿宋" w:hint="eastAsia"/>
          <w:color w:val="000000"/>
          <w:kern w:val="0"/>
          <w:sz w:val="32"/>
          <w:szCs w:val="32"/>
        </w:rPr>
        <w:t>得分，负</w:t>
      </w:r>
      <w:r>
        <w:rPr>
          <w:rFonts w:ascii="仿宋_GB2312" w:eastAsia="仿宋_GB2312" w:hAnsi="仿宋" w:cs="仿宋"/>
          <w:color w:val="000000"/>
          <w:kern w:val="0"/>
          <w:sz w:val="32"/>
          <w:szCs w:val="32"/>
        </w:rPr>
        <w:t>1</w:t>
      </w:r>
      <w:r>
        <w:rPr>
          <w:rFonts w:ascii="仿宋_GB2312" w:eastAsia="仿宋_GB2312" w:hAnsi="仿宋" w:cs="仿宋" w:hint="eastAsia"/>
          <w:color w:val="000000"/>
          <w:kern w:val="0"/>
          <w:sz w:val="32"/>
          <w:szCs w:val="32"/>
        </w:rPr>
        <w:t>场为</w:t>
      </w:r>
      <w:r>
        <w:rPr>
          <w:rFonts w:ascii="仿宋_GB2312" w:eastAsia="仿宋_GB2312" w:hAnsi="仿宋" w:cs="仿宋"/>
          <w:color w:val="000000"/>
          <w:kern w:val="0"/>
          <w:sz w:val="32"/>
          <w:szCs w:val="32"/>
        </w:rPr>
        <w:t>0</w:t>
      </w:r>
      <w:r>
        <w:rPr>
          <w:rFonts w:ascii="仿宋_GB2312" w:eastAsia="仿宋_GB2312" w:hAnsi="仿宋" w:cs="仿宋" w:hint="eastAsia"/>
          <w:color w:val="000000"/>
          <w:kern w:val="0"/>
          <w:sz w:val="32"/>
          <w:szCs w:val="32"/>
        </w:rPr>
        <w:t>分，积分多者名次列前；如遇两队或两队积分相等时，则依次按相互间比赛的净胜球数、总进球数、小组赛总净胜球数、总进球数决定名次，多者列前；如仍相等，则抽签决定名次，小组前两名出线。淘汰赛阶段比赛常规时间平局后，以点球决胜负。</w:t>
      </w:r>
    </w:p>
    <w:p w:rsidR="00C761D4" w:rsidRDefault="00C761D4" w:rsidP="00895389">
      <w:pPr>
        <w:spacing w:line="520" w:lineRule="exact"/>
        <w:ind w:firstLineChars="200" w:firstLine="640"/>
        <w:rPr>
          <w:rFonts w:ascii="仿宋_GB2312" w:eastAsia="仿宋_GB2312" w:hAnsi="仿宋" w:cs="仿宋"/>
          <w:color w:val="000000"/>
          <w:kern w:val="0"/>
          <w:sz w:val="32"/>
          <w:szCs w:val="32"/>
        </w:rPr>
      </w:pPr>
      <w:r>
        <w:rPr>
          <w:rFonts w:ascii="仿宋_GB2312" w:eastAsia="仿宋_GB2312" w:hAnsi="仿宋" w:cs="仿宋"/>
          <w:sz w:val="32"/>
          <w:szCs w:val="32"/>
        </w:rPr>
        <w:t>6</w:t>
      </w:r>
      <w:r>
        <w:rPr>
          <w:rFonts w:ascii="仿宋_GB2312" w:eastAsia="仿宋_GB2312" w:hAnsi="仿宋" w:cs="仿宋" w:hint="eastAsia"/>
          <w:sz w:val="32"/>
          <w:szCs w:val="32"/>
        </w:rPr>
        <w:t>．各参赛队需提前十分钟到场检录，迟到十分钟以上者以弃权论，弃权队伍算作当场比赛</w:t>
      </w:r>
      <w:r>
        <w:rPr>
          <w:rFonts w:ascii="仿宋_GB2312" w:eastAsia="仿宋_GB2312" w:hAnsi="仿宋" w:cs="仿宋"/>
          <w:sz w:val="32"/>
          <w:szCs w:val="32"/>
        </w:rPr>
        <w:t>0:3</w:t>
      </w:r>
      <w:r>
        <w:rPr>
          <w:rFonts w:ascii="仿宋_GB2312" w:eastAsia="仿宋_GB2312" w:hAnsi="仿宋" w:cs="仿宋" w:hint="eastAsia"/>
          <w:sz w:val="32"/>
          <w:szCs w:val="32"/>
        </w:rPr>
        <w:t>落败。</w:t>
      </w:r>
    </w:p>
    <w:p w:rsidR="00C761D4" w:rsidRDefault="00C761D4" w:rsidP="00895389">
      <w:pPr>
        <w:spacing w:line="520" w:lineRule="exact"/>
        <w:ind w:firstLineChars="200" w:firstLine="640"/>
        <w:rPr>
          <w:rFonts w:ascii="仿宋_GB2312" w:eastAsia="仿宋_GB2312" w:hAnsi="仿宋" w:cs="仿宋"/>
          <w:color w:val="000000"/>
          <w:kern w:val="0"/>
          <w:sz w:val="32"/>
          <w:szCs w:val="32"/>
        </w:rPr>
      </w:pPr>
      <w:r>
        <w:rPr>
          <w:rFonts w:ascii="仿宋_GB2312" w:eastAsia="仿宋_GB2312" w:hAnsi="仿宋" w:cs="仿宋"/>
          <w:sz w:val="32"/>
          <w:szCs w:val="32"/>
        </w:rPr>
        <w:t>7</w:t>
      </w:r>
      <w:r>
        <w:rPr>
          <w:rFonts w:ascii="仿宋_GB2312" w:eastAsia="仿宋_GB2312" w:hAnsi="仿宋" w:cs="仿宋" w:hint="eastAsia"/>
          <w:sz w:val="32"/>
          <w:szCs w:val="32"/>
        </w:rPr>
        <w:t>．各队队服尽量统一，或颜色尽量一致，易于辨认，需带有号码标志。</w:t>
      </w:r>
      <w:r>
        <w:rPr>
          <w:rFonts w:ascii="仿宋_GB2312" w:eastAsia="仿宋_GB2312" w:hAnsi="仿宋" w:cs="仿宋" w:hint="eastAsia"/>
          <w:color w:val="000000"/>
          <w:kern w:val="0"/>
          <w:sz w:val="32"/>
          <w:szCs w:val="32"/>
        </w:rPr>
        <w:t>守门号的服装颜色与其他队员服装颜色要有明显区别。可以穿皮足，出场队员必须穿长袜，带护腿板，否则不允许进入场地比赛。</w:t>
      </w:r>
    </w:p>
    <w:p w:rsidR="00C761D4" w:rsidRDefault="00C761D4" w:rsidP="00895389">
      <w:pPr>
        <w:spacing w:line="520" w:lineRule="exact"/>
        <w:ind w:firstLineChars="200" w:firstLine="640"/>
        <w:rPr>
          <w:rFonts w:ascii="仿宋_GB2312" w:eastAsia="仿宋_GB2312" w:hAnsi="仿宋" w:cs="仿宋"/>
          <w:sz w:val="32"/>
          <w:szCs w:val="32"/>
        </w:rPr>
      </w:pPr>
      <w:r>
        <w:rPr>
          <w:rFonts w:ascii="仿宋_GB2312" w:eastAsia="仿宋_GB2312" w:hAnsi="仿宋" w:cs="仿宋"/>
          <w:sz w:val="32"/>
          <w:szCs w:val="32"/>
        </w:rPr>
        <w:t>8</w:t>
      </w:r>
      <w:r>
        <w:rPr>
          <w:rFonts w:ascii="仿宋_GB2312" w:eastAsia="仿宋_GB2312" w:hAnsi="仿宋" w:cs="仿宋" w:hint="eastAsia"/>
          <w:sz w:val="32"/>
          <w:szCs w:val="32"/>
        </w:rPr>
        <w:t>．比赛设有红黄牌警告，累计三张黄牌或一张红牌，自动停赛下一场，若发现有停赛球员上场比赛，取消该队的参赛资格。红黄牌不带入淘汰赛阶段。</w:t>
      </w:r>
      <w:r>
        <w:rPr>
          <w:rFonts w:ascii="仿宋_GB2312" w:eastAsia="仿宋_GB2312" w:hAnsi="仿宋" w:cs="仿宋" w:hint="eastAsia"/>
          <w:color w:val="000000"/>
          <w:kern w:val="0"/>
          <w:sz w:val="32"/>
          <w:szCs w:val="32"/>
        </w:rPr>
        <w:t>若队员有严重违反纪律情况，将酌情给予纪律处分和停赛处罚。</w:t>
      </w:r>
    </w:p>
    <w:p w:rsidR="00C761D4" w:rsidRDefault="00C761D4" w:rsidP="00895389">
      <w:pPr>
        <w:spacing w:line="520" w:lineRule="exact"/>
        <w:ind w:firstLineChars="200" w:firstLine="640"/>
        <w:rPr>
          <w:rFonts w:ascii="仿宋_GB2312" w:eastAsia="仿宋_GB2312" w:hAnsi="仿宋" w:cs="仿宋"/>
          <w:sz w:val="32"/>
          <w:szCs w:val="32"/>
        </w:rPr>
      </w:pPr>
      <w:r>
        <w:rPr>
          <w:rFonts w:ascii="仿宋_GB2312" w:eastAsia="仿宋_GB2312" w:hAnsi="仿宋" w:cs="仿宋"/>
          <w:sz w:val="32"/>
          <w:szCs w:val="32"/>
        </w:rPr>
        <w:t>9</w:t>
      </w:r>
      <w:r>
        <w:rPr>
          <w:rFonts w:ascii="仿宋_GB2312" w:eastAsia="仿宋_GB2312" w:hAnsi="仿宋" w:cs="仿宋" w:hint="eastAsia"/>
          <w:sz w:val="32"/>
          <w:szCs w:val="32"/>
        </w:rPr>
        <w:t>．每场比赛可替补轮换</w:t>
      </w:r>
      <w:r>
        <w:rPr>
          <w:rFonts w:ascii="仿宋_GB2312" w:eastAsia="仿宋_GB2312" w:hAnsi="仿宋" w:cs="仿宋"/>
          <w:sz w:val="32"/>
          <w:szCs w:val="32"/>
        </w:rPr>
        <w:t>6</w:t>
      </w:r>
      <w:r>
        <w:rPr>
          <w:rFonts w:ascii="仿宋_GB2312" w:eastAsia="仿宋_GB2312" w:hAnsi="仿宋" w:cs="仿宋" w:hint="eastAsia"/>
          <w:sz w:val="32"/>
          <w:szCs w:val="32"/>
        </w:rPr>
        <w:t>次队员，替换下场的队员可以再次被替换上场但累计替补轮换次数。替补队员无论上场与否，裁判员均有权对其行使职权。</w:t>
      </w:r>
    </w:p>
    <w:p w:rsidR="00C761D4" w:rsidRDefault="00C761D4" w:rsidP="00895389">
      <w:pPr>
        <w:spacing w:line="520" w:lineRule="exact"/>
        <w:ind w:firstLineChars="200" w:firstLine="640"/>
        <w:rPr>
          <w:rFonts w:ascii="仿宋_GB2312" w:eastAsia="仿宋_GB2312" w:hAnsi="仿宋" w:cs="仿宋"/>
          <w:bCs/>
          <w:sz w:val="32"/>
          <w:szCs w:val="32"/>
        </w:rPr>
      </w:pPr>
      <w:r>
        <w:rPr>
          <w:rFonts w:ascii="仿宋_GB2312" w:eastAsia="仿宋_GB2312" w:hAnsi="仿宋" w:cs="仿宋"/>
          <w:sz w:val="32"/>
          <w:szCs w:val="32"/>
        </w:rPr>
        <w:t>10</w:t>
      </w:r>
      <w:r>
        <w:rPr>
          <w:rFonts w:ascii="仿宋_GB2312" w:eastAsia="仿宋_GB2312" w:hAnsi="仿宋" w:cs="仿宋" w:hint="eastAsia"/>
          <w:sz w:val="32"/>
          <w:szCs w:val="32"/>
        </w:rPr>
        <w:t>．在比赛过程中，所有球队人员（包括场上队员、替补</w:t>
      </w:r>
      <w:r>
        <w:rPr>
          <w:rFonts w:ascii="仿宋_GB2312" w:eastAsia="仿宋_GB2312" w:hAnsi="仿宋" w:cs="仿宋" w:hint="eastAsia"/>
          <w:sz w:val="32"/>
          <w:szCs w:val="32"/>
        </w:rPr>
        <w:lastRenderedPageBreak/>
        <w:t>队员、领队以及本队啦啦队）必须绝对服从临场裁判员的判罚和尊重对方球队人员。如有因对裁判员判罚不满或对对方球队</w:t>
      </w:r>
      <w:r>
        <w:rPr>
          <w:rFonts w:ascii="仿宋_GB2312" w:eastAsia="仿宋_GB2312" w:hAnsi="仿宋" w:cs="仿宋"/>
          <w:sz w:val="32"/>
          <w:szCs w:val="32"/>
        </w:rPr>
        <w:t xml:space="preserve"> </w:t>
      </w:r>
      <w:r>
        <w:rPr>
          <w:rFonts w:ascii="仿宋_GB2312" w:eastAsia="仿宋_GB2312" w:hAnsi="仿宋" w:cs="仿宋" w:hint="eastAsia"/>
          <w:sz w:val="32"/>
          <w:szCs w:val="32"/>
        </w:rPr>
        <w:t>员行为恶劣的情况，将受到纪律处分。</w:t>
      </w:r>
    </w:p>
    <w:p w:rsidR="00C761D4" w:rsidRDefault="00C761D4" w:rsidP="00895389">
      <w:pPr>
        <w:spacing w:line="520" w:lineRule="exact"/>
        <w:ind w:firstLineChars="200" w:firstLine="640"/>
        <w:rPr>
          <w:rFonts w:ascii="仿宋_GB2312" w:eastAsia="仿宋_GB2312" w:hAnsi="仿宋" w:cs="仿宋"/>
          <w:bCs/>
          <w:sz w:val="32"/>
          <w:szCs w:val="32"/>
        </w:rPr>
      </w:pPr>
      <w:r>
        <w:rPr>
          <w:rFonts w:ascii="仿宋_GB2312" w:eastAsia="仿宋_GB2312" w:hAnsi="仿宋" w:cs="仿宋"/>
          <w:sz w:val="32"/>
          <w:szCs w:val="32"/>
        </w:rPr>
        <w:t>11</w:t>
      </w:r>
      <w:r>
        <w:rPr>
          <w:rFonts w:ascii="仿宋_GB2312" w:eastAsia="仿宋_GB2312" w:hAnsi="仿宋" w:cs="仿宋" w:hint="eastAsia"/>
          <w:sz w:val="32"/>
          <w:szCs w:val="32"/>
        </w:rPr>
        <w:t>．</w:t>
      </w:r>
      <w:r>
        <w:rPr>
          <w:rFonts w:ascii="仿宋_GB2312" w:eastAsia="仿宋_GB2312" w:hAnsi="仿宋" w:cs="仿宋" w:hint="eastAsia"/>
          <w:bCs/>
          <w:sz w:val="32"/>
          <w:szCs w:val="32"/>
        </w:rPr>
        <w:t>比赛结束后，裁判及双方领队须在比赛记录上签字，检查无误后方可退场。如对比赛有异议，领队需当场向比赛组委会提出，并由组委会做处在后处理。</w:t>
      </w:r>
      <w:r>
        <w:rPr>
          <w:rFonts w:ascii="仿宋_GB2312" w:eastAsia="仿宋_GB2312" w:hAnsi="仿宋" w:cs="仿宋"/>
          <w:bCs/>
          <w:sz w:val="32"/>
          <w:szCs w:val="32"/>
        </w:rPr>
        <w:t xml:space="preserve"> </w:t>
      </w:r>
    </w:p>
    <w:p w:rsidR="00C761D4" w:rsidRDefault="00C761D4" w:rsidP="00895389">
      <w:pPr>
        <w:spacing w:line="520" w:lineRule="exact"/>
        <w:rPr>
          <w:rFonts w:ascii="黑体" w:eastAsia="黑体" w:hAnsi="黑体" w:cs="黑体"/>
          <w:color w:val="000000"/>
          <w:kern w:val="0"/>
          <w:sz w:val="32"/>
          <w:szCs w:val="32"/>
        </w:rPr>
      </w:pPr>
      <w:r>
        <w:rPr>
          <w:rFonts w:ascii="仿宋_GB2312" w:eastAsia="仿宋_GB2312" w:hAnsi="黑体" w:cs="黑体"/>
          <w:color w:val="000000"/>
          <w:kern w:val="0"/>
          <w:sz w:val="32"/>
          <w:szCs w:val="32"/>
        </w:rPr>
        <w:t xml:space="preserve">  </w:t>
      </w:r>
      <w:r>
        <w:rPr>
          <w:rFonts w:ascii="黑体" w:eastAsia="黑体" w:hAnsi="黑体" w:cs="黑体" w:hint="eastAsia"/>
          <w:color w:val="000000"/>
          <w:kern w:val="0"/>
          <w:sz w:val="32"/>
          <w:szCs w:val="32"/>
        </w:rPr>
        <w:t>七、奖项设置及奖励方法：</w:t>
      </w:r>
    </w:p>
    <w:p w:rsidR="00C761D4" w:rsidRDefault="00C761D4" w:rsidP="00895389">
      <w:pPr>
        <w:spacing w:line="520" w:lineRule="exact"/>
        <w:ind w:firstLine="486"/>
        <w:rPr>
          <w:rFonts w:ascii="仿宋_GB2312" w:eastAsia="仿宋_GB2312" w:hAnsi="仿宋" w:cs="仿宋"/>
          <w:color w:val="000000"/>
          <w:kern w:val="0"/>
          <w:sz w:val="32"/>
          <w:szCs w:val="32"/>
        </w:rPr>
      </w:pPr>
      <w:r>
        <w:rPr>
          <w:rFonts w:ascii="仿宋_GB2312" w:eastAsia="仿宋_GB2312" w:hAnsi="仿宋" w:cs="仿宋" w:hint="eastAsia"/>
          <w:color w:val="000000"/>
          <w:kern w:val="0"/>
          <w:sz w:val="32"/>
          <w:szCs w:val="32"/>
        </w:rPr>
        <w:t>第一名（冠军）：荣誉奖杯、证书</w:t>
      </w:r>
    </w:p>
    <w:p w:rsidR="00C761D4" w:rsidRDefault="00C761D4" w:rsidP="00895389">
      <w:pPr>
        <w:spacing w:line="520" w:lineRule="exact"/>
        <w:ind w:firstLine="486"/>
        <w:rPr>
          <w:rFonts w:ascii="仿宋_GB2312" w:eastAsia="仿宋_GB2312" w:hAnsi="仿宋" w:cs="仿宋"/>
          <w:color w:val="000000"/>
          <w:kern w:val="0"/>
          <w:sz w:val="32"/>
          <w:szCs w:val="32"/>
        </w:rPr>
      </w:pPr>
      <w:r>
        <w:rPr>
          <w:rFonts w:ascii="仿宋_GB2312" w:eastAsia="仿宋_GB2312" w:hAnsi="仿宋" w:cs="仿宋" w:hint="eastAsia"/>
          <w:color w:val="000000"/>
          <w:kern w:val="0"/>
          <w:sz w:val="32"/>
          <w:szCs w:val="32"/>
        </w:rPr>
        <w:t>第二名（亚军）：荣誉奖杯、证书</w:t>
      </w:r>
    </w:p>
    <w:p w:rsidR="00C761D4" w:rsidRDefault="00C761D4" w:rsidP="00895389">
      <w:pPr>
        <w:spacing w:line="520" w:lineRule="exact"/>
        <w:ind w:firstLine="486"/>
        <w:rPr>
          <w:rFonts w:ascii="仿宋_GB2312" w:eastAsia="仿宋_GB2312" w:hAnsi="仿宋" w:cs="仿宋"/>
          <w:color w:val="000000"/>
          <w:kern w:val="0"/>
          <w:sz w:val="32"/>
          <w:szCs w:val="32"/>
        </w:rPr>
      </w:pPr>
      <w:r>
        <w:rPr>
          <w:rFonts w:ascii="仿宋_GB2312" w:eastAsia="仿宋_GB2312" w:hAnsi="仿宋" w:cs="仿宋" w:hint="eastAsia"/>
          <w:color w:val="000000"/>
          <w:kern w:val="0"/>
          <w:sz w:val="32"/>
          <w:szCs w:val="32"/>
        </w:rPr>
        <w:t>第三、四名（季军）：荣誉奖杯、证书</w:t>
      </w:r>
    </w:p>
    <w:p w:rsidR="00C761D4" w:rsidRDefault="00C761D4" w:rsidP="00895389">
      <w:pPr>
        <w:spacing w:line="520" w:lineRule="exact"/>
        <w:ind w:firstLine="486"/>
        <w:rPr>
          <w:rFonts w:ascii="仿宋_GB2312" w:eastAsia="仿宋_GB2312" w:hAnsi="仿宋" w:cs="仿宋"/>
          <w:color w:val="000000"/>
          <w:kern w:val="0"/>
          <w:sz w:val="32"/>
          <w:szCs w:val="32"/>
        </w:rPr>
      </w:pPr>
      <w:r>
        <w:rPr>
          <w:rFonts w:ascii="仿宋_GB2312" w:eastAsia="仿宋_GB2312" w:hAnsi="仿宋" w:cs="仿宋" w:hint="eastAsia"/>
          <w:color w:val="000000"/>
          <w:kern w:val="0"/>
          <w:sz w:val="32"/>
          <w:szCs w:val="32"/>
        </w:rPr>
        <w:t>最佳射手：荣誉奖杯</w:t>
      </w:r>
      <w:r>
        <w:rPr>
          <w:rFonts w:ascii="仿宋_GB2312" w:eastAsia="仿宋_GB2312" w:hAnsi="仿宋" w:cs="仿宋"/>
          <w:color w:val="000000"/>
          <w:kern w:val="0"/>
          <w:sz w:val="32"/>
          <w:szCs w:val="32"/>
        </w:rPr>
        <w:t>1</w:t>
      </w:r>
      <w:r>
        <w:rPr>
          <w:rFonts w:ascii="仿宋_GB2312" w:eastAsia="仿宋_GB2312" w:hAnsi="仿宋" w:cs="仿宋" w:hint="eastAsia"/>
          <w:color w:val="000000"/>
          <w:kern w:val="0"/>
          <w:sz w:val="32"/>
          <w:szCs w:val="32"/>
        </w:rPr>
        <w:t>个</w:t>
      </w:r>
    </w:p>
    <w:p w:rsidR="00C761D4" w:rsidRDefault="00C761D4" w:rsidP="00895389">
      <w:pPr>
        <w:spacing w:line="520" w:lineRule="exact"/>
        <w:ind w:firstLine="486"/>
        <w:rPr>
          <w:rFonts w:ascii="仿宋_GB2312" w:eastAsia="仿宋_GB2312" w:hAnsi="仿宋" w:cs="仿宋"/>
          <w:color w:val="000000"/>
          <w:kern w:val="0"/>
          <w:sz w:val="32"/>
          <w:szCs w:val="32"/>
        </w:rPr>
      </w:pPr>
      <w:r>
        <w:rPr>
          <w:rFonts w:ascii="仿宋_GB2312" w:eastAsia="仿宋_GB2312" w:hAnsi="仿宋" w:cs="仿宋" w:hint="eastAsia"/>
          <w:color w:val="000000"/>
          <w:kern w:val="0"/>
          <w:sz w:val="32"/>
          <w:szCs w:val="32"/>
        </w:rPr>
        <w:t>体育道德风尚奖：荣誉奖杯</w:t>
      </w:r>
      <w:r>
        <w:rPr>
          <w:rFonts w:ascii="仿宋_GB2312" w:eastAsia="仿宋_GB2312" w:hAnsi="仿宋" w:cs="仿宋"/>
          <w:color w:val="000000"/>
          <w:kern w:val="0"/>
          <w:sz w:val="32"/>
          <w:szCs w:val="32"/>
        </w:rPr>
        <w:t>1</w:t>
      </w:r>
      <w:r>
        <w:rPr>
          <w:rFonts w:ascii="仿宋_GB2312" w:eastAsia="仿宋_GB2312" w:hAnsi="仿宋" w:cs="仿宋" w:hint="eastAsia"/>
          <w:color w:val="000000"/>
          <w:kern w:val="0"/>
          <w:sz w:val="32"/>
          <w:szCs w:val="32"/>
        </w:rPr>
        <w:t>个</w:t>
      </w:r>
    </w:p>
    <w:p w:rsidR="00C761D4" w:rsidRDefault="00C761D4" w:rsidP="00895389">
      <w:pPr>
        <w:spacing w:line="520" w:lineRule="exact"/>
        <w:rPr>
          <w:rFonts w:ascii="黑体" w:eastAsia="黑体" w:hAnsi="黑体" w:cs="黑体"/>
          <w:color w:val="000000"/>
          <w:kern w:val="0"/>
          <w:sz w:val="32"/>
          <w:szCs w:val="32"/>
        </w:rPr>
      </w:pPr>
      <w:r>
        <w:rPr>
          <w:rFonts w:ascii="黑体" w:eastAsia="黑体" w:hAnsi="黑体" w:cs="黑体"/>
          <w:color w:val="000000"/>
          <w:kern w:val="0"/>
          <w:sz w:val="32"/>
          <w:szCs w:val="32"/>
        </w:rPr>
        <w:t xml:space="preserve">  </w:t>
      </w:r>
      <w:r>
        <w:rPr>
          <w:rFonts w:ascii="黑体" w:eastAsia="黑体" w:hAnsi="黑体" w:cs="黑体" w:hint="eastAsia"/>
          <w:color w:val="000000"/>
          <w:kern w:val="0"/>
          <w:sz w:val="32"/>
          <w:szCs w:val="32"/>
        </w:rPr>
        <w:t>八、具体事宜：</w:t>
      </w:r>
    </w:p>
    <w:p w:rsidR="00C761D4" w:rsidRDefault="00C761D4" w:rsidP="00895389">
      <w:pPr>
        <w:spacing w:line="520" w:lineRule="exact"/>
        <w:ind w:firstLineChars="200" w:firstLine="640"/>
        <w:rPr>
          <w:rFonts w:ascii="黑体" w:eastAsia="黑体" w:hAnsi="黑体" w:cs="黑体"/>
          <w:color w:val="000000"/>
          <w:kern w:val="0"/>
          <w:sz w:val="32"/>
          <w:szCs w:val="32"/>
        </w:rPr>
      </w:pPr>
      <w:r>
        <w:rPr>
          <w:rFonts w:ascii="仿宋_GB2312" w:eastAsia="仿宋_GB2312" w:hAnsi="仿宋" w:cs="仿宋"/>
          <w:sz w:val="32"/>
          <w:szCs w:val="32"/>
        </w:rPr>
        <w:t>1</w:t>
      </w:r>
      <w:r>
        <w:rPr>
          <w:rFonts w:ascii="仿宋_GB2312" w:eastAsia="仿宋_GB2312" w:hAnsi="仿宋" w:cs="仿宋" w:hint="eastAsia"/>
          <w:sz w:val="32"/>
          <w:szCs w:val="32"/>
        </w:rPr>
        <w:t>．抽签仪式于</w:t>
      </w:r>
      <w:smartTag w:uri="urn:schemas-microsoft-com:office:smarttags" w:element="chsdate">
        <w:smartTagPr>
          <w:attr w:name="Year" w:val="2019"/>
          <w:attr w:name="Month" w:val="3"/>
          <w:attr w:name="Day" w:val="10"/>
          <w:attr w:name="IsLunarDate" w:val="False"/>
          <w:attr w:name="IsROCDate" w:val="False"/>
        </w:smartTagPr>
        <w:r>
          <w:rPr>
            <w:rFonts w:ascii="仿宋_GB2312" w:eastAsia="仿宋_GB2312" w:hAnsi="仿宋" w:cs="仿宋"/>
            <w:sz w:val="32"/>
            <w:szCs w:val="32"/>
          </w:rPr>
          <w:t>5</w:t>
        </w:r>
        <w:r>
          <w:rPr>
            <w:rFonts w:ascii="仿宋_GB2312" w:eastAsia="仿宋_GB2312" w:hAnsi="仿宋" w:cs="仿宋" w:hint="eastAsia"/>
            <w:sz w:val="32"/>
            <w:szCs w:val="32"/>
          </w:rPr>
          <w:t>月</w:t>
        </w:r>
        <w:r>
          <w:rPr>
            <w:rFonts w:ascii="仿宋_GB2312" w:eastAsia="仿宋_GB2312" w:hAnsi="仿宋" w:cs="仿宋"/>
            <w:sz w:val="32"/>
            <w:szCs w:val="32"/>
          </w:rPr>
          <w:t>6</w:t>
        </w:r>
        <w:r>
          <w:rPr>
            <w:rFonts w:ascii="仿宋_GB2312" w:eastAsia="仿宋_GB2312" w:hAnsi="仿宋" w:cs="仿宋" w:hint="eastAsia"/>
            <w:sz w:val="32"/>
            <w:szCs w:val="32"/>
          </w:rPr>
          <w:t>日</w:t>
        </w:r>
      </w:smartTag>
      <w:r>
        <w:rPr>
          <w:rFonts w:ascii="仿宋_GB2312" w:eastAsia="仿宋_GB2312" w:hAnsi="仿宋" w:cs="仿宋" w:hint="eastAsia"/>
          <w:sz w:val="32"/>
          <w:szCs w:val="32"/>
        </w:rPr>
        <w:t>中午</w:t>
      </w:r>
      <w:r>
        <w:rPr>
          <w:rFonts w:ascii="仿宋_GB2312" w:eastAsia="仿宋_GB2312" w:hAnsi="仿宋" w:cs="仿宋"/>
          <w:sz w:val="32"/>
          <w:szCs w:val="32"/>
        </w:rPr>
        <w:t>12:30</w:t>
      </w:r>
      <w:r>
        <w:rPr>
          <w:rFonts w:ascii="仿宋_GB2312" w:eastAsia="仿宋_GB2312" w:hAnsi="仿宋" w:cs="仿宋" w:hint="eastAsia"/>
          <w:sz w:val="32"/>
          <w:szCs w:val="32"/>
        </w:rPr>
        <w:t>在体育教研室</w:t>
      </w:r>
      <w:r>
        <w:rPr>
          <w:rFonts w:ascii="仿宋_GB2312" w:eastAsia="仿宋_GB2312" w:hAnsi="仿宋" w:cs="仿宋"/>
          <w:sz w:val="32"/>
          <w:szCs w:val="32"/>
        </w:rPr>
        <w:t>204</w:t>
      </w:r>
      <w:r>
        <w:rPr>
          <w:rFonts w:ascii="仿宋_GB2312" w:eastAsia="仿宋_GB2312" w:hAnsi="仿宋" w:cs="仿宋" w:hint="eastAsia"/>
          <w:sz w:val="32"/>
          <w:szCs w:val="32"/>
        </w:rPr>
        <w:t>准时开始，各队领队或教练到场参加。</w:t>
      </w:r>
    </w:p>
    <w:p w:rsidR="00C761D4" w:rsidRDefault="00C761D4" w:rsidP="00895389">
      <w:pPr>
        <w:spacing w:line="520" w:lineRule="exact"/>
        <w:ind w:firstLineChars="200" w:firstLine="640"/>
        <w:rPr>
          <w:rFonts w:ascii="仿宋_GB2312" w:eastAsia="仿宋_GB2312" w:hAnsi="仿宋" w:cs="仿宋"/>
          <w:sz w:val="32"/>
          <w:szCs w:val="32"/>
        </w:rPr>
      </w:pPr>
      <w:r>
        <w:rPr>
          <w:rFonts w:ascii="仿宋_GB2312" w:eastAsia="仿宋_GB2312" w:hAnsi="仿宋" w:cs="仿宋"/>
          <w:sz w:val="32"/>
          <w:szCs w:val="32"/>
        </w:rPr>
        <w:t>2</w:t>
      </w:r>
      <w:r>
        <w:rPr>
          <w:rFonts w:ascii="仿宋_GB2312" w:eastAsia="仿宋_GB2312" w:hAnsi="仿宋" w:cs="仿宋" w:hint="eastAsia"/>
          <w:sz w:val="32"/>
          <w:szCs w:val="32"/>
        </w:rPr>
        <w:t>．报名表于</w:t>
      </w:r>
      <w:smartTag w:uri="urn:schemas-microsoft-com:office:smarttags" w:element="chsdate">
        <w:smartTagPr>
          <w:attr w:name="Year" w:val="2019"/>
          <w:attr w:name="Month" w:val="3"/>
          <w:attr w:name="Day" w:val="10"/>
          <w:attr w:name="IsLunarDate" w:val="False"/>
          <w:attr w:name="IsROCDate" w:val="False"/>
        </w:smartTagPr>
        <w:r>
          <w:rPr>
            <w:rFonts w:ascii="仿宋_GB2312" w:eastAsia="仿宋_GB2312" w:hAnsi="仿宋" w:cs="仿宋"/>
            <w:sz w:val="32"/>
            <w:szCs w:val="32"/>
          </w:rPr>
          <w:t>5</w:t>
        </w:r>
        <w:r>
          <w:rPr>
            <w:rFonts w:ascii="仿宋_GB2312" w:eastAsia="仿宋_GB2312" w:hAnsi="仿宋" w:cs="仿宋" w:hint="eastAsia"/>
            <w:sz w:val="32"/>
            <w:szCs w:val="32"/>
          </w:rPr>
          <w:t>月</w:t>
        </w:r>
        <w:r>
          <w:rPr>
            <w:rFonts w:ascii="仿宋_GB2312" w:eastAsia="仿宋_GB2312" w:hAnsi="仿宋" w:cs="仿宋"/>
            <w:sz w:val="32"/>
            <w:szCs w:val="32"/>
          </w:rPr>
          <w:t>6</w:t>
        </w:r>
        <w:r>
          <w:rPr>
            <w:rFonts w:ascii="仿宋_GB2312" w:eastAsia="仿宋_GB2312" w:hAnsi="仿宋" w:cs="仿宋" w:hint="eastAsia"/>
            <w:sz w:val="32"/>
            <w:szCs w:val="32"/>
          </w:rPr>
          <w:t>日</w:t>
        </w:r>
      </w:smartTag>
      <w:r>
        <w:rPr>
          <w:rFonts w:ascii="仿宋_GB2312" w:eastAsia="仿宋_GB2312" w:hAnsi="仿宋" w:cs="仿宋" w:hint="eastAsia"/>
          <w:sz w:val="32"/>
          <w:szCs w:val="32"/>
        </w:rPr>
        <w:t>中午</w:t>
      </w:r>
      <w:r>
        <w:rPr>
          <w:rFonts w:ascii="仿宋_GB2312" w:eastAsia="仿宋_GB2312" w:hAnsi="仿宋" w:cs="仿宋"/>
          <w:sz w:val="32"/>
          <w:szCs w:val="32"/>
        </w:rPr>
        <w:t>12:30</w:t>
      </w:r>
      <w:r>
        <w:rPr>
          <w:rFonts w:ascii="仿宋_GB2312" w:eastAsia="仿宋_GB2312" w:hAnsi="仿宋" w:cs="仿宋" w:hint="eastAsia"/>
          <w:sz w:val="32"/>
          <w:szCs w:val="32"/>
        </w:rPr>
        <w:t>抽签之前上交至武汉工商学院体育教研室</w:t>
      </w:r>
      <w:r>
        <w:rPr>
          <w:rFonts w:ascii="仿宋_GB2312" w:eastAsia="仿宋_GB2312" w:hAnsi="仿宋" w:cs="仿宋"/>
          <w:sz w:val="32"/>
          <w:szCs w:val="32"/>
        </w:rPr>
        <w:t>204</w:t>
      </w:r>
      <w:r>
        <w:rPr>
          <w:rFonts w:ascii="仿宋_GB2312" w:eastAsia="仿宋_GB2312" w:hAnsi="仿宋" w:cs="仿宋" w:hint="eastAsia"/>
          <w:sz w:val="32"/>
          <w:szCs w:val="32"/>
        </w:rPr>
        <w:t>办公室李老师收。</w:t>
      </w:r>
    </w:p>
    <w:p w:rsidR="00C761D4" w:rsidRDefault="00C761D4" w:rsidP="00895389">
      <w:pPr>
        <w:spacing w:line="520" w:lineRule="exact"/>
        <w:ind w:firstLineChars="200" w:firstLine="640"/>
        <w:rPr>
          <w:rFonts w:ascii="仿宋_GB2312" w:eastAsia="仿宋_GB2312" w:hAnsi="仿宋" w:cs="仿宋"/>
          <w:sz w:val="32"/>
          <w:szCs w:val="32"/>
        </w:rPr>
      </w:pPr>
      <w:r>
        <w:rPr>
          <w:rFonts w:ascii="仿宋_GB2312" w:eastAsia="仿宋_GB2312" w:hAnsi="仿宋" w:cs="仿宋"/>
          <w:sz w:val="32"/>
          <w:szCs w:val="32"/>
        </w:rPr>
        <w:t>3</w:t>
      </w:r>
      <w:r>
        <w:rPr>
          <w:rFonts w:ascii="仿宋_GB2312" w:eastAsia="仿宋_GB2312" w:hAnsi="仿宋" w:cs="仿宋" w:hint="eastAsia"/>
          <w:sz w:val="32"/>
          <w:szCs w:val="32"/>
        </w:rPr>
        <w:t>．第一轮小组赛时间为</w:t>
      </w:r>
      <w:smartTag w:uri="urn:schemas-microsoft-com:office:smarttags" w:element="chsdate">
        <w:smartTagPr>
          <w:attr w:name="Year" w:val="2019"/>
          <w:attr w:name="Month" w:val="3"/>
          <w:attr w:name="Day" w:val="10"/>
          <w:attr w:name="IsLunarDate" w:val="False"/>
          <w:attr w:name="IsROCDate" w:val="False"/>
        </w:smartTagPr>
        <w:r>
          <w:rPr>
            <w:rFonts w:ascii="仿宋_GB2312" w:eastAsia="仿宋_GB2312" w:hAnsi="仿宋" w:cs="仿宋"/>
            <w:sz w:val="32"/>
            <w:szCs w:val="32"/>
          </w:rPr>
          <w:t>5</w:t>
        </w:r>
        <w:r>
          <w:rPr>
            <w:rFonts w:ascii="仿宋_GB2312" w:eastAsia="仿宋_GB2312" w:hAnsi="仿宋" w:cs="仿宋" w:hint="eastAsia"/>
            <w:sz w:val="32"/>
            <w:szCs w:val="32"/>
          </w:rPr>
          <w:t>月</w:t>
        </w:r>
        <w:r>
          <w:rPr>
            <w:rFonts w:ascii="仿宋_GB2312" w:eastAsia="仿宋_GB2312" w:hAnsi="仿宋" w:cs="仿宋"/>
            <w:sz w:val="32"/>
            <w:szCs w:val="32"/>
          </w:rPr>
          <w:t>12</w:t>
        </w:r>
        <w:r>
          <w:rPr>
            <w:rFonts w:ascii="仿宋_GB2312" w:eastAsia="仿宋_GB2312" w:hAnsi="仿宋" w:cs="仿宋" w:hint="eastAsia"/>
            <w:sz w:val="32"/>
            <w:szCs w:val="32"/>
          </w:rPr>
          <w:t>日</w:t>
        </w:r>
      </w:smartTag>
      <w:r>
        <w:rPr>
          <w:rFonts w:ascii="仿宋_GB2312" w:eastAsia="仿宋_GB2312" w:hAnsi="仿宋" w:cs="仿宋"/>
          <w:sz w:val="32"/>
          <w:szCs w:val="32"/>
        </w:rPr>
        <w:t>-</w:t>
      </w:r>
      <w:smartTag w:uri="urn:schemas-microsoft-com:office:smarttags" w:element="chsdate">
        <w:smartTagPr>
          <w:attr w:name="Year" w:val="2019"/>
          <w:attr w:name="Month" w:val="3"/>
          <w:attr w:name="Day" w:val="10"/>
          <w:attr w:name="IsLunarDate" w:val="False"/>
          <w:attr w:name="IsROCDate" w:val="False"/>
        </w:smartTagPr>
        <w:r>
          <w:rPr>
            <w:rFonts w:ascii="仿宋_GB2312" w:eastAsia="仿宋_GB2312" w:hAnsi="仿宋" w:cs="仿宋"/>
            <w:sz w:val="32"/>
            <w:szCs w:val="32"/>
          </w:rPr>
          <w:t>5</w:t>
        </w:r>
        <w:r>
          <w:rPr>
            <w:rFonts w:ascii="仿宋_GB2312" w:eastAsia="仿宋_GB2312" w:hAnsi="仿宋" w:cs="仿宋" w:hint="eastAsia"/>
            <w:sz w:val="32"/>
            <w:szCs w:val="32"/>
          </w:rPr>
          <w:t>月</w:t>
        </w:r>
        <w:r>
          <w:rPr>
            <w:rFonts w:ascii="仿宋_GB2312" w:eastAsia="仿宋_GB2312" w:hAnsi="仿宋" w:cs="仿宋"/>
            <w:sz w:val="32"/>
            <w:szCs w:val="32"/>
          </w:rPr>
          <w:t>17</w:t>
        </w:r>
        <w:r>
          <w:rPr>
            <w:rFonts w:ascii="仿宋_GB2312" w:eastAsia="仿宋_GB2312" w:hAnsi="仿宋" w:cs="仿宋" w:hint="eastAsia"/>
            <w:sz w:val="32"/>
            <w:szCs w:val="32"/>
          </w:rPr>
          <w:t>日</w:t>
        </w:r>
      </w:smartTag>
      <w:r>
        <w:rPr>
          <w:rFonts w:ascii="仿宋_GB2312" w:eastAsia="仿宋_GB2312" w:hAnsi="仿宋" w:cs="仿宋" w:hint="eastAsia"/>
          <w:sz w:val="32"/>
          <w:szCs w:val="32"/>
        </w:rPr>
        <w:t>，淘汰赛</w:t>
      </w:r>
      <w:smartTag w:uri="urn:schemas-microsoft-com:office:smarttags" w:element="chsdate">
        <w:smartTagPr>
          <w:attr w:name="Year" w:val="2019"/>
          <w:attr w:name="Month" w:val="3"/>
          <w:attr w:name="Day" w:val="10"/>
          <w:attr w:name="IsLunarDate" w:val="False"/>
          <w:attr w:name="IsROCDate" w:val="False"/>
        </w:smartTagPr>
        <w:r>
          <w:rPr>
            <w:rFonts w:ascii="仿宋_GB2312" w:eastAsia="仿宋_GB2312" w:hAnsi="仿宋" w:cs="仿宋"/>
            <w:sz w:val="32"/>
            <w:szCs w:val="32"/>
          </w:rPr>
          <w:t>5</w:t>
        </w:r>
        <w:r>
          <w:rPr>
            <w:rFonts w:ascii="仿宋_GB2312" w:eastAsia="仿宋_GB2312" w:hAnsi="仿宋" w:cs="仿宋" w:hint="eastAsia"/>
            <w:sz w:val="32"/>
            <w:szCs w:val="32"/>
          </w:rPr>
          <w:t>月</w:t>
        </w:r>
        <w:r>
          <w:rPr>
            <w:rFonts w:ascii="仿宋_GB2312" w:eastAsia="仿宋_GB2312" w:hAnsi="仿宋" w:cs="仿宋"/>
            <w:sz w:val="32"/>
            <w:szCs w:val="32"/>
          </w:rPr>
          <w:t>18</w:t>
        </w:r>
        <w:r>
          <w:rPr>
            <w:rFonts w:ascii="仿宋_GB2312" w:eastAsia="仿宋_GB2312" w:hAnsi="仿宋" w:cs="仿宋" w:hint="eastAsia"/>
            <w:sz w:val="32"/>
            <w:szCs w:val="32"/>
          </w:rPr>
          <w:t>日</w:t>
        </w:r>
      </w:smartTag>
      <w:r>
        <w:rPr>
          <w:rFonts w:ascii="仿宋_GB2312" w:eastAsia="仿宋_GB2312" w:hAnsi="仿宋" w:cs="仿宋" w:hint="eastAsia"/>
          <w:sz w:val="32"/>
          <w:szCs w:val="32"/>
        </w:rPr>
        <w:t>、季军赛</w:t>
      </w:r>
      <w:smartTag w:uri="urn:schemas-microsoft-com:office:smarttags" w:element="chsdate">
        <w:smartTagPr>
          <w:attr w:name="Year" w:val="2019"/>
          <w:attr w:name="Month" w:val="3"/>
          <w:attr w:name="Day" w:val="10"/>
          <w:attr w:name="IsLunarDate" w:val="False"/>
          <w:attr w:name="IsROCDate" w:val="False"/>
        </w:smartTagPr>
        <w:r>
          <w:rPr>
            <w:rFonts w:ascii="仿宋_GB2312" w:eastAsia="仿宋_GB2312" w:hAnsi="仿宋" w:cs="仿宋"/>
            <w:sz w:val="32"/>
            <w:szCs w:val="32"/>
          </w:rPr>
          <w:t>5</w:t>
        </w:r>
        <w:r>
          <w:rPr>
            <w:rFonts w:ascii="仿宋_GB2312" w:eastAsia="仿宋_GB2312" w:hAnsi="仿宋" w:cs="仿宋" w:hint="eastAsia"/>
            <w:sz w:val="32"/>
            <w:szCs w:val="32"/>
          </w:rPr>
          <w:t>月</w:t>
        </w:r>
        <w:r>
          <w:rPr>
            <w:rFonts w:ascii="仿宋_GB2312" w:eastAsia="仿宋_GB2312" w:hAnsi="仿宋" w:cs="仿宋"/>
            <w:sz w:val="32"/>
            <w:szCs w:val="32"/>
          </w:rPr>
          <w:t>22</w:t>
        </w:r>
        <w:r>
          <w:rPr>
            <w:rFonts w:ascii="仿宋_GB2312" w:eastAsia="仿宋_GB2312" w:hAnsi="仿宋" w:cs="仿宋" w:hint="eastAsia"/>
            <w:sz w:val="32"/>
            <w:szCs w:val="32"/>
          </w:rPr>
          <w:t>日</w:t>
        </w:r>
      </w:smartTag>
      <w:r>
        <w:rPr>
          <w:rFonts w:ascii="仿宋_GB2312" w:eastAsia="仿宋_GB2312" w:hAnsi="仿宋" w:cs="仿宋" w:hint="eastAsia"/>
          <w:sz w:val="32"/>
          <w:szCs w:val="32"/>
        </w:rPr>
        <w:t>、决赛</w:t>
      </w:r>
      <w:smartTag w:uri="urn:schemas-microsoft-com:office:smarttags" w:element="chsdate">
        <w:smartTagPr>
          <w:attr w:name="Year" w:val="2019"/>
          <w:attr w:name="Month" w:val="3"/>
          <w:attr w:name="Day" w:val="10"/>
          <w:attr w:name="IsLunarDate" w:val="False"/>
          <w:attr w:name="IsROCDate" w:val="False"/>
        </w:smartTagPr>
        <w:r>
          <w:rPr>
            <w:rFonts w:ascii="仿宋_GB2312" w:eastAsia="仿宋_GB2312" w:hAnsi="仿宋" w:cs="仿宋"/>
            <w:sz w:val="32"/>
            <w:szCs w:val="32"/>
          </w:rPr>
          <w:t>5</w:t>
        </w:r>
        <w:r>
          <w:rPr>
            <w:rFonts w:ascii="仿宋_GB2312" w:eastAsia="仿宋_GB2312" w:hAnsi="仿宋" w:cs="仿宋" w:hint="eastAsia"/>
            <w:sz w:val="32"/>
            <w:szCs w:val="32"/>
          </w:rPr>
          <w:t>月</w:t>
        </w:r>
        <w:r>
          <w:rPr>
            <w:rFonts w:ascii="仿宋_GB2312" w:eastAsia="仿宋_GB2312" w:hAnsi="仿宋" w:cs="仿宋"/>
            <w:sz w:val="32"/>
            <w:szCs w:val="32"/>
          </w:rPr>
          <w:t>23</w:t>
        </w:r>
        <w:r>
          <w:rPr>
            <w:rFonts w:ascii="仿宋_GB2312" w:eastAsia="仿宋_GB2312" w:hAnsi="仿宋" w:cs="仿宋" w:hint="eastAsia"/>
            <w:sz w:val="32"/>
            <w:szCs w:val="32"/>
          </w:rPr>
          <w:t>日</w:t>
        </w:r>
      </w:smartTag>
      <w:r>
        <w:rPr>
          <w:rFonts w:ascii="仿宋_GB2312" w:eastAsia="仿宋_GB2312" w:hAnsi="仿宋" w:cs="仿宋" w:hint="eastAsia"/>
          <w:sz w:val="32"/>
          <w:szCs w:val="32"/>
        </w:rPr>
        <w:t>中午。</w:t>
      </w:r>
    </w:p>
    <w:p w:rsidR="00C761D4" w:rsidRDefault="00C761D4" w:rsidP="00895389">
      <w:pPr>
        <w:spacing w:line="520" w:lineRule="exact"/>
        <w:ind w:firstLineChars="200" w:firstLine="640"/>
        <w:rPr>
          <w:rFonts w:ascii="仿宋_GB2312" w:eastAsia="仿宋_GB2312" w:hAnsi="仿宋" w:cs="仿宋"/>
          <w:sz w:val="32"/>
          <w:szCs w:val="32"/>
        </w:rPr>
      </w:pPr>
      <w:r>
        <w:rPr>
          <w:rFonts w:ascii="仿宋_GB2312" w:eastAsia="仿宋_GB2312" w:hAnsi="仿宋" w:cs="仿宋"/>
          <w:sz w:val="32"/>
          <w:szCs w:val="32"/>
        </w:rPr>
        <w:t>4</w:t>
      </w:r>
      <w:r>
        <w:rPr>
          <w:rFonts w:ascii="仿宋_GB2312" w:eastAsia="仿宋_GB2312" w:hAnsi="仿宋" w:cs="仿宋" w:hint="eastAsia"/>
          <w:sz w:val="32"/>
          <w:szCs w:val="32"/>
        </w:rPr>
        <w:t>．裁判培训于</w:t>
      </w:r>
      <w:smartTag w:uri="urn:schemas-microsoft-com:office:smarttags" w:element="chsdate">
        <w:smartTagPr>
          <w:attr w:name="Year" w:val="2019"/>
          <w:attr w:name="Month" w:val="3"/>
          <w:attr w:name="Day" w:val="10"/>
          <w:attr w:name="IsLunarDate" w:val="False"/>
          <w:attr w:name="IsROCDate" w:val="False"/>
        </w:smartTagPr>
        <w:r>
          <w:rPr>
            <w:rFonts w:ascii="仿宋_GB2312" w:eastAsia="仿宋_GB2312" w:hAnsi="仿宋" w:cs="仿宋"/>
            <w:sz w:val="32"/>
            <w:szCs w:val="32"/>
          </w:rPr>
          <w:t>5</w:t>
        </w:r>
        <w:r>
          <w:rPr>
            <w:rFonts w:ascii="仿宋_GB2312" w:eastAsia="仿宋_GB2312" w:hAnsi="仿宋" w:cs="仿宋" w:hint="eastAsia"/>
            <w:sz w:val="32"/>
            <w:szCs w:val="32"/>
          </w:rPr>
          <w:t>月</w:t>
        </w:r>
        <w:r>
          <w:rPr>
            <w:rFonts w:ascii="仿宋_GB2312" w:eastAsia="仿宋_GB2312" w:hAnsi="仿宋" w:cs="仿宋"/>
            <w:sz w:val="32"/>
            <w:szCs w:val="32"/>
          </w:rPr>
          <w:t>8</w:t>
        </w:r>
        <w:r>
          <w:rPr>
            <w:rFonts w:ascii="仿宋_GB2312" w:eastAsia="仿宋_GB2312" w:hAnsi="仿宋" w:cs="仿宋" w:hint="eastAsia"/>
            <w:sz w:val="32"/>
            <w:szCs w:val="32"/>
          </w:rPr>
          <w:t>日</w:t>
        </w:r>
      </w:smartTag>
      <w:r>
        <w:rPr>
          <w:rFonts w:ascii="仿宋_GB2312" w:eastAsia="仿宋_GB2312" w:hAnsi="仿宋" w:cs="仿宋" w:hint="eastAsia"/>
          <w:sz w:val="32"/>
          <w:szCs w:val="32"/>
        </w:rPr>
        <w:t>、</w:t>
      </w:r>
      <w:r>
        <w:rPr>
          <w:rFonts w:ascii="仿宋_GB2312" w:eastAsia="仿宋_GB2312" w:hAnsi="仿宋" w:cs="仿宋"/>
          <w:sz w:val="32"/>
          <w:szCs w:val="32"/>
        </w:rPr>
        <w:t>9</w:t>
      </w:r>
      <w:r>
        <w:rPr>
          <w:rFonts w:ascii="仿宋_GB2312" w:eastAsia="仿宋_GB2312" w:hAnsi="仿宋" w:cs="仿宋" w:hint="eastAsia"/>
          <w:sz w:val="32"/>
          <w:szCs w:val="32"/>
        </w:rPr>
        <w:t>日下午</w:t>
      </w:r>
      <w:r>
        <w:rPr>
          <w:rFonts w:ascii="仿宋_GB2312" w:eastAsia="仿宋_GB2312" w:hAnsi="仿宋" w:cs="仿宋"/>
          <w:sz w:val="32"/>
          <w:szCs w:val="32"/>
        </w:rPr>
        <w:t>4</w:t>
      </w:r>
      <w:r>
        <w:rPr>
          <w:rFonts w:ascii="仿宋_GB2312" w:eastAsia="仿宋_GB2312" w:hAnsi="仿宋" w:cs="仿宋" w:hint="eastAsia"/>
          <w:sz w:val="32"/>
          <w:szCs w:val="32"/>
        </w:rPr>
        <w:t>点足球场举行。</w:t>
      </w:r>
    </w:p>
    <w:p w:rsidR="00C761D4" w:rsidRDefault="00C761D4" w:rsidP="00895389">
      <w:pPr>
        <w:spacing w:line="520" w:lineRule="exact"/>
        <w:ind w:firstLineChars="200" w:firstLine="640"/>
        <w:rPr>
          <w:rFonts w:ascii="仿宋_GB2312" w:eastAsia="仿宋_GB2312" w:hAnsi="仿宋" w:cs="仿宋"/>
          <w:sz w:val="32"/>
          <w:szCs w:val="32"/>
        </w:rPr>
      </w:pPr>
      <w:r>
        <w:rPr>
          <w:rFonts w:ascii="仿宋_GB2312" w:eastAsia="仿宋_GB2312" w:hAnsi="仿宋" w:cs="仿宋" w:hint="eastAsia"/>
          <w:sz w:val="32"/>
          <w:szCs w:val="32"/>
        </w:rPr>
        <w:t>每场比赛参赛队员必须带上学生证或其他能证明是在校学生的证件向现场裁判出示。</w:t>
      </w:r>
    </w:p>
    <w:p w:rsidR="00C761D4" w:rsidRDefault="00C761D4" w:rsidP="00895389">
      <w:pPr>
        <w:spacing w:line="520" w:lineRule="exact"/>
        <w:ind w:firstLineChars="200" w:firstLine="640"/>
        <w:rPr>
          <w:rFonts w:ascii="仿宋_GB2312" w:eastAsia="仿宋_GB2312"/>
          <w:sz w:val="32"/>
          <w:szCs w:val="32"/>
        </w:rPr>
      </w:pPr>
      <w:r>
        <w:rPr>
          <w:rFonts w:ascii="仿宋_GB2312" w:eastAsia="仿宋_GB2312" w:hAnsi="仿宋" w:cs="仿宋"/>
          <w:sz w:val="32"/>
          <w:szCs w:val="32"/>
        </w:rPr>
        <w:t>5</w:t>
      </w:r>
      <w:r>
        <w:rPr>
          <w:rFonts w:ascii="仿宋_GB2312" w:eastAsia="仿宋_GB2312" w:hAnsi="仿宋" w:cs="仿宋" w:hint="eastAsia"/>
          <w:sz w:val="32"/>
          <w:szCs w:val="32"/>
        </w:rPr>
        <w:t>．其他相关事宜另行通知。</w:t>
      </w:r>
    </w:p>
    <w:p w:rsidR="00C761D4" w:rsidRDefault="00C761D4" w:rsidP="00895389">
      <w:pPr>
        <w:pStyle w:val="a4"/>
        <w:spacing w:line="520" w:lineRule="exact"/>
        <w:jc w:val="right"/>
        <w:rPr>
          <w:rFonts w:ascii="仿宋_GB2312" w:eastAsia="仿宋_GB2312"/>
          <w:sz w:val="32"/>
          <w:szCs w:val="32"/>
        </w:rPr>
      </w:pPr>
      <w:r>
        <w:rPr>
          <w:rFonts w:ascii="仿宋_GB2312" w:eastAsia="仿宋_GB2312"/>
          <w:sz w:val="32"/>
          <w:szCs w:val="32"/>
        </w:rPr>
        <w:t xml:space="preserve">                           </w:t>
      </w:r>
    </w:p>
    <w:p w:rsidR="00C761D4" w:rsidRDefault="00C761D4" w:rsidP="00895389">
      <w:pPr>
        <w:pStyle w:val="a4"/>
        <w:spacing w:line="520" w:lineRule="exact"/>
        <w:jc w:val="center"/>
        <w:rPr>
          <w:rFonts w:ascii="仿宋_GB2312" w:eastAsia="仿宋_GB2312" w:hAnsi="宋体"/>
          <w:color w:val="000000"/>
          <w:sz w:val="32"/>
          <w:szCs w:val="32"/>
        </w:rPr>
      </w:pPr>
      <w:r>
        <w:rPr>
          <w:rFonts w:ascii="仿宋_GB2312" w:eastAsia="仿宋_GB2312" w:hAnsi="宋体"/>
          <w:color w:val="000000"/>
          <w:sz w:val="32"/>
          <w:szCs w:val="32"/>
        </w:rPr>
        <w:t xml:space="preserve">                                 </w:t>
      </w:r>
      <w:r>
        <w:rPr>
          <w:rFonts w:ascii="仿宋_GB2312" w:eastAsia="仿宋_GB2312" w:hAnsi="宋体" w:hint="eastAsia"/>
          <w:color w:val="000000"/>
          <w:sz w:val="32"/>
          <w:szCs w:val="32"/>
        </w:rPr>
        <w:t>武汉工商学院</w:t>
      </w:r>
    </w:p>
    <w:p w:rsidR="00C761D4" w:rsidRDefault="00895389" w:rsidP="00895389">
      <w:pPr>
        <w:spacing w:line="520" w:lineRule="exact"/>
        <w:ind w:right="320"/>
        <w:jc w:val="right"/>
        <w:rPr>
          <w:rFonts w:ascii="仿宋_GB2312" w:eastAsia="仿宋_GB2312"/>
          <w:b/>
          <w:bCs/>
          <w:sz w:val="32"/>
          <w:szCs w:val="32"/>
        </w:rPr>
      </w:pPr>
      <w:r>
        <w:rPr>
          <w:rFonts w:ascii="仿宋_GB2312" w:eastAsia="仿宋_GB2312" w:hAnsi="宋体"/>
          <w:color w:val="000000"/>
          <w:sz w:val="32"/>
          <w:szCs w:val="32"/>
        </w:rPr>
        <w:t xml:space="preserve"> 2019年4月10日</w:t>
      </w:r>
    </w:p>
    <w:p w:rsidR="00C761D4" w:rsidRDefault="00C761D4" w:rsidP="001919C4">
      <w:pPr>
        <w:widowControl/>
        <w:spacing w:line="700" w:lineRule="exact"/>
        <w:jc w:val="center"/>
        <w:rPr>
          <w:rFonts w:ascii="方正小标宋简体" w:eastAsia="方正小标宋简体" w:hAnsi="方正小标宋简体" w:cs="方正小标宋简体"/>
          <w:kern w:val="0"/>
          <w:sz w:val="44"/>
          <w:szCs w:val="44"/>
          <w:lang w:bidi="ar"/>
        </w:rPr>
      </w:pPr>
      <w:r>
        <w:rPr>
          <w:rFonts w:ascii="方正小标宋简体" w:eastAsia="方正小标宋简体" w:hAnsi="方正小标宋简体" w:cs="方正小标宋简体" w:hint="eastAsia"/>
          <w:kern w:val="0"/>
          <w:sz w:val="44"/>
          <w:szCs w:val="44"/>
          <w:lang w:bidi="ar"/>
        </w:rPr>
        <w:lastRenderedPageBreak/>
        <w:t>武汉工商学院第二届体育文化节</w:t>
      </w:r>
      <w:r>
        <w:rPr>
          <w:rFonts w:ascii="方正小标宋简体" w:eastAsia="方正小标宋简体" w:hAnsi="方正小标宋简体" w:cs="方正小标宋简体"/>
          <w:kern w:val="0"/>
          <w:sz w:val="44"/>
          <w:szCs w:val="44"/>
          <w:lang w:bidi="ar"/>
        </w:rPr>
        <w:t> </w:t>
      </w:r>
    </w:p>
    <w:p w:rsidR="00C761D4" w:rsidRDefault="00C761D4" w:rsidP="001919C4">
      <w:pPr>
        <w:widowControl/>
        <w:spacing w:line="700" w:lineRule="exact"/>
        <w:jc w:val="center"/>
        <w:rPr>
          <w:rFonts w:ascii="方正小标宋简体" w:eastAsia="方正小标宋简体" w:hAnsi="方正小标宋简体" w:cs="方正小标宋简体"/>
          <w:kern w:val="0"/>
          <w:sz w:val="44"/>
          <w:szCs w:val="44"/>
          <w:lang w:bidi="ar"/>
        </w:rPr>
      </w:pPr>
      <w:r>
        <w:rPr>
          <w:rFonts w:ascii="方正小标宋简体" w:eastAsia="方正小标宋简体" w:hAnsi="方正小标宋简体" w:cs="方正小标宋简体" w:hint="eastAsia"/>
          <w:kern w:val="0"/>
          <w:sz w:val="44"/>
          <w:szCs w:val="44"/>
          <w:lang w:bidi="ar"/>
        </w:rPr>
        <w:t>暨</w:t>
      </w:r>
      <w:r>
        <w:rPr>
          <w:rFonts w:ascii="方正小标宋简体" w:eastAsia="方正小标宋简体" w:hAnsi="方正小标宋简体" w:cs="方正小标宋简体"/>
          <w:kern w:val="0"/>
          <w:sz w:val="44"/>
          <w:szCs w:val="44"/>
          <w:lang w:bidi="ar"/>
        </w:rPr>
        <w:t>2019</w:t>
      </w:r>
      <w:r>
        <w:rPr>
          <w:rFonts w:ascii="方正小标宋简体" w:eastAsia="方正小标宋简体" w:hAnsi="方正小标宋简体" w:cs="方正小标宋简体" w:hint="eastAsia"/>
          <w:kern w:val="0"/>
          <w:sz w:val="44"/>
          <w:szCs w:val="44"/>
          <w:lang w:bidi="ar"/>
        </w:rPr>
        <w:t>年武汉工商学院第四届“黄家湖”杯足球比赛报名表</w:t>
      </w:r>
    </w:p>
    <w:p w:rsidR="00C761D4" w:rsidRDefault="00C761D4">
      <w:pPr>
        <w:spacing w:line="440" w:lineRule="exact"/>
        <w:rPr>
          <w:b/>
          <w:sz w:val="36"/>
          <w:szCs w:val="36"/>
        </w:rPr>
      </w:pPr>
    </w:p>
    <w:p w:rsidR="00C761D4" w:rsidRDefault="00C761D4">
      <w:pPr>
        <w:spacing w:line="440" w:lineRule="exact"/>
        <w:ind w:firstLineChars="300" w:firstLine="840"/>
        <w:jc w:val="left"/>
        <w:rPr>
          <w:sz w:val="28"/>
          <w:szCs w:val="28"/>
          <w:u w:val="single"/>
        </w:rPr>
      </w:pPr>
      <w:r>
        <w:rPr>
          <w:rFonts w:hint="eastAsia"/>
          <w:sz w:val="28"/>
          <w:szCs w:val="28"/>
        </w:rPr>
        <w:t>学院：</w:t>
      </w:r>
      <w:r>
        <w:rPr>
          <w:sz w:val="28"/>
          <w:szCs w:val="28"/>
          <w:u w:val="single"/>
        </w:rPr>
        <w:t xml:space="preserve">                 </w:t>
      </w:r>
      <w:r>
        <w:rPr>
          <w:sz w:val="28"/>
          <w:szCs w:val="28"/>
        </w:rPr>
        <w:t xml:space="preserve">          </w:t>
      </w:r>
      <w:r>
        <w:rPr>
          <w:rFonts w:hint="eastAsia"/>
          <w:sz w:val="28"/>
          <w:szCs w:val="28"/>
        </w:rPr>
        <w:t>带队教师：</w:t>
      </w:r>
      <w:r>
        <w:rPr>
          <w:sz w:val="28"/>
          <w:szCs w:val="28"/>
          <w:u w:val="single"/>
        </w:rPr>
        <w:t xml:space="preserve">           </w:t>
      </w:r>
    </w:p>
    <w:p w:rsidR="00C761D4" w:rsidRDefault="00C761D4">
      <w:pPr>
        <w:spacing w:line="440" w:lineRule="exact"/>
        <w:ind w:firstLineChars="300" w:firstLine="840"/>
        <w:jc w:val="left"/>
        <w:rPr>
          <w:sz w:val="28"/>
          <w:szCs w:val="28"/>
          <w:u w:val="single"/>
        </w:rPr>
      </w:pPr>
      <w:r>
        <w:rPr>
          <w:rFonts w:hint="eastAsia"/>
          <w:sz w:val="28"/>
          <w:szCs w:val="28"/>
        </w:rPr>
        <w:t>领队姓名电话：</w:t>
      </w:r>
      <w:r>
        <w:rPr>
          <w:sz w:val="28"/>
          <w:szCs w:val="28"/>
          <w:u w:val="single"/>
        </w:rPr>
        <w:t xml:space="preserve">           </w:t>
      </w:r>
      <w:r>
        <w:rPr>
          <w:sz w:val="28"/>
          <w:szCs w:val="28"/>
        </w:rPr>
        <w:t xml:space="preserve">          </w:t>
      </w:r>
      <w:r>
        <w:rPr>
          <w:rFonts w:hint="eastAsia"/>
          <w:sz w:val="28"/>
          <w:szCs w:val="28"/>
        </w:rPr>
        <w:t>啦啦队队长：</w:t>
      </w:r>
      <w:r>
        <w:rPr>
          <w:sz w:val="28"/>
          <w:szCs w:val="28"/>
          <w:u w:val="single"/>
        </w:rPr>
        <w:t xml:space="preserve">           </w:t>
      </w:r>
    </w:p>
    <w:p w:rsidR="00C761D4" w:rsidRDefault="00C761D4">
      <w:pPr>
        <w:spacing w:line="440" w:lineRule="exact"/>
        <w:ind w:firstLineChars="300" w:firstLine="840"/>
        <w:jc w:val="left"/>
        <w:rPr>
          <w:sz w:val="28"/>
          <w:szCs w:val="28"/>
        </w:rPr>
      </w:pPr>
      <w:r>
        <w:rPr>
          <w:rFonts w:hint="eastAsia"/>
          <w:sz w:val="28"/>
          <w:szCs w:val="28"/>
        </w:rPr>
        <w:t>裁判</w:t>
      </w:r>
      <w:r>
        <w:rPr>
          <w:sz w:val="28"/>
          <w:szCs w:val="28"/>
        </w:rPr>
        <w:t>1</w:t>
      </w:r>
      <w:r>
        <w:rPr>
          <w:rFonts w:hint="eastAsia"/>
          <w:sz w:val="28"/>
          <w:szCs w:val="28"/>
        </w:rPr>
        <w:t>：</w:t>
      </w:r>
      <w:r>
        <w:rPr>
          <w:sz w:val="28"/>
          <w:szCs w:val="28"/>
          <w:u w:val="single"/>
        </w:rPr>
        <w:t xml:space="preserve">           </w:t>
      </w:r>
      <w:r>
        <w:rPr>
          <w:sz w:val="28"/>
          <w:szCs w:val="28"/>
        </w:rPr>
        <w:t xml:space="preserve">         </w:t>
      </w:r>
      <w:r>
        <w:rPr>
          <w:rFonts w:hint="eastAsia"/>
          <w:sz w:val="28"/>
          <w:szCs w:val="28"/>
        </w:rPr>
        <w:t>裁判</w:t>
      </w:r>
      <w:r>
        <w:rPr>
          <w:sz w:val="28"/>
          <w:szCs w:val="28"/>
        </w:rPr>
        <w:t>2</w:t>
      </w:r>
      <w:r>
        <w:rPr>
          <w:rFonts w:hint="eastAsia"/>
          <w:sz w:val="28"/>
          <w:szCs w:val="28"/>
        </w:rPr>
        <w:t>：</w:t>
      </w:r>
      <w:r>
        <w:rPr>
          <w:sz w:val="28"/>
          <w:szCs w:val="28"/>
          <w:u w:val="single"/>
        </w:rPr>
        <w:t xml:space="preserve">           </w:t>
      </w:r>
    </w:p>
    <w:p w:rsidR="00C761D4" w:rsidRDefault="00C761D4">
      <w:pPr>
        <w:spacing w:line="300" w:lineRule="exact"/>
        <w:ind w:firstLineChars="300" w:firstLine="840"/>
        <w:jc w:val="left"/>
        <w:rPr>
          <w:sz w:val="28"/>
          <w:szCs w:val="28"/>
          <w:u w:val="single"/>
        </w:rPr>
      </w:pPr>
    </w:p>
    <w:p w:rsidR="00C761D4" w:rsidRDefault="00C761D4">
      <w:pPr>
        <w:jc w:val="center"/>
        <w:rPr>
          <w:b/>
          <w:sz w:val="28"/>
          <w:szCs w:val="28"/>
        </w:rPr>
      </w:pPr>
      <w:r>
        <w:rPr>
          <w:rFonts w:hint="eastAsia"/>
          <w:b/>
          <w:sz w:val="28"/>
          <w:szCs w:val="28"/>
        </w:rPr>
        <w:t>参赛球员名单</w:t>
      </w:r>
    </w:p>
    <w:tbl>
      <w:tblPr>
        <w:tblW w:w="915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1546"/>
        <w:gridCol w:w="1669"/>
        <w:gridCol w:w="1407"/>
        <w:gridCol w:w="3458"/>
        <w:gridCol w:w="1076"/>
      </w:tblGrid>
      <w:tr w:rsidR="00C761D4" w:rsidRPr="00C9136B">
        <w:trPr>
          <w:trHeight w:val="397"/>
          <w:jc w:val="center"/>
        </w:trPr>
        <w:tc>
          <w:tcPr>
            <w:tcW w:w="1546" w:type="dxa"/>
          </w:tcPr>
          <w:p w:rsidR="00C761D4" w:rsidRPr="00C9136B" w:rsidRDefault="00C761D4">
            <w:pPr>
              <w:jc w:val="center"/>
              <w:rPr>
                <w:sz w:val="28"/>
                <w:szCs w:val="28"/>
              </w:rPr>
            </w:pPr>
            <w:r w:rsidRPr="00C9136B">
              <w:rPr>
                <w:rFonts w:hint="eastAsia"/>
                <w:sz w:val="28"/>
                <w:szCs w:val="28"/>
              </w:rPr>
              <w:t>姓名</w:t>
            </w:r>
          </w:p>
        </w:tc>
        <w:tc>
          <w:tcPr>
            <w:tcW w:w="1669" w:type="dxa"/>
          </w:tcPr>
          <w:p w:rsidR="00C761D4" w:rsidRPr="00C9136B" w:rsidRDefault="00C761D4">
            <w:pPr>
              <w:jc w:val="center"/>
              <w:rPr>
                <w:sz w:val="28"/>
                <w:szCs w:val="28"/>
              </w:rPr>
            </w:pPr>
            <w:r w:rsidRPr="00C9136B">
              <w:rPr>
                <w:rFonts w:hint="eastAsia"/>
                <w:sz w:val="28"/>
                <w:szCs w:val="28"/>
              </w:rPr>
              <w:t>年级专业</w:t>
            </w:r>
          </w:p>
        </w:tc>
        <w:tc>
          <w:tcPr>
            <w:tcW w:w="1407" w:type="dxa"/>
          </w:tcPr>
          <w:p w:rsidR="00C761D4" w:rsidRPr="00C9136B" w:rsidRDefault="00C761D4">
            <w:pPr>
              <w:jc w:val="center"/>
              <w:rPr>
                <w:sz w:val="28"/>
                <w:szCs w:val="28"/>
              </w:rPr>
            </w:pPr>
            <w:r w:rsidRPr="00C9136B">
              <w:rPr>
                <w:rFonts w:hint="eastAsia"/>
                <w:sz w:val="28"/>
                <w:szCs w:val="28"/>
              </w:rPr>
              <w:t>学号</w:t>
            </w:r>
          </w:p>
        </w:tc>
        <w:tc>
          <w:tcPr>
            <w:tcW w:w="3458" w:type="dxa"/>
          </w:tcPr>
          <w:p w:rsidR="00C761D4" w:rsidRPr="00C9136B" w:rsidRDefault="00C761D4">
            <w:pPr>
              <w:jc w:val="center"/>
              <w:rPr>
                <w:sz w:val="28"/>
                <w:szCs w:val="28"/>
              </w:rPr>
            </w:pPr>
            <w:r w:rsidRPr="00C9136B">
              <w:rPr>
                <w:rFonts w:hint="eastAsia"/>
                <w:sz w:val="28"/>
                <w:szCs w:val="28"/>
              </w:rPr>
              <w:t>身份证号</w:t>
            </w:r>
          </w:p>
        </w:tc>
        <w:tc>
          <w:tcPr>
            <w:tcW w:w="1076" w:type="dxa"/>
          </w:tcPr>
          <w:p w:rsidR="00C761D4" w:rsidRPr="00C9136B" w:rsidRDefault="00C761D4">
            <w:pPr>
              <w:jc w:val="center"/>
              <w:rPr>
                <w:sz w:val="28"/>
                <w:szCs w:val="28"/>
              </w:rPr>
            </w:pPr>
            <w:r w:rsidRPr="00C9136B">
              <w:rPr>
                <w:rFonts w:hint="eastAsia"/>
                <w:sz w:val="28"/>
                <w:szCs w:val="28"/>
              </w:rPr>
              <w:t>备注</w:t>
            </w:r>
          </w:p>
        </w:tc>
      </w:tr>
      <w:tr w:rsidR="00C761D4" w:rsidRPr="00C9136B">
        <w:trPr>
          <w:trHeight w:val="397"/>
          <w:jc w:val="center"/>
        </w:trPr>
        <w:tc>
          <w:tcPr>
            <w:tcW w:w="1546" w:type="dxa"/>
          </w:tcPr>
          <w:p w:rsidR="00C761D4" w:rsidRPr="00C9136B" w:rsidRDefault="00C761D4">
            <w:pPr>
              <w:jc w:val="center"/>
              <w:rPr>
                <w:sz w:val="28"/>
                <w:szCs w:val="28"/>
              </w:rPr>
            </w:pPr>
          </w:p>
        </w:tc>
        <w:tc>
          <w:tcPr>
            <w:tcW w:w="1669" w:type="dxa"/>
          </w:tcPr>
          <w:p w:rsidR="00C761D4" w:rsidRPr="00C9136B" w:rsidRDefault="00C761D4">
            <w:pPr>
              <w:jc w:val="center"/>
              <w:rPr>
                <w:sz w:val="28"/>
                <w:szCs w:val="28"/>
              </w:rPr>
            </w:pPr>
          </w:p>
        </w:tc>
        <w:tc>
          <w:tcPr>
            <w:tcW w:w="1407" w:type="dxa"/>
          </w:tcPr>
          <w:p w:rsidR="00C761D4" w:rsidRPr="00C9136B" w:rsidRDefault="00C761D4">
            <w:pPr>
              <w:jc w:val="center"/>
              <w:rPr>
                <w:sz w:val="28"/>
                <w:szCs w:val="28"/>
              </w:rPr>
            </w:pPr>
          </w:p>
        </w:tc>
        <w:tc>
          <w:tcPr>
            <w:tcW w:w="3458" w:type="dxa"/>
          </w:tcPr>
          <w:p w:rsidR="00C761D4" w:rsidRPr="00C9136B" w:rsidRDefault="00C761D4">
            <w:pPr>
              <w:jc w:val="center"/>
              <w:rPr>
                <w:sz w:val="28"/>
                <w:szCs w:val="28"/>
              </w:rPr>
            </w:pPr>
          </w:p>
        </w:tc>
        <w:tc>
          <w:tcPr>
            <w:tcW w:w="1076" w:type="dxa"/>
          </w:tcPr>
          <w:p w:rsidR="00C761D4" w:rsidRPr="00C9136B" w:rsidRDefault="00C761D4">
            <w:pPr>
              <w:jc w:val="center"/>
              <w:rPr>
                <w:sz w:val="28"/>
                <w:szCs w:val="28"/>
              </w:rPr>
            </w:pPr>
            <w:r w:rsidRPr="00C9136B">
              <w:rPr>
                <w:rFonts w:hint="eastAsia"/>
                <w:sz w:val="28"/>
                <w:szCs w:val="28"/>
              </w:rPr>
              <w:t>队长</w:t>
            </w:r>
          </w:p>
        </w:tc>
      </w:tr>
      <w:tr w:rsidR="00C761D4" w:rsidRPr="00C9136B">
        <w:trPr>
          <w:trHeight w:val="397"/>
          <w:jc w:val="center"/>
        </w:trPr>
        <w:tc>
          <w:tcPr>
            <w:tcW w:w="1546" w:type="dxa"/>
          </w:tcPr>
          <w:p w:rsidR="00C761D4" w:rsidRPr="00C9136B" w:rsidRDefault="00C761D4">
            <w:pPr>
              <w:jc w:val="center"/>
              <w:rPr>
                <w:sz w:val="28"/>
                <w:szCs w:val="28"/>
              </w:rPr>
            </w:pPr>
          </w:p>
        </w:tc>
        <w:tc>
          <w:tcPr>
            <w:tcW w:w="1669" w:type="dxa"/>
          </w:tcPr>
          <w:p w:rsidR="00C761D4" w:rsidRPr="00C9136B" w:rsidRDefault="00C761D4">
            <w:pPr>
              <w:jc w:val="center"/>
              <w:rPr>
                <w:sz w:val="28"/>
                <w:szCs w:val="28"/>
              </w:rPr>
            </w:pPr>
          </w:p>
        </w:tc>
        <w:tc>
          <w:tcPr>
            <w:tcW w:w="1407" w:type="dxa"/>
          </w:tcPr>
          <w:p w:rsidR="00C761D4" w:rsidRPr="00C9136B" w:rsidRDefault="00C761D4">
            <w:pPr>
              <w:jc w:val="center"/>
              <w:rPr>
                <w:sz w:val="28"/>
                <w:szCs w:val="28"/>
              </w:rPr>
            </w:pPr>
          </w:p>
        </w:tc>
        <w:tc>
          <w:tcPr>
            <w:tcW w:w="3458" w:type="dxa"/>
          </w:tcPr>
          <w:p w:rsidR="00C761D4" w:rsidRPr="00C9136B" w:rsidRDefault="00C761D4">
            <w:pPr>
              <w:jc w:val="center"/>
              <w:rPr>
                <w:sz w:val="28"/>
                <w:szCs w:val="28"/>
              </w:rPr>
            </w:pPr>
          </w:p>
        </w:tc>
        <w:tc>
          <w:tcPr>
            <w:tcW w:w="1076" w:type="dxa"/>
          </w:tcPr>
          <w:p w:rsidR="00C761D4" w:rsidRPr="00C9136B" w:rsidRDefault="00C761D4">
            <w:pPr>
              <w:jc w:val="center"/>
              <w:rPr>
                <w:sz w:val="28"/>
                <w:szCs w:val="28"/>
              </w:rPr>
            </w:pPr>
            <w:r w:rsidRPr="00C9136B">
              <w:rPr>
                <w:rFonts w:hint="eastAsia"/>
                <w:sz w:val="28"/>
                <w:szCs w:val="28"/>
              </w:rPr>
              <w:t>门将</w:t>
            </w:r>
          </w:p>
        </w:tc>
      </w:tr>
      <w:tr w:rsidR="00C761D4" w:rsidRPr="00C9136B">
        <w:trPr>
          <w:trHeight w:val="397"/>
          <w:jc w:val="center"/>
        </w:trPr>
        <w:tc>
          <w:tcPr>
            <w:tcW w:w="1546" w:type="dxa"/>
          </w:tcPr>
          <w:p w:rsidR="00C761D4" w:rsidRPr="00C9136B" w:rsidRDefault="00C761D4">
            <w:pPr>
              <w:jc w:val="center"/>
              <w:rPr>
                <w:sz w:val="28"/>
                <w:szCs w:val="28"/>
              </w:rPr>
            </w:pPr>
          </w:p>
        </w:tc>
        <w:tc>
          <w:tcPr>
            <w:tcW w:w="1669" w:type="dxa"/>
          </w:tcPr>
          <w:p w:rsidR="00C761D4" w:rsidRPr="00C9136B" w:rsidRDefault="00C761D4">
            <w:pPr>
              <w:jc w:val="center"/>
              <w:rPr>
                <w:sz w:val="28"/>
                <w:szCs w:val="28"/>
              </w:rPr>
            </w:pPr>
          </w:p>
        </w:tc>
        <w:tc>
          <w:tcPr>
            <w:tcW w:w="1407" w:type="dxa"/>
          </w:tcPr>
          <w:p w:rsidR="00C761D4" w:rsidRPr="00C9136B" w:rsidRDefault="00C761D4">
            <w:pPr>
              <w:jc w:val="center"/>
              <w:rPr>
                <w:sz w:val="28"/>
                <w:szCs w:val="28"/>
              </w:rPr>
            </w:pPr>
          </w:p>
        </w:tc>
        <w:tc>
          <w:tcPr>
            <w:tcW w:w="3458" w:type="dxa"/>
          </w:tcPr>
          <w:p w:rsidR="00C761D4" w:rsidRPr="00C9136B" w:rsidRDefault="00C761D4">
            <w:pPr>
              <w:jc w:val="center"/>
              <w:rPr>
                <w:sz w:val="28"/>
                <w:szCs w:val="28"/>
              </w:rPr>
            </w:pPr>
          </w:p>
        </w:tc>
        <w:tc>
          <w:tcPr>
            <w:tcW w:w="1076" w:type="dxa"/>
          </w:tcPr>
          <w:p w:rsidR="00C761D4" w:rsidRPr="00C9136B" w:rsidRDefault="00C761D4">
            <w:pPr>
              <w:jc w:val="center"/>
              <w:rPr>
                <w:sz w:val="28"/>
                <w:szCs w:val="28"/>
              </w:rPr>
            </w:pPr>
          </w:p>
        </w:tc>
      </w:tr>
      <w:tr w:rsidR="00C761D4" w:rsidRPr="00C9136B">
        <w:trPr>
          <w:trHeight w:val="397"/>
          <w:jc w:val="center"/>
        </w:trPr>
        <w:tc>
          <w:tcPr>
            <w:tcW w:w="1546" w:type="dxa"/>
          </w:tcPr>
          <w:p w:rsidR="00C761D4" w:rsidRPr="00C9136B" w:rsidRDefault="00C761D4">
            <w:pPr>
              <w:jc w:val="center"/>
              <w:rPr>
                <w:sz w:val="28"/>
                <w:szCs w:val="28"/>
              </w:rPr>
            </w:pPr>
          </w:p>
        </w:tc>
        <w:tc>
          <w:tcPr>
            <w:tcW w:w="1669" w:type="dxa"/>
          </w:tcPr>
          <w:p w:rsidR="00C761D4" w:rsidRPr="00C9136B" w:rsidRDefault="00C761D4">
            <w:pPr>
              <w:jc w:val="center"/>
              <w:rPr>
                <w:sz w:val="28"/>
                <w:szCs w:val="28"/>
              </w:rPr>
            </w:pPr>
          </w:p>
        </w:tc>
        <w:tc>
          <w:tcPr>
            <w:tcW w:w="1407" w:type="dxa"/>
          </w:tcPr>
          <w:p w:rsidR="00C761D4" w:rsidRPr="00C9136B" w:rsidRDefault="00C761D4">
            <w:pPr>
              <w:jc w:val="center"/>
              <w:rPr>
                <w:sz w:val="28"/>
                <w:szCs w:val="28"/>
              </w:rPr>
            </w:pPr>
          </w:p>
        </w:tc>
        <w:tc>
          <w:tcPr>
            <w:tcW w:w="3458" w:type="dxa"/>
          </w:tcPr>
          <w:p w:rsidR="00C761D4" w:rsidRPr="00C9136B" w:rsidRDefault="00C761D4">
            <w:pPr>
              <w:jc w:val="center"/>
              <w:rPr>
                <w:sz w:val="28"/>
                <w:szCs w:val="28"/>
              </w:rPr>
            </w:pPr>
          </w:p>
        </w:tc>
        <w:tc>
          <w:tcPr>
            <w:tcW w:w="1076" w:type="dxa"/>
          </w:tcPr>
          <w:p w:rsidR="00C761D4" w:rsidRPr="00C9136B" w:rsidRDefault="00C761D4">
            <w:pPr>
              <w:jc w:val="center"/>
              <w:rPr>
                <w:sz w:val="28"/>
                <w:szCs w:val="28"/>
              </w:rPr>
            </w:pPr>
          </w:p>
        </w:tc>
      </w:tr>
      <w:tr w:rsidR="00C761D4" w:rsidRPr="00C9136B">
        <w:trPr>
          <w:trHeight w:val="397"/>
          <w:jc w:val="center"/>
        </w:trPr>
        <w:tc>
          <w:tcPr>
            <w:tcW w:w="1546" w:type="dxa"/>
          </w:tcPr>
          <w:p w:rsidR="00C761D4" w:rsidRPr="00C9136B" w:rsidRDefault="00C761D4">
            <w:pPr>
              <w:jc w:val="center"/>
              <w:rPr>
                <w:sz w:val="28"/>
                <w:szCs w:val="28"/>
              </w:rPr>
            </w:pPr>
          </w:p>
        </w:tc>
        <w:tc>
          <w:tcPr>
            <w:tcW w:w="1669" w:type="dxa"/>
          </w:tcPr>
          <w:p w:rsidR="00C761D4" w:rsidRPr="00C9136B" w:rsidRDefault="00C761D4">
            <w:pPr>
              <w:jc w:val="center"/>
              <w:rPr>
                <w:sz w:val="28"/>
                <w:szCs w:val="28"/>
              </w:rPr>
            </w:pPr>
          </w:p>
        </w:tc>
        <w:tc>
          <w:tcPr>
            <w:tcW w:w="1407" w:type="dxa"/>
          </w:tcPr>
          <w:p w:rsidR="00C761D4" w:rsidRPr="00C9136B" w:rsidRDefault="00C761D4">
            <w:pPr>
              <w:jc w:val="center"/>
              <w:rPr>
                <w:sz w:val="28"/>
                <w:szCs w:val="28"/>
              </w:rPr>
            </w:pPr>
          </w:p>
        </w:tc>
        <w:tc>
          <w:tcPr>
            <w:tcW w:w="3458" w:type="dxa"/>
          </w:tcPr>
          <w:p w:rsidR="00C761D4" w:rsidRPr="00C9136B" w:rsidRDefault="00C761D4">
            <w:pPr>
              <w:jc w:val="center"/>
              <w:rPr>
                <w:sz w:val="28"/>
                <w:szCs w:val="28"/>
              </w:rPr>
            </w:pPr>
          </w:p>
        </w:tc>
        <w:tc>
          <w:tcPr>
            <w:tcW w:w="1076" w:type="dxa"/>
          </w:tcPr>
          <w:p w:rsidR="00C761D4" w:rsidRPr="00C9136B" w:rsidRDefault="00C761D4">
            <w:pPr>
              <w:jc w:val="center"/>
              <w:rPr>
                <w:sz w:val="28"/>
                <w:szCs w:val="28"/>
              </w:rPr>
            </w:pPr>
          </w:p>
        </w:tc>
      </w:tr>
      <w:tr w:rsidR="00C761D4" w:rsidRPr="00C9136B">
        <w:trPr>
          <w:trHeight w:val="397"/>
          <w:jc w:val="center"/>
        </w:trPr>
        <w:tc>
          <w:tcPr>
            <w:tcW w:w="1546" w:type="dxa"/>
          </w:tcPr>
          <w:p w:rsidR="00C761D4" w:rsidRPr="00C9136B" w:rsidRDefault="00C761D4">
            <w:pPr>
              <w:jc w:val="center"/>
              <w:rPr>
                <w:sz w:val="28"/>
                <w:szCs w:val="28"/>
              </w:rPr>
            </w:pPr>
          </w:p>
        </w:tc>
        <w:tc>
          <w:tcPr>
            <w:tcW w:w="1669" w:type="dxa"/>
          </w:tcPr>
          <w:p w:rsidR="00C761D4" w:rsidRPr="00C9136B" w:rsidRDefault="00C761D4">
            <w:pPr>
              <w:jc w:val="center"/>
              <w:rPr>
                <w:sz w:val="28"/>
                <w:szCs w:val="28"/>
              </w:rPr>
            </w:pPr>
          </w:p>
        </w:tc>
        <w:tc>
          <w:tcPr>
            <w:tcW w:w="1407" w:type="dxa"/>
          </w:tcPr>
          <w:p w:rsidR="00C761D4" w:rsidRPr="00C9136B" w:rsidRDefault="00C761D4">
            <w:pPr>
              <w:jc w:val="center"/>
              <w:rPr>
                <w:sz w:val="28"/>
                <w:szCs w:val="28"/>
              </w:rPr>
            </w:pPr>
          </w:p>
        </w:tc>
        <w:tc>
          <w:tcPr>
            <w:tcW w:w="3458" w:type="dxa"/>
          </w:tcPr>
          <w:p w:rsidR="00C761D4" w:rsidRPr="00C9136B" w:rsidRDefault="00C761D4">
            <w:pPr>
              <w:jc w:val="center"/>
              <w:rPr>
                <w:sz w:val="28"/>
                <w:szCs w:val="28"/>
              </w:rPr>
            </w:pPr>
          </w:p>
        </w:tc>
        <w:tc>
          <w:tcPr>
            <w:tcW w:w="1076" w:type="dxa"/>
          </w:tcPr>
          <w:p w:rsidR="00C761D4" w:rsidRPr="00C9136B" w:rsidRDefault="00C761D4">
            <w:pPr>
              <w:jc w:val="center"/>
              <w:rPr>
                <w:sz w:val="28"/>
                <w:szCs w:val="28"/>
              </w:rPr>
            </w:pPr>
          </w:p>
        </w:tc>
      </w:tr>
      <w:tr w:rsidR="00C761D4" w:rsidRPr="00C9136B">
        <w:trPr>
          <w:trHeight w:val="397"/>
          <w:jc w:val="center"/>
        </w:trPr>
        <w:tc>
          <w:tcPr>
            <w:tcW w:w="1546" w:type="dxa"/>
          </w:tcPr>
          <w:p w:rsidR="00C761D4" w:rsidRPr="00C9136B" w:rsidRDefault="00C761D4">
            <w:pPr>
              <w:jc w:val="center"/>
              <w:rPr>
                <w:sz w:val="28"/>
                <w:szCs w:val="28"/>
              </w:rPr>
            </w:pPr>
          </w:p>
        </w:tc>
        <w:tc>
          <w:tcPr>
            <w:tcW w:w="1669" w:type="dxa"/>
          </w:tcPr>
          <w:p w:rsidR="00C761D4" w:rsidRPr="00C9136B" w:rsidRDefault="00C761D4">
            <w:pPr>
              <w:jc w:val="center"/>
              <w:rPr>
                <w:sz w:val="28"/>
                <w:szCs w:val="28"/>
              </w:rPr>
            </w:pPr>
          </w:p>
        </w:tc>
        <w:tc>
          <w:tcPr>
            <w:tcW w:w="1407" w:type="dxa"/>
          </w:tcPr>
          <w:p w:rsidR="00C761D4" w:rsidRPr="00C9136B" w:rsidRDefault="00C761D4">
            <w:pPr>
              <w:jc w:val="center"/>
              <w:rPr>
                <w:sz w:val="28"/>
                <w:szCs w:val="28"/>
              </w:rPr>
            </w:pPr>
          </w:p>
        </w:tc>
        <w:tc>
          <w:tcPr>
            <w:tcW w:w="3458" w:type="dxa"/>
          </w:tcPr>
          <w:p w:rsidR="00C761D4" w:rsidRPr="00C9136B" w:rsidRDefault="00C761D4">
            <w:pPr>
              <w:jc w:val="center"/>
              <w:rPr>
                <w:sz w:val="28"/>
                <w:szCs w:val="28"/>
              </w:rPr>
            </w:pPr>
          </w:p>
        </w:tc>
        <w:tc>
          <w:tcPr>
            <w:tcW w:w="1076" w:type="dxa"/>
          </w:tcPr>
          <w:p w:rsidR="00C761D4" w:rsidRPr="00C9136B" w:rsidRDefault="00C761D4">
            <w:pPr>
              <w:jc w:val="center"/>
              <w:rPr>
                <w:sz w:val="28"/>
                <w:szCs w:val="28"/>
              </w:rPr>
            </w:pPr>
          </w:p>
        </w:tc>
      </w:tr>
      <w:tr w:rsidR="00C761D4" w:rsidRPr="00C9136B">
        <w:trPr>
          <w:trHeight w:val="397"/>
          <w:jc w:val="center"/>
        </w:trPr>
        <w:tc>
          <w:tcPr>
            <w:tcW w:w="1546" w:type="dxa"/>
          </w:tcPr>
          <w:p w:rsidR="00C761D4" w:rsidRPr="00C9136B" w:rsidRDefault="00C761D4">
            <w:pPr>
              <w:jc w:val="center"/>
              <w:rPr>
                <w:sz w:val="28"/>
                <w:szCs w:val="28"/>
              </w:rPr>
            </w:pPr>
          </w:p>
        </w:tc>
        <w:tc>
          <w:tcPr>
            <w:tcW w:w="1669" w:type="dxa"/>
          </w:tcPr>
          <w:p w:rsidR="00C761D4" w:rsidRPr="00C9136B" w:rsidRDefault="00C761D4">
            <w:pPr>
              <w:jc w:val="center"/>
              <w:rPr>
                <w:sz w:val="28"/>
                <w:szCs w:val="28"/>
              </w:rPr>
            </w:pPr>
          </w:p>
        </w:tc>
        <w:tc>
          <w:tcPr>
            <w:tcW w:w="1407" w:type="dxa"/>
          </w:tcPr>
          <w:p w:rsidR="00C761D4" w:rsidRPr="00C9136B" w:rsidRDefault="00C761D4">
            <w:pPr>
              <w:jc w:val="center"/>
              <w:rPr>
                <w:sz w:val="28"/>
                <w:szCs w:val="28"/>
              </w:rPr>
            </w:pPr>
          </w:p>
        </w:tc>
        <w:tc>
          <w:tcPr>
            <w:tcW w:w="3458" w:type="dxa"/>
          </w:tcPr>
          <w:p w:rsidR="00C761D4" w:rsidRPr="00C9136B" w:rsidRDefault="00C761D4">
            <w:pPr>
              <w:jc w:val="center"/>
              <w:rPr>
                <w:sz w:val="28"/>
                <w:szCs w:val="28"/>
              </w:rPr>
            </w:pPr>
          </w:p>
        </w:tc>
        <w:tc>
          <w:tcPr>
            <w:tcW w:w="1076" w:type="dxa"/>
          </w:tcPr>
          <w:p w:rsidR="00C761D4" w:rsidRPr="00C9136B" w:rsidRDefault="00C761D4">
            <w:pPr>
              <w:jc w:val="center"/>
              <w:rPr>
                <w:sz w:val="28"/>
                <w:szCs w:val="28"/>
              </w:rPr>
            </w:pPr>
          </w:p>
        </w:tc>
      </w:tr>
      <w:tr w:rsidR="00C761D4" w:rsidRPr="00C9136B">
        <w:trPr>
          <w:trHeight w:val="397"/>
          <w:jc w:val="center"/>
        </w:trPr>
        <w:tc>
          <w:tcPr>
            <w:tcW w:w="1546" w:type="dxa"/>
          </w:tcPr>
          <w:p w:rsidR="00C761D4" w:rsidRPr="00C9136B" w:rsidRDefault="00C761D4">
            <w:pPr>
              <w:jc w:val="center"/>
              <w:rPr>
                <w:sz w:val="28"/>
                <w:szCs w:val="28"/>
              </w:rPr>
            </w:pPr>
          </w:p>
        </w:tc>
        <w:tc>
          <w:tcPr>
            <w:tcW w:w="1669" w:type="dxa"/>
          </w:tcPr>
          <w:p w:rsidR="00C761D4" w:rsidRPr="00C9136B" w:rsidRDefault="00C761D4">
            <w:pPr>
              <w:jc w:val="center"/>
              <w:rPr>
                <w:sz w:val="28"/>
                <w:szCs w:val="28"/>
              </w:rPr>
            </w:pPr>
          </w:p>
        </w:tc>
        <w:tc>
          <w:tcPr>
            <w:tcW w:w="1407" w:type="dxa"/>
          </w:tcPr>
          <w:p w:rsidR="00C761D4" w:rsidRPr="00C9136B" w:rsidRDefault="00C761D4">
            <w:pPr>
              <w:jc w:val="center"/>
              <w:rPr>
                <w:sz w:val="28"/>
                <w:szCs w:val="28"/>
              </w:rPr>
            </w:pPr>
          </w:p>
        </w:tc>
        <w:tc>
          <w:tcPr>
            <w:tcW w:w="3458" w:type="dxa"/>
          </w:tcPr>
          <w:p w:rsidR="00C761D4" w:rsidRPr="00C9136B" w:rsidRDefault="00C761D4">
            <w:pPr>
              <w:jc w:val="center"/>
              <w:rPr>
                <w:sz w:val="28"/>
                <w:szCs w:val="28"/>
              </w:rPr>
            </w:pPr>
          </w:p>
        </w:tc>
        <w:tc>
          <w:tcPr>
            <w:tcW w:w="1076" w:type="dxa"/>
          </w:tcPr>
          <w:p w:rsidR="00C761D4" w:rsidRPr="00C9136B" w:rsidRDefault="00C761D4">
            <w:pPr>
              <w:jc w:val="center"/>
              <w:rPr>
                <w:sz w:val="28"/>
                <w:szCs w:val="28"/>
              </w:rPr>
            </w:pPr>
          </w:p>
        </w:tc>
      </w:tr>
      <w:tr w:rsidR="00C761D4" w:rsidRPr="00C9136B">
        <w:trPr>
          <w:trHeight w:val="397"/>
          <w:jc w:val="center"/>
        </w:trPr>
        <w:tc>
          <w:tcPr>
            <w:tcW w:w="1546" w:type="dxa"/>
          </w:tcPr>
          <w:p w:rsidR="00C761D4" w:rsidRPr="00C9136B" w:rsidRDefault="00C761D4">
            <w:pPr>
              <w:jc w:val="center"/>
              <w:rPr>
                <w:sz w:val="28"/>
                <w:szCs w:val="28"/>
              </w:rPr>
            </w:pPr>
          </w:p>
        </w:tc>
        <w:tc>
          <w:tcPr>
            <w:tcW w:w="1669" w:type="dxa"/>
          </w:tcPr>
          <w:p w:rsidR="00C761D4" w:rsidRPr="00C9136B" w:rsidRDefault="00C761D4">
            <w:pPr>
              <w:jc w:val="center"/>
              <w:rPr>
                <w:sz w:val="28"/>
                <w:szCs w:val="28"/>
              </w:rPr>
            </w:pPr>
          </w:p>
        </w:tc>
        <w:tc>
          <w:tcPr>
            <w:tcW w:w="1407" w:type="dxa"/>
          </w:tcPr>
          <w:p w:rsidR="00C761D4" w:rsidRPr="00C9136B" w:rsidRDefault="00C761D4">
            <w:pPr>
              <w:jc w:val="center"/>
              <w:rPr>
                <w:sz w:val="28"/>
                <w:szCs w:val="28"/>
              </w:rPr>
            </w:pPr>
          </w:p>
        </w:tc>
        <w:tc>
          <w:tcPr>
            <w:tcW w:w="3458" w:type="dxa"/>
          </w:tcPr>
          <w:p w:rsidR="00C761D4" w:rsidRPr="00C9136B" w:rsidRDefault="00C761D4">
            <w:pPr>
              <w:jc w:val="center"/>
              <w:rPr>
                <w:sz w:val="28"/>
                <w:szCs w:val="28"/>
              </w:rPr>
            </w:pPr>
          </w:p>
        </w:tc>
        <w:tc>
          <w:tcPr>
            <w:tcW w:w="1076" w:type="dxa"/>
          </w:tcPr>
          <w:p w:rsidR="00C761D4" w:rsidRPr="00C9136B" w:rsidRDefault="00C761D4">
            <w:pPr>
              <w:jc w:val="center"/>
              <w:rPr>
                <w:sz w:val="28"/>
                <w:szCs w:val="28"/>
              </w:rPr>
            </w:pPr>
          </w:p>
        </w:tc>
      </w:tr>
      <w:tr w:rsidR="00C761D4" w:rsidRPr="00C9136B">
        <w:trPr>
          <w:trHeight w:val="397"/>
          <w:jc w:val="center"/>
        </w:trPr>
        <w:tc>
          <w:tcPr>
            <w:tcW w:w="1546" w:type="dxa"/>
          </w:tcPr>
          <w:p w:rsidR="00C761D4" w:rsidRPr="00C9136B" w:rsidRDefault="00C761D4">
            <w:pPr>
              <w:jc w:val="center"/>
              <w:rPr>
                <w:sz w:val="28"/>
                <w:szCs w:val="28"/>
              </w:rPr>
            </w:pPr>
          </w:p>
        </w:tc>
        <w:tc>
          <w:tcPr>
            <w:tcW w:w="1669" w:type="dxa"/>
          </w:tcPr>
          <w:p w:rsidR="00C761D4" w:rsidRPr="00C9136B" w:rsidRDefault="00C761D4">
            <w:pPr>
              <w:jc w:val="center"/>
              <w:rPr>
                <w:sz w:val="28"/>
                <w:szCs w:val="28"/>
              </w:rPr>
            </w:pPr>
          </w:p>
        </w:tc>
        <w:tc>
          <w:tcPr>
            <w:tcW w:w="1407" w:type="dxa"/>
          </w:tcPr>
          <w:p w:rsidR="00C761D4" w:rsidRPr="00C9136B" w:rsidRDefault="00C761D4">
            <w:pPr>
              <w:jc w:val="center"/>
              <w:rPr>
                <w:sz w:val="28"/>
                <w:szCs w:val="28"/>
              </w:rPr>
            </w:pPr>
          </w:p>
        </w:tc>
        <w:tc>
          <w:tcPr>
            <w:tcW w:w="3458" w:type="dxa"/>
          </w:tcPr>
          <w:p w:rsidR="00C761D4" w:rsidRPr="00C9136B" w:rsidRDefault="00C761D4">
            <w:pPr>
              <w:jc w:val="center"/>
              <w:rPr>
                <w:sz w:val="28"/>
                <w:szCs w:val="28"/>
              </w:rPr>
            </w:pPr>
          </w:p>
        </w:tc>
        <w:tc>
          <w:tcPr>
            <w:tcW w:w="1076" w:type="dxa"/>
          </w:tcPr>
          <w:p w:rsidR="00C761D4" w:rsidRPr="00C9136B" w:rsidRDefault="00C761D4">
            <w:pPr>
              <w:jc w:val="center"/>
              <w:rPr>
                <w:sz w:val="28"/>
                <w:szCs w:val="28"/>
              </w:rPr>
            </w:pPr>
          </w:p>
        </w:tc>
      </w:tr>
      <w:tr w:rsidR="00C761D4" w:rsidRPr="00C9136B">
        <w:trPr>
          <w:trHeight w:val="397"/>
          <w:jc w:val="center"/>
        </w:trPr>
        <w:tc>
          <w:tcPr>
            <w:tcW w:w="1546" w:type="dxa"/>
          </w:tcPr>
          <w:p w:rsidR="00C761D4" w:rsidRPr="00C9136B" w:rsidRDefault="00C761D4">
            <w:pPr>
              <w:jc w:val="center"/>
              <w:rPr>
                <w:sz w:val="28"/>
                <w:szCs w:val="28"/>
              </w:rPr>
            </w:pPr>
          </w:p>
        </w:tc>
        <w:tc>
          <w:tcPr>
            <w:tcW w:w="1669" w:type="dxa"/>
          </w:tcPr>
          <w:p w:rsidR="00C761D4" w:rsidRPr="00C9136B" w:rsidRDefault="00C761D4">
            <w:pPr>
              <w:jc w:val="center"/>
              <w:rPr>
                <w:sz w:val="28"/>
                <w:szCs w:val="28"/>
              </w:rPr>
            </w:pPr>
          </w:p>
        </w:tc>
        <w:tc>
          <w:tcPr>
            <w:tcW w:w="1407" w:type="dxa"/>
          </w:tcPr>
          <w:p w:rsidR="00C761D4" w:rsidRPr="00C9136B" w:rsidRDefault="00C761D4">
            <w:pPr>
              <w:jc w:val="center"/>
              <w:rPr>
                <w:sz w:val="28"/>
                <w:szCs w:val="28"/>
              </w:rPr>
            </w:pPr>
          </w:p>
        </w:tc>
        <w:tc>
          <w:tcPr>
            <w:tcW w:w="3458" w:type="dxa"/>
          </w:tcPr>
          <w:p w:rsidR="00C761D4" w:rsidRPr="00C9136B" w:rsidRDefault="00C761D4">
            <w:pPr>
              <w:jc w:val="center"/>
              <w:rPr>
                <w:sz w:val="28"/>
                <w:szCs w:val="28"/>
              </w:rPr>
            </w:pPr>
          </w:p>
        </w:tc>
        <w:tc>
          <w:tcPr>
            <w:tcW w:w="1076" w:type="dxa"/>
          </w:tcPr>
          <w:p w:rsidR="00C761D4" w:rsidRPr="00C9136B" w:rsidRDefault="00C761D4">
            <w:pPr>
              <w:jc w:val="center"/>
              <w:rPr>
                <w:sz w:val="28"/>
                <w:szCs w:val="28"/>
              </w:rPr>
            </w:pPr>
          </w:p>
        </w:tc>
      </w:tr>
    </w:tbl>
    <w:p w:rsidR="00C761D4" w:rsidRDefault="00C761D4">
      <w:pPr>
        <w:pStyle w:val="Normal0"/>
        <w:spacing w:before="0" w:after="0" w:line="500" w:lineRule="exact"/>
        <w:rPr>
          <w:rFonts w:ascii="宋体" w:cs="宋体"/>
          <w:b/>
          <w:bCs/>
          <w:color w:val="000000"/>
          <w:sz w:val="44"/>
          <w:szCs w:val="44"/>
          <w:lang w:eastAsia="zh-CN"/>
        </w:rPr>
      </w:pPr>
    </w:p>
    <w:p w:rsidR="00C761D4" w:rsidRDefault="00C761D4" w:rsidP="001919C4">
      <w:pPr>
        <w:widowControl/>
        <w:spacing w:line="700" w:lineRule="exact"/>
        <w:jc w:val="center"/>
        <w:rPr>
          <w:rFonts w:ascii="方正小标宋简体" w:eastAsia="方正小标宋简体" w:hAnsi="方正小标宋简体" w:cs="方正小标宋简体"/>
          <w:kern w:val="0"/>
          <w:sz w:val="44"/>
          <w:szCs w:val="44"/>
          <w:lang w:bidi="ar"/>
        </w:rPr>
      </w:pPr>
      <w:r>
        <w:rPr>
          <w:rFonts w:ascii="方正小标宋简体" w:eastAsia="方正小标宋简体" w:hAnsi="方正小标宋简体" w:cs="方正小标宋简体" w:hint="eastAsia"/>
          <w:kern w:val="0"/>
          <w:sz w:val="44"/>
          <w:szCs w:val="44"/>
          <w:lang w:bidi="ar"/>
        </w:rPr>
        <w:lastRenderedPageBreak/>
        <w:t>武汉工商学院第二届体育文化节</w:t>
      </w:r>
      <w:r>
        <w:rPr>
          <w:rFonts w:ascii="方正小标宋简体" w:eastAsia="方正小标宋简体" w:hAnsi="方正小标宋简体" w:cs="方正小标宋简体"/>
          <w:kern w:val="0"/>
          <w:sz w:val="44"/>
          <w:szCs w:val="44"/>
          <w:lang w:bidi="ar"/>
        </w:rPr>
        <w:t> </w:t>
      </w:r>
    </w:p>
    <w:p w:rsidR="00C761D4" w:rsidRPr="001919C4" w:rsidRDefault="00C761D4" w:rsidP="001919C4">
      <w:pPr>
        <w:widowControl/>
        <w:spacing w:line="700" w:lineRule="exact"/>
        <w:jc w:val="center"/>
        <w:rPr>
          <w:rFonts w:ascii="方正小标宋简体" w:eastAsia="方正小标宋简体" w:hAnsi="方正小标宋简体" w:cs="方正小标宋简体"/>
          <w:kern w:val="0"/>
          <w:sz w:val="44"/>
          <w:szCs w:val="44"/>
          <w:lang w:bidi="ar"/>
        </w:rPr>
      </w:pPr>
      <w:r w:rsidRPr="001919C4">
        <w:rPr>
          <w:rFonts w:ascii="方正小标宋简体" w:eastAsia="方正小标宋简体" w:hAnsi="方正小标宋简体" w:cs="方正小标宋简体" w:hint="eastAsia"/>
          <w:kern w:val="0"/>
          <w:sz w:val="44"/>
          <w:szCs w:val="44"/>
          <w:lang w:bidi="ar"/>
        </w:rPr>
        <w:t>暨</w:t>
      </w:r>
      <w:r w:rsidRPr="001919C4">
        <w:rPr>
          <w:rFonts w:ascii="方正小标宋简体" w:eastAsia="方正小标宋简体" w:hAnsi="方正小标宋简体" w:cs="方正小标宋简体"/>
          <w:kern w:val="0"/>
          <w:sz w:val="44"/>
          <w:szCs w:val="44"/>
          <w:lang w:bidi="ar"/>
        </w:rPr>
        <w:t>2019</w:t>
      </w:r>
      <w:r w:rsidRPr="001919C4">
        <w:rPr>
          <w:rFonts w:ascii="方正小标宋简体" w:eastAsia="方正小标宋简体" w:hAnsi="方正小标宋简体" w:cs="方正小标宋简体" w:hint="eastAsia"/>
          <w:kern w:val="0"/>
          <w:sz w:val="44"/>
          <w:szCs w:val="44"/>
          <w:lang w:bidi="ar"/>
        </w:rPr>
        <w:t>年武汉工商学院</w:t>
      </w:r>
      <w:r>
        <w:rPr>
          <w:rFonts w:ascii="方正小标宋简体" w:eastAsia="方正小标宋简体" w:hAnsi="方正小标宋简体" w:cs="方正小标宋简体" w:hint="eastAsia"/>
          <w:kern w:val="0"/>
          <w:sz w:val="44"/>
          <w:szCs w:val="44"/>
          <w:lang w:bidi="ar"/>
        </w:rPr>
        <w:t>第</w:t>
      </w:r>
      <w:r w:rsidRPr="001919C4">
        <w:rPr>
          <w:rFonts w:ascii="方正小标宋简体" w:eastAsia="方正小标宋简体" w:hAnsi="方正小标宋简体" w:cs="方正小标宋简体" w:hint="eastAsia"/>
          <w:kern w:val="0"/>
          <w:sz w:val="44"/>
          <w:szCs w:val="44"/>
          <w:lang w:bidi="ar"/>
        </w:rPr>
        <w:t>二</w:t>
      </w:r>
      <w:r>
        <w:rPr>
          <w:rFonts w:ascii="方正小标宋简体" w:eastAsia="方正小标宋简体" w:hAnsi="方正小标宋简体" w:cs="方正小标宋简体" w:hint="eastAsia"/>
          <w:kern w:val="0"/>
          <w:sz w:val="44"/>
          <w:szCs w:val="44"/>
          <w:lang w:bidi="ar"/>
        </w:rPr>
        <w:t>届“黄家湖”杯舞龙舞狮比赛的通知</w:t>
      </w:r>
    </w:p>
    <w:p w:rsidR="00992AEA" w:rsidRDefault="00992AEA" w:rsidP="00992AEA">
      <w:pPr>
        <w:widowControl/>
        <w:spacing w:before="100" w:beforeAutospacing="1" w:after="100" w:afterAutospacing="1" w:line="560" w:lineRule="atLeast"/>
        <w:jc w:val="left"/>
      </w:pPr>
      <w:r>
        <w:rPr>
          <w:rFonts w:ascii="仿宋_GB2312" w:eastAsia="仿宋_GB2312" w:hAnsi="Arial" w:cs="仿宋_GB2312" w:hint="eastAsia"/>
          <w:kern w:val="0"/>
          <w:sz w:val="32"/>
          <w:szCs w:val="32"/>
        </w:rPr>
        <w:t>各学院</w:t>
      </w:r>
      <w:r>
        <w:rPr>
          <w:rFonts w:ascii="仿宋_GB2312" w:eastAsia="仿宋_GB2312" w:hAnsi="Arial" w:cs="仿宋_GB2312"/>
          <w:kern w:val="0"/>
          <w:sz w:val="32"/>
          <w:szCs w:val="32"/>
        </w:rPr>
        <w:t>：</w:t>
      </w:r>
    </w:p>
    <w:p w:rsidR="00992AEA" w:rsidRDefault="00992AEA" w:rsidP="00992AEA">
      <w:pPr>
        <w:autoSpaceDE w:val="0"/>
        <w:autoSpaceDN w:val="0"/>
        <w:adjustRightInd w:val="0"/>
        <w:spacing w:line="600" w:lineRule="exact"/>
        <w:ind w:firstLineChars="200" w:firstLine="640"/>
        <w:jc w:val="center"/>
        <w:rPr>
          <w:rFonts w:ascii="仿宋_GB2312" w:eastAsia="仿宋_GB2312" w:hAnsi="Arial" w:cs="仿宋_GB2312"/>
          <w:kern w:val="0"/>
          <w:sz w:val="32"/>
          <w:szCs w:val="32"/>
        </w:rPr>
      </w:pPr>
      <w:r>
        <w:rPr>
          <w:rFonts w:ascii="仿宋_GB2312" w:eastAsia="仿宋_GB2312" w:hAnsi="Arial" w:cs="仿宋_GB2312"/>
          <w:kern w:val="0"/>
          <w:sz w:val="32"/>
          <w:szCs w:val="32"/>
        </w:rPr>
        <w:t>为</w:t>
      </w:r>
      <w:r>
        <w:rPr>
          <w:rFonts w:ascii="仿宋_GB2312" w:eastAsia="仿宋_GB2312" w:hAnsi="Arial" w:cs="仿宋_GB2312" w:hint="eastAsia"/>
          <w:kern w:val="0"/>
          <w:sz w:val="32"/>
          <w:szCs w:val="32"/>
        </w:rPr>
        <w:t>丰富我校</w:t>
      </w:r>
      <w:r>
        <w:rPr>
          <w:rFonts w:ascii="仿宋_GB2312" w:eastAsia="仿宋_GB2312" w:hAnsi="宋体" w:cs="宋体" w:hint="eastAsia"/>
          <w:bCs/>
          <w:color w:val="000000"/>
          <w:kern w:val="0"/>
          <w:sz w:val="32"/>
          <w:szCs w:val="32"/>
        </w:rPr>
        <w:t>学生</w:t>
      </w:r>
      <w:r>
        <w:rPr>
          <w:rFonts w:ascii="仿宋_GB2312" w:eastAsia="仿宋_GB2312" w:hAnsi="Arial" w:cs="仿宋_GB2312" w:hint="eastAsia"/>
          <w:kern w:val="0"/>
          <w:sz w:val="32"/>
          <w:szCs w:val="32"/>
        </w:rPr>
        <w:t>的文体生活，</w:t>
      </w:r>
      <w:r>
        <w:rPr>
          <w:rFonts w:ascii="仿宋_GB2312" w:eastAsia="仿宋_GB2312" w:hAnsi="宋体" w:cs="宋体" w:hint="eastAsia"/>
          <w:bCs/>
          <w:color w:val="000000"/>
          <w:kern w:val="0"/>
          <w:sz w:val="32"/>
          <w:szCs w:val="32"/>
        </w:rPr>
        <w:t>促进身心健康，</w:t>
      </w:r>
      <w:r>
        <w:rPr>
          <w:rFonts w:ascii="仿宋_GB2312" w:eastAsia="仿宋_GB2312" w:hAnsi="Arial" w:cs="仿宋_GB2312" w:hint="eastAsia"/>
          <w:kern w:val="0"/>
          <w:sz w:val="32"/>
          <w:szCs w:val="32"/>
        </w:rPr>
        <w:t>弘扬历史文化，</w:t>
      </w:r>
      <w:r>
        <w:rPr>
          <w:rFonts w:ascii="仿宋_GB2312" w:eastAsia="仿宋_GB2312" w:hAnsi="Arial" w:cs="仿宋_GB2312"/>
          <w:kern w:val="0"/>
          <w:sz w:val="32"/>
          <w:szCs w:val="32"/>
        </w:rPr>
        <w:t>经研究决定，举</w:t>
      </w:r>
      <w:r>
        <w:rPr>
          <w:rFonts w:ascii="仿宋_GB2312" w:eastAsia="仿宋_GB2312" w:hAnsi="Arial" w:cs="仿宋_GB2312" w:hint="eastAsia"/>
          <w:kern w:val="0"/>
          <w:sz w:val="32"/>
          <w:szCs w:val="32"/>
        </w:rPr>
        <w:t>办</w:t>
      </w:r>
      <w:r>
        <w:rPr>
          <w:rFonts w:ascii="仿宋_GB2312" w:eastAsia="仿宋_GB2312" w:hAnsi="Arial" w:cs="仿宋_GB2312"/>
          <w:kern w:val="0"/>
          <w:sz w:val="32"/>
          <w:szCs w:val="32"/>
        </w:rPr>
        <w:t>武汉工商学院第</w:t>
      </w:r>
      <w:r>
        <w:rPr>
          <w:rFonts w:ascii="仿宋_GB2312" w:eastAsia="仿宋_GB2312" w:hAnsi="Arial" w:cs="仿宋_GB2312" w:hint="eastAsia"/>
          <w:kern w:val="0"/>
          <w:sz w:val="32"/>
          <w:szCs w:val="32"/>
        </w:rPr>
        <w:t>二</w:t>
      </w:r>
      <w:r>
        <w:rPr>
          <w:rFonts w:ascii="仿宋_GB2312" w:eastAsia="仿宋_GB2312" w:hAnsi="Arial" w:cs="仿宋_GB2312"/>
          <w:kern w:val="0"/>
          <w:sz w:val="32"/>
          <w:szCs w:val="32"/>
        </w:rPr>
        <w:t>届</w:t>
      </w:r>
      <w:r>
        <w:rPr>
          <w:rFonts w:ascii="仿宋_GB2312" w:eastAsia="仿宋_GB2312" w:hAnsi="Arial" w:cs="仿宋_GB2312" w:hint="eastAsia"/>
          <w:kern w:val="0"/>
          <w:sz w:val="32"/>
          <w:szCs w:val="32"/>
        </w:rPr>
        <w:t>舞龙比</w:t>
      </w:r>
      <w:r>
        <w:rPr>
          <w:rFonts w:ascii="仿宋_GB2312" w:eastAsia="仿宋_GB2312" w:hAnsi="Arial" w:cs="仿宋_GB2312"/>
          <w:kern w:val="0"/>
          <w:sz w:val="32"/>
          <w:szCs w:val="32"/>
        </w:rPr>
        <w:t>赛。</w:t>
      </w:r>
    </w:p>
    <w:p w:rsidR="00992AEA" w:rsidRDefault="00992AEA" w:rsidP="00992AEA">
      <w:pPr>
        <w:autoSpaceDE w:val="0"/>
        <w:autoSpaceDN w:val="0"/>
        <w:adjustRightInd w:val="0"/>
        <w:spacing w:line="600" w:lineRule="exact"/>
        <w:ind w:firstLineChars="200" w:firstLine="640"/>
      </w:pPr>
      <w:r>
        <w:rPr>
          <w:rFonts w:ascii="仿宋_GB2312" w:eastAsia="仿宋_GB2312" w:hAnsi="Arial" w:cs="仿宋_GB2312"/>
          <w:kern w:val="0"/>
          <w:sz w:val="32"/>
          <w:szCs w:val="32"/>
        </w:rPr>
        <w:t>现将有关事项通知如下：</w:t>
      </w:r>
    </w:p>
    <w:p w:rsidR="00992AEA" w:rsidRDefault="00992AEA" w:rsidP="00992AEA">
      <w:pPr>
        <w:widowControl/>
        <w:spacing w:before="100" w:beforeAutospacing="1" w:after="100" w:afterAutospacing="1" w:line="560" w:lineRule="atLeast"/>
        <w:ind w:firstLine="640"/>
        <w:jc w:val="left"/>
      </w:pPr>
      <w:r>
        <w:rPr>
          <w:rFonts w:ascii="仿宋_GB2312" w:eastAsia="仿宋_GB2312" w:hAnsi="Arial" w:cs="仿宋_GB2312"/>
          <w:kern w:val="0"/>
          <w:sz w:val="32"/>
          <w:szCs w:val="32"/>
        </w:rPr>
        <w:t>一、本次竞赛由公共课部承办。以二级学院</w:t>
      </w:r>
      <w:r>
        <w:rPr>
          <w:rFonts w:ascii="仿宋_GB2312" w:eastAsia="仿宋_GB2312" w:hAnsi="Arial" w:cs="仿宋_GB2312" w:hint="eastAsia"/>
          <w:kern w:val="0"/>
          <w:sz w:val="32"/>
          <w:szCs w:val="32"/>
        </w:rPr>
        <w:t>学生</w:t>
      </w:r>
      <w:r>
        <w:rPr>
          <w:rFonts w:ascii="仿宋_GB2312" w:eastAsia="仿宋_GB2312" w:hAnsi="Arial" w:cs="仿宋_GB2312"/>
          <w:kern w:val="0"/>
          <w:sz w:val="32"/>
          <w:szCs w:val="32"/>
        </w:rPr>
        <w:t>为单位组队参加。比赛定于201</w:t>
      </w:r>
      <w:r>
        <w:rPr>
          <w:rFonts w:ascii="仿宋_GB2312" w:eastAsia="仿宋_GB2312" w:hAnsi="Arial" w:cs="仿宋_GB2312" w:hint="eastAsia"/>
          <w:kern w:val="0"/>
          <w:sz w:val="32"/>
          <w:szCs w:val="32"/>
        </w:rPr>
        <w:t>9</w:t>
      </w:r>
      <w:r>
        <w:rPr>
          <w:rFonts w:ascii="仿宋_GB2312" w:eastAsia="仿宋_GB2312" w:hAnsi="Arial" w:cs="仿宋_GB2312"/>
          <w:kern w:val="0"/>
          <w:sz w:val="32"/>
          <w:szCs w:val="32"/>
        </w:rPr>
        <w:t>年</w:t>
      </w:r>
      <w:r>
        <w:rPr>
          <w:rFonts w:ascii="仿宋_GB2312" w:eastAsia="仿宋_GB2312" w:hAnsi="Arial" w:cs="仿宋_GB2312" w:hint="eastAsia"/>
          <w:kern w:val="0"/>
          <w:sz w:val="32"/>
          <w:szCs w:val="32"/>
        </w:rPr>
        <w:t>5</w:t>
      </w:r>
      <w:r>
        <w:rPr>
          <w:rFonts w:ascii="仿宋_GB2312" w:eastAsia="仿宋_GB2312" w:hAnsi="Arial" w:cs="仿宋_GB2312"/>
          <w:kern w:val="0"/>
          <w:sz w:val="32"/>
          <w:szCs w:val="32"/>
        </w:rPr>
        <w:t>月</w:t>
      </w:r>
      <w:r>
        <w:rPr>
          <w:rFonts w:ascii="仿宋_GB2312" w:eastAsia="仿宋_GB2312" w:hAnsi="Arial" w:cs="仿宋_GB2312" w:hint="eastAsia"/>
          <w:kern w:val="0"/>
          <w:sz w:val="32"/>
          <w:szCs w:val="32"/>
        </w:rPr>
        <w:t>25</w:t>
      </w:r>
      <w:r>
        <w:rPr>
          <w:rFonts w:ascii="仿宋_GB2312" w:eastAsia="仿宋_GB2312" w:hAnsi="Arial" w:cs="仿宋_GB2312"/>
          <w:kern w:val="0"/>
          <w:sz w:val="32"/>
          <w:szCs w:val="32"/>
        </w:rPr>
        <w:t>日在武汉工商学院</w:t>
      </w:r>
      <w:r>
        <w:rPr>
          <w:rFonts w:ascii="仿宋_GB2312" w:eastAsia="仿宋_GB2312" w:hAnsi="Arial" w:cs="仿宋_GB2312" w:hint="eastAsia"/>
          <w:kern w:val="0"/>
          <w:sz w:val="32"/>
          <w:szCs w:val="32"/>
        </w:rPr>
        <w:t>田径</w:t>
      </w:r>
      <w:r>
        <w:rPr>
          <w:rFonts w:ascii="仿宋_GB2312" w:eastAsia="仿宋_GB2312" w:hAnsi="Arial" w:cs="仿宋_GB2312"/>
          <w:kern w:val="0"/>
          <w:sz w:val="32"/>
          <w:szCs w:val="32"/>
        </w:rPr>
        <w:t>场举行。</w:t>
      </w:r>
    </w:p>
    <w:p w:rsidR="00992AEA" w:rsidRDefault="00992AEA" w:rsidP="00992AEA">
      <w:pPr>
        <w:widowControl/>
        <w:spacing w:before="100" w:beforeAutospacing="1" w:after="100" w:afterAutospacing="1" w:line="560" w:lineRule="atLeast"/>
        <w:ind w:firstLine="640"/>
        <w:jc w:val="left"/>
      </w:pPr>
      <w:r>
        <w:rPr>
          <w:rFonts w:ascii="仿宋_GB2312" w:eastAsia="仿宋_GB2312" w:hAnsi="Arial" w:cs="仿宋_GB2312"/>
          <w:kern w:val="0"/>
          <w:sz w:val="32"/>
          <w:szCs w:val="32"/>
        </w:rPr>
        <w:t>二、各</w:t>
      </w:r>
      <w:r>
        <w:rPr>
          <w:rFonts w:ascii="仿宋_GB2312" w:eastAsia="仿宋_GB2312" w:hAnsi="Arial" w:cs="仿宋_GB2312" w:hint="eastAsia"/>
          <w:kern w:val="0"/>
          <w:sz w:val="32"/>
          <w:szCs w:val="32"/>
        </w:rPr>
        <w:t>学院</w:t>
      </w:r>
      <w:r>
        <w:rPr>
          <w:rFonts w:ascii="仿宋_GB2312" w:eastAsia="仿宋_GB2312" w:hAnsi="Arial" w:cs="仿宋_GB2312"/>
          <w:kern w:val="0"/>
          <w:sz w:val="32"/>
          <w:szCs w:val="32"/>
        </w:rPr>
        <w:t>要以本次比赛的举办为契机，广泛开展</w:t>
      </w:r>
      <w:r>
        <w:rPr>
          <w:rFonts w:ascii="仿宋_GB2312" w:eastAsia="仿宋_GB2312" w:hAnsi="Arial" w:cs="仿宋_GB2312" w:hint="eastAsia"/>
          <w:kern w:val="0"/>
          <w:sz w:val="32"/>
          <w:szCs w:val="32"/>
        </w:rPr>
        <w:t>传统体育文化学习</w:t>
      </w:r>
      <w:r>
        <w:rPr>
          <w:rFonts w:ascii="仿宋_GB2312" w:eastAsia="仿宋_GB2312" w:hAnsi="Arial" w:cs="仿宋_GB2312"/>
          <w:kern w:val="0"/>
          <w:sz w:val="32"/>
          <w:szCs w:val="32"/>
        </w:rPr>
        <w:t>，积极组织训练，选拔优秀人才报名参赛，力争创造优异成绩</w:t>
      </w:r>
      <w:r>
        <w:rPr>
          <w:rFonts w:ascii="仿宋_GB2312" w:eastAsia="仿宋_GB2312" w:hAnsi="Arial" w:cs="仿宋_GB2312" w:hint="eastAsia"/>
          <w:kern w:val="0"/>
          <w:sz w:val="32"/>
          <w:szCs w:val="32"/>
        </w:rPr>
        <w:t>。</w:t>
      </w:r>
    </w:p>
    <w:p w:rsidR="00992AEA" w:rsidRDefault="00992AEA" w:rsidP="00992AEA">
      <w:pPr>
        <w:widowControl/>
        <w:spacing w:before="100" w:beforeAutospacing="1" w:after="100" w:afterAutospacing="1" w:line="560" w:lineRule="atLeast"/>
        <w:ind w:firstLine="640"/>
        <w:jc w:val="left"/>
        <w:rPr>
          <w:rFonts w:ascii="仿宋_GB2312" w:eastAsia="仿宋_GB2312" w:hAnsi="Arial" w:cs="仿宋_GB2312"/>
          <w:kern w:val="0"/>
          <w:sz w:val="32"/>
          <w:szCs w:val="32"/>
        </w:rPr>
      </w:pPr>
      <w:r>
        <w:rPr>
          <w:rFonts w:ascii="仿宋_GB2312" w:eastAsia="仿宋_GB2312" w:hAnsi="Arial" w:cs="仿宋_GB2312"/>
          <w:kern w:val="0"/>
          <w:sz w:val="32"/>
          <w:szCs w:val="32"/>
        </w:rPr>
        <w:t>三、</w:t>
      </w:r>
      <w:r>
        <w:rPr>
          <w:rFonts w:ascii="仿宋_GB2312" w:eastAsia="仿宋_GB2312" w:hAnsi="Arial" w:cs="仿宋_GB2312" w:hint="eastAsia"/>
          <w:kern w:val="0"/>
          <w:sz w:val="32"/>
          <w:szCs w:val="32"/>
        </w:rPr>
        <w:t>各二级学院须于2019年4月15日17:00以前将报名表（加盖本单位公章有效）送交体育运动中心二楼体育教研室202，联系电话：邹老师18064002695，邮箱：454982218@qq.com。领队、教练员联席会定于2019年5月24日（星期五）12时30分在体育运动中心二楼体育教研室204召开裁判长、领队、教练员联席会议，并进行现场抽签。</w:t>
      </w:r>
    </w:p>
    <w:p w:rsidR="00992AEA" w:rsidRDefault="00992AEA" w:rsidP="00992AEA">
      <w:pPr>
        <w:widowControl/>
        <w:spacing w:before="100" w:beforeAutospacing="1" w:after="100" w:afterAutospacing="1" w:line="560" w:lineRule="atLeast"/>
        <w:ind w:firstLine="640"/>
        <w:jc w:val="left"/>
        <w:rPr>
          <w:rFonts w:ascii="仿宋_GB2312" w:eastAsia="仿宋_GB2312" w:hAnsi="宋体" w:cs="仿宋_GB2312"/>
          <w:sz w:val="32"/>
          <w:szCs w:val="32"/>
        </w:rPr>
      </w:pPr>
      <w:r>
        <w:rPr>
          <w:rFonts w:ascii="仿宋_GB2312" w:eastAsia="仿宋_GB2312" w:hAnsi="Arial" w:cs="仿宋_GB2312" w:hint="eastAsia"/>
          <w:kern w:val="0"/>
          <w:sz w:val="32"/>
          <w:szCs w:val="32"/>
        </w:rPr>
        <w:lastRenderedPageBreak/>
        <w:t>四、</w:t>
      </w:r>
      <w:r>
        <w:rPr>
          <w:rFonts w:ascii="仿宋_GB2312" w:eastAsia="仿宋_GB2312" w:hAnsi="Arial" w:cs="仿宋_GB2312"/>
          <w:kern w:val="0"/>
          <w:sz w:val="32"/>
          <w:szCs w:val="32"/>
        </w:rPr>
        <w:t>承办单位、协办单位以及各参赛单位认真做好赛前训练和比赛期间的安全保障工作，制定应对突发安全事件的应急措施，加强赛会的竞赛安全、确保所有参赛人员的健康和安全。</w:t>
      </w:r>
      <w:r>
        <w:rPr>
          <w:rFonts w:ascii="仿宋_GB2312" w:eastAsia="仿宋_GB2312" w:hAnsi="宋体" w:cs="仿宋_GB2312"/>
          <w:sz w:val="32"/>
          <w:szCs w:val="32"/>
        </w:rPr>
        <w:t>  </w:t>
      </w:r>
    </w:p>
    <w:p w:rsidR="00992AEA" w:rsidRDefault="00992AEA" w:rsidP="00992AEA">
      <w:pPr>
        <w:widowControl/>
        <w:spacing w:line="560" w:lineRule="exact"/>
        <w:ind w:firstLineChars="200" w:firstLine="640"/>
        <w:jc w:val="left"/>
        <w:rPr>
          <w:rFonts w:ascii="仿宋_GB2312" w:eastAsia="仿宋_GB2312" w:hAnsi="宋体" w:cs="宋体"/>
          <w:bCs/>
          <w:color w:val="000000"/>
          <w:kern w:val="0"/>
          <w:sz w:val="32"/>
          <w:szCs w:val="32"/>
        </w:rPr>
      </w:pPr>
    </w:p>
    <w:p w:rsidR="00992AEA" w:rsidRDefault="00992AEA" w:rsidP="00992AEA">
      <w:pPr>
        <w:widowControl/>
        <w:spacing w:line="560" w:lineRule="exact"/>
        <w:ind w:right="640" w:firstLineChars="200" w:firstLine="640"/>
        <w:rPr>
          <w:rFonts w:ascii="仿宋_GB2312" w:eastAsia="仿宋_GB2312" w:hAnsi="宋体" w:cs="宋体"/>
          <w:bCs/>
          <w:color w:val="000000"/>
          <w:kern w:val="0"/>
          <w:sz w:val="32"/>
          <w:szCs w:val="32"/>
        </w:rPr>
      </w:pPr>
    </w:p>
    <w:p w:rsidR="00992AEA" w:rsidRDefault="00992AEA" w:rsidP="00992AEA">
      <w:pPr>
        <w:widowControl/>
        <w:spacing w:before="100" w:beforeAutospacing="1" w:after="100" w:afterAutospacing="1" w:line="400" w:lineRule="exact"/>
        <w:ind w:right="320" w:firstLine="640"/>
        <w:jc w:val="right"/>
        <w:rPr>
          <w:rFonts w:ascii="仿宋_GB2312" w:eastAsia="仿宋_GB2312" w:hAnsi="Arial" w:cs="仿宋_GB2312"/>
          <w:kern w:val="0"/>
          <w:sz w:val="32"/>
          <w:szCs w:val="32"/>
        </w:rPr>
      </w:pPr>
      <w:r>
        <w:rPr>
          <w:rFonts w:ascii="仿宋_GB2312" w:eastAsia="仿宋_GB2312" w:hAnsi="Arial" w:cs="仿宋_GB2312" w:hint="eastAsia"/>
          <w:kern w:val="0"/>
          <w:sz w:val="32"/>
          <w:szCs w:val="32"/>
        </w:rPr>
        <w:t>公共课部</w:t>
      </w:r>
    </w:p>
    <w:p w:rsidR="00992AEA" w:rsidRDefault="00895389" w:rsidP="00992AEA">
      <w:pPr>
        <w:spacing w:line="400" w:lineRule="exact"/>
        <w:ind w:firstLineChars="1600" w:firstLine="5120"/>
        <w:jc w:val="right"/>
        <w:rPr>
          <w:rFonts w:ascii="仿宋_GB2312" w:eastAsia="仿宋_GB2312" w:hAnsi="Arial" w:cs="仿宋_GB2312"/>
          <w:kern w:val="0"/>
          <w:sz w:val="32"/>
          <w:szCs w:val="32"/>
        </w:rPr>
      </w:pPr>
      <w:r>
        <w:rPr>
          <w:rFonts w:ascii="仿宋_GB2312" w:eastAsia="仿宋_GB2312" w:hAnsi="Arial" w:cs="仿宋_GB2312"/>
          <w:kern w:val="0"/>
          <w:sz w:val="32"/>
          <w:szCs w:val="32"/>
        </w:rPr>
        <w:t xml:space="preserve"> 2019年4月10日</w:t>
      </w:r>
    </w:p>
    <w:p w:rsidR="00C761D4" w:rsidRDefault="00C761D4" w:rsidP="00300F2E">
      <w:pPr>
        <w:spacing w:line="560" w:lineRule="exact"/>
        <w:rPr>
          <w:rFonts w:ascii="仿宋_GB2312" w:eastAsia="仿宋_GB2312" w:hAnsi="Arial" w:cs="仿宋_GB2312"/>
          <w:kern w:val="0"/>
          <w:sz w:val="32"/>
          <w:szCs w:val="32"/>
        </w:rPr>
      </w:pPr>
    </w:p>
    <w:p w:rsidR="00C761D4" w:rsidRDefault="00C761D4" w:rsidP="00300F2E">
      <w:pPr>
        <w:spacing w:line="560" w:lineRule="exact"/>
        <w:rPr>
          <w:rFonts w:ascii="仿宋_GB2312" w:eastAsia="仿宋_GB2312" w:hAnsi="仿宋" w:cs="仿宋"/>
          <w:bCs/>
          <w:color w:val="000000"/>
          <w:sz w:val="32"/>
          <w:szCs w:val="32"/>
        </w:rPr>
      </w:pPr>
    </w:p>
    <w:p w:rsidR="00C761D4" w:rsidRDefault="00C761D4" w:rsidP="00300F2E">
      <w:pPr>
        <w:spacing w:line="560" w:lineRule="exact"/>
        <w:rPr>
          <w:rFonts w:ascii="仿宋_GB2312" w:eastAsia="仿宋_GB2312" w:hAnsi="仿宋" w:cs="仿宋"/>
          <w:bCs/>
          <w:color w:val="000000"/>
          <w:sz w:val="32"/>
          <w:szCs w:val="32"/>
        </w:rPr>
      </w:pPr>
    </w:p>
    <w:p w:rsidR="00C761D4" w:rsidRDefault="00C761D4" w:rsidP="00300F2E">
      <w:pPr>
        <w:spacing w:line="560" w:lineRule="exact"/>
        <w:rPr>
          <w:rFonts w:ascii="仿宋_GB2312" w:eastAsia="仿宋_GB2312" w:hAnsi="仿宋" w:cs="仿宋"/>
          <w:bCs/>
          <w:color w:val="000000"/>
          <w:sz w:val="32"/>
          <w:szCs w:val="32"/>
        </w:rPr>
      </w:pPr>
    </w:p>
    <w:p w:rsidR="00C761D4" w:rsidRDefault="00C761D4" w:rsidP="00300F2E">
      <w:pPr>
        <w:spacing w:line="560" w:lineRule="exact"/>
        <w:rPr>
          <w:rFonts w:ascii="仿宋_GB2312" w:eastAsia="仿宋_GB2312" w:hAnsi="仿宋" w:cs="仿宋"/>
          <w:bCs/>
          <w:color w:val="000000"/>
          <w:sz w:val="32"/>
          <w:szCs w:val="32"/>
        </w:rPr>
      </w:pPr>
    </w:p>
    <w:p w:rsidR="00C761D4" w:rsidRDefault="00C761D4" w:rsidP="00300F2E">
      <w:pPr>
        <w:spacing w:line="560" w:lineRule="exact"/>
        <w:rPr>
          <w:rFonts w:ascii="仿宋_GB2312" w:eastAsia="仿宋_GB2312" w:hAnsi="仿宋" w:cs="仿宋"/>
          <w:bCs/>
          <w:color w:val="000000"/>
          <w:sz w:val="32"/>
          <w:szCs w:val="32"/>
        </w:rPr>
      </w:pPr>
    </w:p>
    <w:p w:rsidR="00C761D4" w:rsidRDefault="00C761D4" w:rsidP="00300F2E">
      <w:pPr>
        <w:spacing w:line="560" w:lineRule="exact"/>
        <w:rPr>
          <w:rFonts w:ascii="仿宋_GB2312" w:eastAsia="仿宋_GB2312" w:hAnsi="仿宋" w:cs="仿宋"/>
          <w:bCs/>
          <w:color w:val="000000"/>
          <w:sz w:val="32"/>
          <w:szCs w:val="32"/>
        </w:rPr>
      </w:pPr>
    </w:p>
    <w:p w:rsidR="00992AEA" w:rsidRDefault="00992AEA" w:rsidP="00300F2E">
      <w:pPr>
        <w:spacing w:line="560" w:lineRule="exact"/>
        <w:rPr>
          <w:rFonts w:ascii="仿宋_GB2312" w:eastAsia="仿宋_GB2312" w:hAnsi="仿宋" w:cs="仿宋"/>
          <w:bCs/>
          <w:color w:val="000000"/>
          <w:sz w:val="32"/>
          <w:szCs w:val="32"/>
        </w:rPr>
      </w:pPr>
    </w:p>
    <w:p w:rsidR="00992AEA" w:rsidRDefault="00992AEA" w:rsidP="00300F2E">
      <w:pPr>
        <w:spacing w:line="560" w:lineRule="exact"/>
        <w:rPr>
          <w:rFonts w:ascii="仿宋_GB2312" w:eastAsia="仿宋_GB2312" w:hAnsi="仿宋" w:cs="仿宋"/>
          <w:bCs/>
          <w:color w:val="000000"/>
          <w:sz w:val="32"/>
          <w:szCs w:val="32"/>
        </w:rPr>
      </w:pPr>
    </w:p>
    <w:p w:rsidR="00992AEA" w:rsidRDefault="00992AEA" w:rsidP="00300F2E">
      <w:pPr>
        <w:spacing w:line="560" w:lineRule="exact"/>
        <w:rPr>
          <w:rFonts w:ascii="仿宋_GB2312" w:eastAsia="仿宋_GB2312" w:hAnsi="仿宋" w:cs="仿宋"/>
          <w:bCs/>
          <w:color w:val="000000"/>
          <w:sz w:val="32"/>
          <w:szCs w:val="32"/>
        </w:rPr>
      </w:pPr>
    </w:p>
    <w:p w:rsidR="00992AEA" w:rsidRDefault="00992AEA" w:rsidP="00300F2E">
      <w:pPr>
        <w:spacing w:line="560" w:lineRule="exact"/>
        <w:rPr>
          <w:rFonts w:ascii="仿宋_GB2312" w:eastAsia="仿宋_GB2312" w:hAnsi="仿宋" w:cs="仿宋"/>
          <w:bCs/>
          <w:color w:val="000000"/>
          <w:sz w:val="32"/>
          <w:szCs w:val="32"/>
        </w:rPr>
      </w:pPr>
    </w:p>
    <w:p w:rsidR="00992AEA" w:rsidRDefault="00992AEA" w:rsidP="00300F2E">
      <w:pPr>
        <w:spacing w:line="560" w:lineRule="exact"/>
        <w:rPr>
          <w:rFonts w:ascii="仿宋_GB2312" w:eastAsia="仿宋_GB2312" w:hAnsi="仿宋" w:cs="仿宋"/>
          <w:bCs/>
          <w:color w:val="000000"/>
          <w:sz w:val="32"/>
          <w:szCs w:val="32"/>
        </w:rPr>
      </w:pPr>
    </w:p>
    <w:p w:rsidR="00992AEA" w:rsidRDefault="00992AEA" w:rsidP="00300F2E">
      <w:pPr>
        <w:spacing w:line="560" w:lineRule="exact"/>
        <w:rPr>
          <w:rFonts w:ascii="仿宋_GB2312" w:eastAsia="仿宋_GB2312" w:hAnsi="仿宋" w:cs="仿宋"/>
          <w:bCs/>
          <w:color w:val="000000"/>
          <w:sz w:val="32"/>
          <w:szCs w:val="32"/>
        </w:rPr>
      </w:pPr>
    </w:p>
    <w:p w:rsidR="00C761D4" w:rsidRDefault="00C761D4" w:rsidP="001E1742">
      <w:pPr>
        <w:widowControl/>
        <w:spacing w:before="100" w:beforeAutospacing="1" w:after="100" w:afterAutospacing="1" w:line="600" w:lineRule="exact"/>
        <w:rPr>
          <w:rFonts w:ascii="方正小标宋简体" w:eastAsia="方正小标宋简体" w:hAnsi="方正小标宋简体" w:cs="方正小标宋简体"/>
          <w:kern w:val="0"/>
          <w:sz w:val="44"/>
          <w:szCs w:val="44"/>
        </w:rPr>
      </w:pPr>
    </w:p>
    <w:p w:rsidR="00C761D4" w:rsidRDefault="00C761D4" w:rsidP="001919C4">
      <w:pPr>
        <w:widowControl/>
        <w:spacing w:line="700" w:lineRule="exact"/>
        <w:jc w:val="center"/>
        <w:rPr>
          <w:rFonts w:ascii="方正小标宋简体" w:eastAsia="方正小标宋简体" w:hAnsi="方正小标宋简体" w:cs="方正小标宋简体"/>
          <w:kern w:val="0"/>
          <w:sz w:val="44"/>
          <w:szCs w:val="44"/>
          <w:lang w:bidi="ar"/>
        </w:rPr>
      </w:pPr>
      <w:r>
        <w:rPr>
          <w:rFonts w:ascii="方正小标宋简体" w:eastAsia="方正小标宋简体" w:hAnsi="方正小标宋简体" w:cs="方正小标宋简体" w:hint="eastAsia"/>
          <w:kern w:val="0"/>
          <w:sz w:val="44"/>
          <w:szCs w:val="44"/>
          <w:lang w:bidi="ar"/>
        </w:rPr>
        <w:lastRenderedPageBreak/>
        <w:t>武汉工商学院第二届体育文化节</w:t>
      </w:r>
      <w:r>
        <w:rPr>
          <w:rFonts w:ascii="方正小标宋简体" w:eastAsia="方正小标宋简体" w:hAnsi="方正小标宋简体" w:cs="方正小标宋简体"/>
          <w:kern w:val="0"/>
          <w:sz w:val="44"/>
          <w:szCs w:val="44"/>
          <w:lang w:bidi="ar"/>
        </w:rPr>
        <w:t> </w:t>
      </w:r>
    </w:p>
    <w:p w:rsidR="00C761D4" w:rsidRPr="001919C4" w:rsidRDefault="00C761D4" w:rsidP="001919C4">
      <w:pPr>
        <w:widowControl/>
        <w:spacing w:line="700" w:lineRule="exact"/>
        <w:jc w:val="center"/>
        <w:rPr>
          <w:rFonts w:ascii="方正小标宋简体" w:eastAsia="方正小标宋简体" w:hAnsi="方正小标宋简体" w:cs="方正小标宋简体"/>
          <w:kern w:val="0"/>
          <w:sz w:val="44"/>
          <w:szCs w:val="44"/>
          <w:lang w:bidi="ar"/>
        </w:rPr>
      </w:pPr>
      <w:r w:rsidRPr="001919C4">
        <w:rPr>
          <w:rFonts w:ascii="方正小标宋简体" w:eastAsia="方正小标宋简体" w:hAnsi="方正小标宋简体" w:cs="方正小标宋简体" w:hint="eastAsia"/>
          <w:kern w:val="0"/>
          <w:sz w:val="44"/>
          <w:szCs w:val="44"/>
          <w:lang w:bidi="ar"/>
        </w:rPr>
        <w:t>暨</w:t>
      </w:r>
      <w:r w:rsidRPr="001919C4">
        <w:rPr>
          <w:rFonts w:ascii="方正小标宋简体" w:eastAsia="方正小标宋简体" w:hAnsi="方正小标宋简体" w:cs="方正小标宋简体"/>
          <w:kern w:val="0"/>
          <w:sz w:val="44"/>
          <w:szCs w:val="44"/>
          <w:lang w:bidi="ar"/>
        </w:rPr>
        <w:t>2019</w:t>
      </w:r>
      <w:r w:rsidRPr="001919C4">
        <w:rPr>
          <w:rFonts w:ascii="方正小标宋简体" w:eastAsia="方正小标宋简体" w:hAnsi="方正小标宋简体" w:cs="方正小标宋简体" w:hint="eastAsia"/>
          <w:kern w:val="0"/>
          <w:sz w:val="44"/>
          <w:szCs w:val="44"/>
          <w:lang w:bidi="ar"/>
        </w:rPr>
        <w:t>年武汉工商学院</w:t>
      </w:r>
      <w:r>
        <w:rPr>
          <w:rFonts w:ascii="方正小标宋简体" w:eastAsia="方正小标宋简体" w:hAnsi="方正小标宋简体" w:cs="方正小标宋简体" w:hint="eastAsia"/>
          <w:kern w:val="0"/>
          <w:sz w:val="44"/>
          <w:szCs w:val="44"/>
          <w:lang w:bidi="ar"/>
        </w:rPr>
        <w:t>第</w:t>
      </w:r>
      <w:r w:rsidRPr="001919C4">
        <w:rPr>
          <w:rFonts w:ascii="方正小标宋简体" w:eastAsia="方正小标宋简体" w:hAnsi="方正小标宋简体" w:cs="方正小标宋简体" w:hint="eastAsia"/>
          <w:kern w:val="0"/>
          <w:sz w:val="44"/>
          <w:szCs w:val="44"/>
          <w:lang w:bidi="ar"/>
        </w:rPr>
        <w:t>二</w:t>
      </w:r>
      <w:r>
        <w:rPr>
          <w:rFonts w:ascii="方正小标宋简体" w:eastAsia="方正小标宋简体" w:hAnsi="方正小标宋简体" w:cs="方正小标宋简体" w:hint="eastAsia"/>
          <w:kern w:val="0"/>
          <w:sz w:val="44"/>
          <w:szCs w:val="44"/>
          <w:lang w:bidi="ar"/>
        </w:rPr>
        <w:t>届“黄家湖”杯舞龙舞狮比赛</w:t>
      </w:r>
      <w:r w:rsidRPr="001919C4">
        <w:rPr>
          <w:rFonts w:ascii="方正小标宋简体" w:eastAsia="方正小标宋简体" w:hAnsi="方正小标宋简体" w:cs="方正小标宋简体" w:hint="eastAsia"/>
          <w:kern w:val="0"/>
          <w:sz w:val="44"/>
          <w:szCs w:val="44"/>
          <w:lang w:bidi="ar"/>
        </w:rPr>
        <w:t>竞赛规程</w:t>
      </w:r>
    </w:p>
    <w:p w:rsidR="00C761D4" w:rsidRPr="00300F2E" w:rsidRDefault="00C761D4" w:rsidP="00300F2E">
      <w:pPr>
        <w:spacing w:line="560" w:lineRule="exact"/>
        <w:ind w:firstLineChars="200" w:firstLine="640"/>
        <w:rPr>
          <w:rFonts w:ascii="仿宋_GB2312" w:eastAsia="仿宋_GB2312" w:hAnsi="宋体"/>
          <w:bCs/>
          <w:color w:val="000000"/>
          <w:sz w:val="32"/>
          <w:szCs w:val="32"/>
        </w:rPr>
      </w:pPr>
    </w:p>
    <w:p w:rsidR="00877B06" w:rsidRDefault="00877B06" w:rsidP="00877B06">
      <w:pPr>
        <w:spacing w:line="560" w:lineRule="exact"/>
        <w:ind w:firstLineChars="200" w:firstLine="640"/>
        <w:rPr>
          <w:rFonts w:ascii="黑体" w:eastAsia="黑体" w:hAnsi="宋体"/>
          <w:bCs/>
          <w:color w:val="000000"/>
          <w:sz w:val="32"/>
          <w:szCs w:val="32"/>
        </w:rPr>
      </w:pPr>
      <w:r>
        <w:rPr>
          <w:rFonts w:ascii="黑体" w:eastAsia="黑体" w:hAnsi="宋体" w:hint="eastAsia"/>
          <w:bCs/>
          <w:color w:val="000000"/>
          <w:sz w:val="32"/>
          <w:szCs w:val="32"/>
        </w:rPr>
        <w:t>一、主办单位</w:t>
      </w:r>
    </w:p>
    <w:p w:rsidR="00877B06" w:rsidRDefault="00877B06" w:rsidP="00877B06">
      <w:pPr>
        <w:spacing w:line="560" w:lineRule="exact"/>
        <w:ind w:firstLineChars="200" w:firstLine="640"/>
        <w:rPr>
          <w:rFonts w:ascii="仿宋_GB2312" w:eastAsia="仿宋_GB2312" w:hAnsi="仿宋" w:cs="仿宋"/>
          <w:bCs/>
          <w:color w:val="000000"/>
          <w:sz w:val="32"/>
          <w:szCs w:val="32"/>
        </w:rPr>
      </w:pPr>
      <w:r>
        <w:rPr>
          <w:rFonts w:ascii="仿宋_GB2312" w:eastAsia="仿宋_GB2312" w:hAnsi="仿宋" w:cs="仿宋" w:hint="eastAsia"/>
          <w:bCs/>
          <w:color w:val="000000"/>
          <w:sz w:val="32"/>
          <w:szCs w:val="32"/>
        </w:rPr>
        <w:t>武汉工商学院</w:t>
      </w:r>
    </w:p>
    <w:p w:rsidR="00877B06" w:rsidRDefault="00877B06" w:rsidP="00877B06">
      <w:pPr>
        <w:spacing w:line="560" w:lineRule="exact"/>
        <w:ind w:firstLineChars="200" w:firstLine="640"/>
        <w:rPr>
          <w:rFonts w:ascii="黑体" w:eastAsia="黑体" w:hAnsi="宋体"/>
          <w:bCs/>
          <w:color w:val="000000"/>
          <w:sz w:val="32"/>
          <w:szCs w:val="32"/>
        </w:rPr>
      </w:pPr>
      <w:r>
        <w:rPr>
          <w:rFonts w:ascii="黑体" w:eastAsia="黑体" w:hAnsi="宋体" w:hint="eastAsia"/>
          <w:bCs/>
          <w:color w:val="000000"/>
          <w:sz w:val="32"/>
          <w:szCs w:val="32"/>
        </w:rPr>
        <w:t>二、承办与协办单位</w:t>
      </w:r>
    </w:p>
    <w:p w:rsidR="00877B06" w:rsidRDefault="00877B06" w:rsidP="00877B06">
      <w:pPr>
        <w:spacing w:line="560" w:lineRule="exact"/>
        <w:ind w:firstLineChars="200" w:firstLine="640"/>
        <w:rPr>
          <w:rFonts w:ascii="仿宋_GB2312" w:eastAsia="仿宋_GB2312" w:hAnsi="仿宋" w:cs="仿宋"/>
          <w:kern w:val="0"/>
          <w:sz w:val="32"/>
          <w:szCs w:val="32"/>
        </w:rPr>
      </w:pPr>
      <w:r>
        <w:rPr>
          <w:rFonts w:ascii="仿宋_GB2312" w:eastAsia="仿宋_GB2312" w:hAnsi="仿宋" w:cs="仿宋" w:hint="eastAsia"/>
          <w:kern w:val="0"/>
          <w:sz w:val="32"/>
          <w:szCs w:val="32"/>
        </w:rPr>
        <w:t>承办：公共课部</w:t>
      </w:r>
    </w:p>
    <w:p w:rsidR="00877B06" w:rsidRDefault="00877B06" w:rsidP="00877B06">
      <w:pPr>
        <w:spacing w:line="560" w:lineRule="exact"/>
        <w:ind w:firstLineChars="200" w:firstLine="640"/>
        <w:rPr>
          <w:rFonts w:ascii="黑体" w:eastAsia="黑体" w:hAnsi="宋体"/>
          <w:bCs/>
          <w:color w:val="000000"/>
          <w:sz w:val="32"/>
          <w:szCs w:val="32"/>
        </w:rPr>
      </w:pPr>
      <w:r>
        <w:rPr>
          <w:rFonts w:ascii="黑体" w:eastAsia="黑体" w:hAnsi="宋体" w:hint="eastAsia"/>
          <w:bCs/>
          <w:color w:val="000000"/>
          <w:sz w:val="32"/>
          <w:szCs w:val="32"/>
        </w:rPr>
        <w:t>三、竞赛日期、地点</w:t>
      </w:r>
    </w:p>
    <w:p w:rsidR="00877B06" w:rsidRDefault="00877B06" w:rsidP="00877B06">
      <w:pPr>
        <w:spacing w:line="560" w:lineRule="exact"/>
        <w:ind w:firstLineChars="200" w:firstLine="640"/>
        <w:jc w:val="left"/>
        <w:rPr>
          <w:rFonts w:ascii="仿宋_GB2312" w:eastAsia="仿宋_GB2312" w:hAnsi="仿宋" w:cs="仿宋"/>
          <w:sz w:val="32"/>
          <w:szCs w:val="32"/>
        </w:rPr>
      </w:pPr>
      <w:r>
        <w:rPr>
          <w:rFonts w:ascii="仿宋_GB2312" w:eastAsia="仿宋_GB2312" w:hAnsi="仿宋" w:cs="仿宋" w:hint="eastAsia"/>
          <w:sz w:val="32"/>
          <w:szCs w:val="32"/>
        </w:rPr>
        <w:t>1．比赛时间：2019年5月25日</w:t>
      </w:r>
    </w:p>
    <w:p w:rsidR="00877B06" w:rsidRDefault="00877B06" w:rsidP="00877B06">
      <w:pPr>
        <w:spacing w:line="560" w:lineRule="exact"/>
        <w:ind w:firstLineChars="200" w:firstLine="640"/>
        <w:jc w:val="left"/>
        <w:rPr>
          <w:rFonts w:ascii="仿宋_GB2312" w:eastAsia="仿宋_GB2312" w:hAnsi="仿宋" w:cs="仿宋"/>
          <w:sz w:val="32"/>
          <w:szCs w:val="32"/>
        </w:rPr>
      </w:pPr>
      <w:r>
        <w:rPr>
          <w:rFonts w:ascii="仿宋_GB2312" w:eastAsia="仿宋_GB2312" w:hAnsi="仿宋" w:cs="仿宋" w:hint="eastAsia"/>
          <w:sz w:val="32"/>
          <w:szCs w:val="32"/>
        </w:rPr>
        <w:t>2．比赛地点：武汉工商学院足球场</w:t>
      </w:r>
    </w:p>
    <w:p w:rsidR="00877B06" w:rsidRDefault="00877B06" w:rsidP="00877B06">
      <w:pPr>
        <w:spacing w:line="560" w:lineRule="exact"/>
        <w:ind w:firstLineChars="200" w:firstLine="640"/>
        <w:rPr>
          <w:rFonts w:ascii="黑体" w:eastAsia="黑体" w:hAnsi="宋体"/>
          <w:bCs/>
          <w:color w:val="000000"/>
          <w:sz w:val="32"/>
          <w:szCs w:val="32"/>
        </w:rPr>
      </w:pPr>
      <w:r>
        <w:rPr>
          <w:rFonts w:ascii="黑体" w:eastAsia="黑体" w:hAnsi="宋体" w:hint="eastAsia"/>
          <w:bCs/>
          <w:color w:val="000000"/>
          <w:sz w:val="32"/>
          <w:szCs w:val="32"/>
        </w:rPr>
        <w:t>四、参赛单位</w:t>
      </w:r>
    </w:p>
    <w:p w:rsidR="00877B06" w:rsidRDefault="00877B06" w:rsidP="00877B06">
      <w:pPr>
        <w:spacing w:line="560" w:lineRule="exact"/>
        <w:ind w:firstLineChars="200" w:firstLine="640"/>
        <w:rPr>
          <w:rFonts w:ascii="仿宋_GB2312" w:eastAsia="仿宋_GB2312" w:hAnsi="仿宋" w:cs="仿宋"/>
          <w:color w:val="000000"/>
          <w:sz w:val="32"/>
          <w:szCs w:val="32"/>
        </w:rPr>
      </w:pPr>
      <w:r>
        <w:rPr>
          <w:rFonts w:ascii="仿宋_GB2312" w:eastAsia="仿宋_GB2312" w:hAnsi="仿宋" w:cs="仿宋" w:hint="eastAsia"/>
          <w:color w:val="000000"/>
          <w:sz w:val="32"/>
          <w:szCs w:val="32"/>
        </w:rPr>
        <w:t>学生组：以二级学院为单位</w:t>
      </w:r>
    </w:p>
    <w:p w:rsidR="00877B06" w:rsidRDefault="00877B06" w:rsidP="00877B06">
      <w:pPr>
        <w:numPr>
          <w:ilvl w:val="0"/>
          <w:numId w:val="4"/>
        </w:numPr>
        <w:spacing w:line="560" w:lineRule="exact"/>
        <w:ind w:firstLineChars="200" w:firstLine="640"/>
        <w:jc w:val="left"/>
        <w:rPr>
          <w:rFonts w:ascii="黑体" w:eastAsia="黑体" w:hAnsi="宋体"/>
          <w:bCs/>
          <w:color w:val="000000"/>
          <w:sz w:val="32"/>
          <w:szCs w:val="32"/>
        </w:rPr>
      </w:pPr>
      <w:r>
        <w:rPr>
          <w:rFonts w:ascii="黑体" w:eastAsia="黑体" w:hAnsi="宋体" w:hint="eastAsia"/>
          <w:bCs/>
          <w:color w:val="000000"/>
          <w:sz w:val="32"/>
          <w:szCs w:val="32"/>
        </w:rPr>
        <w:t>竞赛项目</w:t>
      </w:r>
    </w:p>
    <w:p w:rsidR="00877B06" w:rsidRDefault="00877B06" w:rsidP="00877B06">
      <w:pPr>
        <w:spacing w:line="560" w:lineRule="exact"/>
        <w:jc w:val="left"/>
        <w:rPr>
          <w:rFonts w:ascii="黑体" w:eastAsia="黑体" w:hAnsi="宋体"/>
          <w:bCs/>
          <w:color w:val="000000"/>
          <w:sz w:val="32"/>
          <w:szCs w:val="32"/>
        </w:rPr>
      </w:pPr>
      <w:r>
        <w:rPr>
          <w:rFonts w:ascii="黑体" w:eastAsia="黑体" w:hAnsi="宋体" w:hint="eastAsia"/>
          <w:bCs/>
          <w:color w:val="000000"/>
          <w:sz w:val="32"/>
          <w:szCs w:val="32"/>
        </w:rPr>
        <w:t xml:space="preserve">    1.</w:t>
      </w:r>
      <w:r>
        <w:rPr>
          <w:rFonts w:ascii="宋体" w:hAnsi="宋体" w:cs="宋体" w:hint="eastAsia"/>
          <w:bCs/>
          <w:color w:val="000000"/>
          <w:sz w:val="32"/>
          <w:szCs w:val="32"/>
        </w:rPr>
        <w:t>舞龙比赛：舞龙自选套路</w:t>
      </w:r>
    </w:p>
    <w:p w:rsidR="00877B06" w:rsidRDefault="00877B06" w:rsidP="00877B06">
      <w:pPr>
        <w:spacing w:line="560" w:lineRule="exact"/>
        <w:ind w:firstLineChars="200" w:firstLine="640"/>
        <w:jc w:val="left"/>
        <w:rPr>
          <w:rFonts w:ascii="黑体" w:eastAsia="黑体" w:hAnsi="宋体"/>
          <w:bCs/>
          <w:color w:val="000000"/>
          <w:sz w:val="32"/>
          <w:szCs w:val="32"/>
        </w:rPr>
      </w:pPr>
      <w:r>
        <w:rPr>
          <w:rFonts w:ascii="黑体" w:eastAsia="黑体" w:hAnsi="宋体" w:hint="eastAsia"/>
          <w:bCs/>
          <w:color w:val="000000"/>
          <w:sz w:val="32"/>
          <w:szCs w:val="32"/>
        </w:rPr>
        <w:t>六、报名办法：</w:t>
      </w:r>
    </w:p>
    <w:p w:rsidR="00877B06" w:rsidRDefault="00877B06" w:rsidP="00877B06">
      <w:pPr>
        <w:spacing w:line="560" w:lineRule="exact"/>
        <w:ind w:firstLineChars="200" w:firstLine="640"/>
        <w:jc w:val="left"/>
        <w:rPr>
          <w:rFonts w:ascii="仿宋_GB2312" w:eastAsia="仿宋_GB2312" w:hAnsi="仿宋" w:cs="仿宋"/>
          <w:sz w:val="32"/>
          <w:szCs w:val="32"/>
        </w:rPr>
      </w:pPr>
      <w:r>
        <w:rPr>
          <w:rFonts w:ascii="仿宋_GB2312" w:eastAsia="仿宋_GB2312" w:hAnsi="仿宋" w:cs="仿宋" w:hint="eastAsia"/>
          <w:sz w:val="32"/>
          <w:szCs w:val="32"/>
        </w:rPr>
        <w:t>1．凡我校在读本科生、专科生，预科生均可报名。</w:t>
      </w:r>
    </w:p>
    <w:p w:rsidR="00877B06" w:rsidRDefault="00877B06" w:rsidP="00877B06">
      <w:pPr>
        <w:spacing w:line="560" w:lineRule="exact"/>
        <w:ind w:firstLineChars="200" w:firstLine="640"/>
        <w:jc w:val="left"/>
        <w:rPr>
          <w:rFonts w:ascii="仿宋_GB2312" w:eastAsia="仿宋_GB2312" w:hAnsi="仿宋" w:cs="仿宋"/>
          <w:sz w:val="32"/>
          <w:szCs w:val="32"/>
        </w:rPr>
      </w:pPr>
      <w:r>
        <w:rPr>
          <w:rFonts w:ascii="仿宋_GB2312" w:eastAsia="仿宋_GB2312" w:hAnsi="仿宋" w:cs="仿宋" w:hint="eastAsia"/>
          <w:sz w:val="32"/>
          <w:szCs w:val="32"/>
        </w:rPr>
        <w:t>2．以各个学院为单位，统一组织报名，每学院限报一队。</w:t>
      </w:r>
    </w:p>
    <w:p w:rsidR="00877B06" w:rsidRDefault="00877B06" w:rsidP="00877B06">
      <w:pPr>
        <w:tabs>
          <w:tab w:val="left" w:pos="709"/>
        </w:tabs>
        <w:spacing w:line="360" w:lineRule="auto"/>
        <w:ind w:firstLineChars="200" w:firstLine="640"/>
        <w:rPr>
          <w:rFonts w:ascii="仿宋" w:eastAsia="仿宋" w:hAnsi="仿宋"/>
          <w:sz w:val="32"/>
        </w:rPr>
      </w:pPr>
      <w:r>
        <w:rPr>
          <w:rFonts w:ascii="仿宋_GB2312" w:eastAsia="仿宋_GB2312" w:hAnsi="仿宋" w:cs="仿宋" w:hint="eastAsia"/>
          <w:sz w:val="32"/>
          <w:szCs w:val="32"/>
        </w:rPr>
        <w:t>3．</w:t>
      </w:r>
      <w:r>
        <w:rPr>
          <w:rFonts w:ascii="仿宋" w:eastAsia="仿宋" w:hAnsi="仿宋" w:hint="eastAsia"/>
          <w:sz w:val="32"/>
        </w:rPr>
        <w:t>舞龙：</w:t>
      </w:r>
      <w:r>
        <w:rPr>
          <w:rFonts w:ascii="仿宋" w:eastAsia="仿宋" w:hAnsi="仿宋"/>
          <w:sz w:val="32"/>
        </w:rPr>
        <w:t>每队</w:t>
      </w:r>
      <w:r>
        <w:rPr>
          <w:rFonts w:ascii="仿宋" w:eastAsia="仿宋" w:hAnsi="仿宋" w:hint="eastAsia"/>
          <w:sz w:val="32"/>
        </w:rPr>
        <w:t>13</w:t>
      </w:r>
      <w:r>
        <w:rPr>
          <w:rFonts w:ascii="仿宋" w:eastAsia="仿宋" w:hAnsi="仿宋"/>
          <w:sz w:val="32"/>
        </w:rPr>
        <w:t>人，其中领队1人、教练1人、运动员</w:t>
      </w:r>
      <w:r>
        <w:rPr>
          <w:rFonts w:ascii="仿宋" w:eastAsia="仿宋" w:hAnsi="仿宋" w:hint="eastAsia"/>
          <w:sz w:val="32"/>
        </w:rPr>
        <w:t>11</w:t>
      </w:r>
      <w:r>
        <w:rPr>
          <w:rFonts w:ascii="仿宋" w:eastAsia="仿宋" w:hAnsi="仿宋"/>
          <w:sz w:val="32"/>
        </w:rPr>
        <w:t>人，包括替补运动员。</w:t>
      </w:r>
    </w:p>
    <w:p w:rsidR="00877B06" w:rsidRDefault="00877B06" w:rsidP="00877B06">
      <w:pPr>
        <w:spacing w:line="560" w:lineRule="exact"/>
        <w:ind w:firstLineChars="200" w:firstLine="640"/>
        <w:jc w:val="left"/>
        <w:rPr>
          <w:rFonts w:ascii="仿宋_GB2312" w:eastAsia="仿宋_GB2312" w:hAnsi="仿宋" w:cs="仿宋"/>
          <w:color w:val="000000"/>
          <w:kern w:val="0"/>
          <w:sz w:val="32"/>
          <w:szCs w:val="32"/>
        </w:rPr>
      </w:pPr>
    </w:p>
    <w:p w:rsidR="00877B06" w:rsidRDefault="00877B06" w:rsidP="00877B06">
      <w:pPr>
        <w:spacing w:line="560" w:lineRule="exact"/>
        <w:ind w:leftChars="200" w:left="420"/>
        <w:rPr>
          <w:rFonts w:ascii="仿宋_GB2312" w:eastAsia="仿宋_GB2312" w:hAnsi="黑体" w:cs="黑体"/>
          <w:sz w:val="32"/>
          <w:szCs w:val="32"/>
        </w:rPr>
      </w:pPr>
      <w:r>
        <w:rPr>
          <w:rFonts w:ascii="黑体" w:eastAsia="黑体" w:hAnsi="宋体" w:hint="eastAsia"/>
          <w:bCs/>
          <w:color w:val="000000"/>
          <w:sz w:val="32"/>
          <w:szCs w:val="32"/>
        </w:rPr>
        <w:t xml:space="preserve">  六、比赛办法</w:t>
      </w:r>
      <w:r>
        <w:rPr>
          <w:rFonts w:ascii="仿宋_GB2312" w:eastAsia="仿宋_GB2312" w:hAnsi="黑体" w:cs="黑体" w:hint="eastAsia"/>
          <w:sz w:val="32"/>
          <w:szCs w:val="32"/>
        </w:rPr>
        <w:t>：</w:t>
      </w:r>
      <w:r>
        <w:rPr>
          <w:rFonts w:ascii="仿宋_GB2312" w:eastAsia="仿宋_GB2312" w:hAnsi="黑体" w:cs="黑体" w:hint="eastAsia"/>
          <w:sz w:val="32"/>
          <w:szCs w:val="32"/>
        </w:rPr>
        <w:tab/>
      </w:r>
    </w:p>
    <w:p w:rsidR="00877B06" w:rsidRDefault="00877B06" w:rsidP="00877B06">
      <w:pPr>
        <w:tabs>
          <w:tab w:val="left" w:pos="709"/>
        </w:tabs>
        <w:spacing w:line="360" w:lineRule="auto"/>
        <w:rPr>
          <w:rFonts w:ascii="仿宋" w:eastAsia="仿宋" w:hAnsi="仿宋"/>
          <w:sz w:val="32"/>
        </w:rPr>
      </w:pPr>
      <w:r>
        <w:rPr>
          <w:rFonts w:ascii="仿宋" w:eastAsia="仿宋" w:hAnsi="仿宋" w:hint="eastAsia"/>
          <w:sz w:val="32"/>
        </w:rPr>
        <w:t>（一）各项目竞赛时间均为4-6分钟。</w:t>
      </w:r>
    </w:p>
    <w:p w:rsidR="00877B06" w:rsidRDefault="00877B06" w:rsidP="00877B06">
      <w:pPr>
        <w:tabs>
          <w:tab w:val="left" w:pos="709"/>
        </w:tabs>
        <w:spacing w:line="360" w:lineRule="auto"/>
        <w:rPr>
          <w:rFonts w:ascii="仿宋" w:eastAsia="仿宋" w:hAnsi="仿宋"/>
          <w:sz w:val="32"/>
        </w:rPr>
      </w:pPr>
      <w:r>
        <w:rPr>
          <w:rFonts w:ascii="仿宋" w:eastAsia="仿宋" w:hAnsi="仿宋" w:hint="eastAsia"/>
          <w:sz w:val="32"/>
        </w:rPr>
        <w:lastRenderedPageBreak/>
        <w:t>（二）自选套路不得少于20个动作，难度动作不能少于5个。</w:t>
      </w:r>
    </w:p>
    <w:p w:rsidR="00877B06" w:rsidRDefault="00877B06" w:rsidP="00877B06">
      <w:pPr>
        <w:tabs>
          <w:tab w:val="left" w:pos="709"/>
        </w:tabs>
        <w:spacing w:line="360" w:lineRule="auto"/>
        <w:rPr>
          <w:rFonts w:ascii="仿宋" w:eastAsia="仿宋" w:hAnsi="仿宋"/>
          <w:sz w:val="32"/>
        </w:rPr>
      </w:pPr>
      <w:r>
        <w:rPr>
          <w:rFonts w:ascii="仿宋" w:eastAsia="仿宋" w:hAnsi="仿宋" w:hint="eastAsia"/>
          <w:sz w:val="32"/>
        </w:rPr>
        <w:t>（三）各项比赛</w:t>
      </w:r>
      <w:r>
        <w:rPr>
          <w:rFonts w:ascii="仿宋" w:eastAsia="仿宋" w:hAnsi="仿宋"/>
          <w:sz w:val="32"/>
        </w:rPr>
        <w:t>采取</w:t>
      </w:r>
      <w:r>
        <w:rPr>
          <w:rFonts w:ascii="仿宋" w:eastAsia="仿宋" w:hAnsi="仿宋" w:hint="eastAsia"/>
          <w:sz w:val="32"/>
        </w:rPr>
        <w:t>一次性抽签，排定出场顺序。</w:t>
      </w:r>
    </w:p>
    <w:p w:rsidR="00877B06" w:rsidRDefault="00877B06" w:rsidP="00877B06">
      <w:pPr>
        <w:tabs>
          <w:tab w:val="left" w:pos="709"/>
        </w:tabs>
        <w:spacing w:line="360" w:lineRule="auto"/>
        <w:rPr>
          <w:rFonts w:ascii="仿宋" w:eastAsia="仿宋" w:hAnsi="仿宋"/>
          <w:sz w:val="32"/>
        </w:rPr>
      </w:pPr>
      <w:r>
        <w:rPr>
          <w:rFonts w:ascii="仿宋" w:eastAsia="仿宋" w:hAnsi="仿宋"/>
          <w:sz w:val="32"/>
        </w:rPr>
        <w:t>（</w:t>
      </w:r>
      <w:r>
        <w:rPr>
          <w:rFonts w:ascii="仿宋" w:eastAsia="仿宋" w:hAnsi="仿宋" w:hint="eastAsia"/>
          <w:sz w:val="32"/>
        </w:rPr>
        <w:t>四</w:t>
      </w:r>
      <w:r>
        <w:rPr>
          <w:rFonts w:ascii="仿宋" w:eastAsia="仿宋" w:hAnsi="仿宋"/>
          <w:sz w:val="32"/>
        </w:rPr>
        <w:t>）</w:t>
      </w:r>
      <w:r>
        <w:rPr>
          <w:rFonts w:ascii="仿宋" w:eastAsia="仿宋" w:hAnsi="仿宋" w:hint="eastAsia"/>
          <w:sz w:val="32"/>
        </w:rPr>
        <w:t>各项比赛采取一次性比赛，按成绩排定名次。</w:t>
      </w:r>
    </w:p>
    <w:p w:rsidR="00877B06" w:rsidRDefault="00877B06" w:rsidP="00877B06">
      <w:pPr>
        <w:tabs>
          <w:tab w:val="left" w:pos="709"/>
        </w:tabs>
        <w:spacing w:line="360" w:lineRule="auto"/>
        <w:rPr>
          <w:rFonts w:ascii="仿宋" w:eastAsia="仿宋" w:hAnsi="仿宋"/>
          <w:sz w:val="32"/>
        </w:rPr>
      </w:pPr>
      <w:r>
        <w:rPr>
          <w:rFonts w:ascii="仿宋" w:eastAsia="仿宋" w:hAnsi="仿宋" w:hint="eastAsia"/>
          <w:sz w:val="32"/>
        </w:rPr>
        <w:t>（五）</w:t>
      </w:r>
      <w:r>
        <w:rPr>
          <w:rFonts w:ascii="仿宋" w:eastAsia="仿宋" w:hAnsi="仿宋"/>
          <w:sz w:val="32"/>
        </w:rPr>
        <w:t>参赛队赛前需向组委会提交</w:t>
      </w:r>
      <w:r>
        <w:rPr>
          <w:rFonts w:ascii="仿宋" w:eastAsia="仿宋" w:hAnsi="仿宋" w:hint="eastAsia"/>
          <w:sz w:val="32"/>
        </w:rPr>
        <w:t>自选套路动作登记表。</w:t>
      </w:r>
    </w:p>
    <w:p w:rsidR="00877B06" w:rsidRDefault="00877B06" w:rsidP="00877B06">
      <w:pPr>
        <w:tabs>
          <w:tab w:val="left" w:pos="709"/>
        </w:tabs>
        <w:spacing w:line="360" w:lineRule="auto"/>
        <w:rPr>
          <w:rFonts w:ascii="仿宋" w:eastAsia="仿宋" w:hAnsi="仿宋"/>
          <w:sz w:val="32"/>
        </w:rPr>
      </w:pPr>
      <w:r>
        <w:rPr>
          <w:rFonts w:ascii="仿宋" w:eastAsia="仿宋" w:hAnsi="仿宋" w:hint="eastAsia"/>
          <w:sz w:val="32"/>
        </w:rPr>
        <w:t>（六）参赛队赛前需向组委会提交套路主题说明，要求编排新颖，鼓励创新。</w:t>
      </w:r>
    </w:p>
    <w:p w:rsidR="00877B06" w:rsidRDefault="00877B06" w:rsidP="00877B06">
      <w:pPr>
        <w:spacing w:line="560" w:lineRule="exact"/>
        <w:ind w:firstLineChars="100" w:firstLine="320"/>
        <w:rPr>
          <w:rFonts w:ascii="黑体" w:eastAsia="黑体" w:hAnsi="黑体" w:cs="黑体"/>
          <w:color w:val="000000"/>
          <w:kern w:val="0"/>
          <w:sz w:val="32"/>
          <w:szCs w:val="32"/>
        </w:rPr>
      </w:pPr>
      <w:r>
        <w:rPr>
          <w:rFonts w:ascii="黑体" w:eastAsia="黑体" w:hAnsi="黑体" w:cs="黑体" w:hint="eastAsia"/>
          <w:color w:val="000000"/>
          <w:kern w:val="0"/>
          <w:sz w:val="32"/>
          <w:szCs w:val="32"/>
        </w:rPr>
        <w:t>七、奖项设置及奖励方法：</w:t>
      </w:r>
    </w:p>
    <w:p w:rsidR="00877B06" w:rsidRDefault="00877B06" w:rsidP="00877B06">
      <w:pPr>
        <w:spacing w:line="560" w:lineRule="exact"/>
        <w:ind w:firstLine="486"/>
        <w:rPr>
          <w:rFonts w:ascii="仿宋_GB2312" w:eastAsia="仿宋_GB2312" w:hAnsi="仿宋" w:cs="仿宋"/>
          <w:color w:val="000000"/>
          <w:kern w:val="0"/>
          <w:sz w:val="32"/>
          <w:szCs w:val="32"/>
        </w:rPr>
      </w:pPr>
      <w:r>
        <w:rPr>
          <w:rFonts w:ascii="仿宋_GB2312" w:eastAsia="仿宋_GB2312" w:hAnsi="仿宋" w:cs="仿宋" w:hint="eastAsia"/>
          <w:color w:val="000000"/>
          <w:kern w:val="0"/>
          <w:sz w:val="32"/>
          <w:szCs w:val="32"/>
        </w:rPr>
        <w:t>比赛取一、二、三等奖，颁发奖杯及证书</w:t>
      </w:r>
    </w:p>
    <w:p w:rsidR="00877B06" w:rsidRDefault="00877B06" w:rsidP="00877B06">
      <w:pPr>
        <w:numPr>
          <w:ilvl w:val="0"/>
          <w:numId w:val="5"/>
        </w:numPr>
        <w:spacing w:line="560" w:lineRule="exact"/>
        <w:rPr>
          <w:rFonts w:ascii="黑体" w:eastAsia="黑体" w:hAnsi="黑体" w:cs="黑体"/>
          <w:color w:val="000000"/>
          <w:kern w:val="0"/>
          <w:sz w:val="32"/>
          <w:szCs w:val="32"/>
        </w:rPr>
      </w:pPr>
      <w:r>
        <w:rPr>
          <w:rFonts w:ascii="黑体" w:eastAsia="黑体" w:hAnsi="黑体" w:cs="黑体" w:hint="eastAsia"/>
          <w:color w:val="000000"/>
          <w:kern w:val="0"/>
          <w:sz w:val="32"/>
          <w:szCs w:val="32"/>
        </w:rPr>
        <w:t>具体事宜：</w:t>
      </w:r>
    </w:p>
    <w:p w:rsidR="00877B06" w:rsidRDefault="00877B06" w:rsidP="00877B06">
      <w:pPr>
        <w:spacing w:line="560" w:lineRule="exact"/>
        <w:ind w:left="320" w:firstLineChars="100" w:firstLine="320"/>
        <w:rPr>
          <w:rFonts w:ascii="仿宋_GB2312" w:eastAsia="仿宋_GB2312" w:hAnsi="Arial" w:cs="仿宋_GB2312"/>
          <w:kern w:val="0"/>
          <w:sz w:val="32"/>
          <w:szCs w:val="32"/>
        </w:rPr>
      </w:pPr>
      <w:r>
        <w:rPr>
          <w:rFonts w:ascii="仿宋_GB2312" w:eastAsia="仿宋_GB2312" w:hAnsi="仿宋" w:cs="仿宋" w:hint="eastAsia"/>
          <w:sz w:val="32"/>
          <w:szCs w:val="32"/>
        </w:rPr>
        <w:t>1．</w:t>
      </w:r>
      <w:r>
        <w:rPr>
          <w:rFonts w:ascii="仿宋_GB2312" w:eastAsia="仿宋_GB2312" w:hAnsi="Arial" w:cs="仿宋_GB2312" w:hint="eastAsia"/>
          <w:kern w:val="0"/>
          <w:sz w:val="32"/>
          <w:szCs w:val="32"/>
        </w:rPr>
        <w:t>各二级学院须于2019年4月15日17:00以前将报名表（加盖本单位公章有效）送交体育运动中心二楼体育教研室202，联系电话：邹老师18064002695，邮箱：</w:t>
      </w:r>
      <w:hyperlink r:id="rId10" w:history="1">
        <w:r>
          <w:rPr>
            <w:rStyle w:val="a8"/>
            <w:rFonts w:ascii="仿宋_GB2312" w:eastAsia="仿宋_GB2312" w:hAnsi="Arial" w:cs="仿宋_GB2312" w:hint="eastAsia"/>
            <w:kern w:val="0"/>
            <w:sz w:val="32"/>
            <w:szCs w:val="32"/>
          </w:rPr>
          <w:t>454982218@qq.com。</w:t>
        </w:r>
      </w:hyperlink>
    </w:p>
    <w:p w:rsidR="00877B06" w:rsidRDefault="00877B06" w:rsidP="00877B06">
      <w:pPr>
        <w:widowControl/>
        <w:spacing w:before="100" w:beforeAutospacing="1" w:after="100" w:afterAutospacing="1" w:line="560" w:lineRule="atLeast"/>
        <w:ind w:firstLine="640"/>
        <w:jc w:val="left"/>
        <w:rPr>
          <w:rFonts w:ascii="仿宋_GB2312" w:eastAsia="仿宋_GB2312" w:hAnsi="Arial" w:cs="仿宋_GB2312"/>
          <w:kern w:val="0"/>
          <w:sz w:val="32"/>
          <w:szCs w:val="32"/>
        </w:rPr>
      </w:pPr>
      <w:r>
        <w:rPr>
          <w:rFonts w:ascii="仿宋_GB2312" w:eastAsia="仿宋_GB2312" w:hAnsi="仿宋" w:cs="仿宋" w:hint="eastAsia"/>
          <w:sz w:val="32"/>
          <w:szCs w:val="32"/>
        </w:rPr>
        <w:t>2．</w:t>
      </w:r>
      <w:r>
        <w:rPr>
          <w:rFonts w:ascii="仿宋_GB2312" w:eastAsia="仿宋_GB2312" w:hAnsi="Arial" w:cs="仿宋_GB2312" w:hint="eastAsia"/>
          <w:kern w:val="0"/>
          <w:sz w:val="32"/>
          <w:szCs w:val="32"/>
        </w:rPr>
        <w:t>领队、教练员联席会定于2019年5月24日（星期五）12时30分在体育运动中心二楼体育教研室204召开裁判长、领队、教练员联席会议，并进行现场抽签。</w:t>
      </w:r>
    </w:p>
    <w:p w:rsidR="00877B06" w:rsidRDefault="00877B06" w:rsidP="00877B06">
      <w:pPr>
        <w:widowControl/>
        <w:spacing w:before="100" w:beforeAutospacing="1" w:after="100" w:afterAutospacing="1" w:line="560" w:lineRule="atLeast"/>
        <w:ind w:firstLine="640"/>
        <w:jc w:val="left"/>
        <w:rPr>
          <w:rFonts w:ascii="仿宋_GB2312" w:eastAsia="仿宋_GB2312" w:hAnsi="仿宋" w:cs="仿宋"/>
          <w:sz w:val="32"/>
          <w:szCs w:val="32"/>
        </w:rPr>
      </w:pPr>
      <w:r>
        <w:rPr>
          <w:rFonts w:ascii="仿宋_GB2312" w:eastAsia="仿宋_GB2312" w:hAnsi="仿宋" w:cs="仿宋" w:hint="eastAsia"/>
          <w:sz w:val="32"/>
          <w:szCs w:val="32"/>
        </w:rPr>
        <w:t>3．其他相关事宜另行通知。</w:t>
      </w:r>
    </w:p>
    <w:p w:rsidR="00C761D4" w:rsidRDefault="00C761D4" w:rsidP="00300F2E">
      <w:pPr>
        <w:pStyle w:val="a4"/>
        <w:spacing w:line="560" w:lineRule="exact"/>
        <w:jc w:val="center"/>
        <w:rPr>
          <w:rFonts w:ascii="仿宋_GB2312" w:eastAsia="仿宋_GB2312" w:hAnsi="宋体"/>
          <w:color w:val="000000"/>
          <w:sz w:val="32"/>
          <w:szCs w:val="32"/>
        </w:rPr>
      </w:pPr>
      <w:r>
        <w:rPr>
          <w:rFonts w:ascii="仿宋_GB2312" w:eastAsia="仿宋_GB2312"/>
          <w:sz w:val="32"/>
          <w:szCs w:val="32"/>
        </w:rPr>
        <w:t xml:space="preserve">                              </w:t>
      </w:r>
      <w:r>
        <w:rPr>
          <w:rFonts w:ascii="仿宋_GB2312" w:eastAsia="仿宋_GB2312" w:hAnsi="宋体" w:hint="eastAsia"/>
          <w:color w:val="000000"/>
          <w:sz w:val="32"/>
          <w:szCs w:val="32"/>
        </w:rPr>
        <w:t>武汉工商学院</w:t>
      </w:r>
    </w:p>
    <w:p w:rsidR="00C761D4" w:rsidRDefault="00C761D4" w:rsidP="00300F2E">
      <w:pPr>
        <w:spacing w:line="560" w:lineRule="exact"/>
        <w:ind w:right="320"/>
        <w:jc w:val="right"/>
        <w:rPr>
          <w:b/>
          <w:bCs/>
          <w:sz w:val="36"/>
          <w:szCs w:val="36"/>
        </w:rPr>
      </w:pPr>
      <w:r>
        <w:rPr>
          <w:rFonts w:ascii="仿宋_GB2312" w:eastAsia="仿宋_GB2312" w:hAnsi="宋体"/>
          <w:color w:val="000000"/>
          <w:sz w:val="32"/>
          <w:szCs w:val="32"/>
        </w:rPr>
        <w:t xml:space="preserve">  </w:t>
      </w:r>
      <w:r w:rsidR="00895389">
        <w:rPr>
          <w:rFonts w:ascii="仿宋_GB2312" w:eastAsia="仿宋_GB2312" w:hAnsi="宋体"/>
          <w:color w:val="000000"/>
          <w:sz w:val="32"/>
          <w:szCs w:val="32"/>
        </w:rPr>
        <w:t xml:space="preserve"> 2019年4月10日</w:t>
      </w:r>
    </w:p>
    <w:p w:rsidR="00C761D4" w:rsidRDefault="00C761D4" w:rsidP="00300F2E">
      <w:pPr>
        <w:spacing w:line="560" w:lineRule="exact"/>
        <w:rPr>
          <w:rFonts w:hint="eastAsia"/>
          <w:b/>
          <w:bCs/>
          <w:sz w:val="36"/>
          <w:szCs w:val="36"/>
        </w:rPr>
      </w:pPr>
    </w:p>
    <w:p w:rsidR="00895389" w:rsidRDefault="00895389" w:rsidP="00300F2E">
      <w:pPr>
        <w:spacing w:line="560" w:lineRule="exact"/>
        <w:rPr>
          <w:rFonts w:hint="eastAsia"/>
          <w:b/>
          <w:bCs/>
          <w:sz w:val="36"/>
          <w:szCs w:val="36"/>
        </w:rPr>
      </w:pPr>
    </w:p>
    <w:p w:rsidR="00895389" w:rsidRDefault="00895389" w:rsidP="00300F2E">
      <w:pPr>
        <w:spacing w:line="560" w:lineRule="exact"/>
        <w:rPr>
          <w:b/>
          <w:bCs/>
          <w:sz w:val="36"/>
          <w:szCs w:val="36"/>
        </w:rPr>
      </w:pPr>
    </w:p>
    <w:p w:rsidR="00C761D4" w:rsidRDefault="00C761D4" w:rsidP="001919C4">
      <w:pPr>
        <w:widowControl/>
        <w:spacing w:line="700" w:lineRule="exact"/>
        <w:jc w:val="center"/>
        <w:rPr>
          <w:rFonts w:ascii="方正小标宋简体" w:eastAsia="方正小标宋简体" w:hAnsi="方正小标宋简体" w:cs="方正小标宋简体"/>
          <w:kern w:val="0"/>
          <w:sz w:val="44"/>
          <w:szCs w:val="44"/>
          <w:lang w:bidi="ar"/>
        </w:rPr>
      </w:pPr>
      <w:r>
        <w:rPr>
          <w:rFonts w:ascii="方正小标宋简体" w:eastAsia="方正小标宋简体" w:hAnsi="方正小标宋简体" w:cs="方正小标宋简体" w:hint="eastAsia"/>
          <w:kern w:val="0"/>
          <w:sz w:val="44"/>
          <w:szCs w:val="44"/>
          <w:lang w:bidi="ar"/>
        </w:rPr>
        <w:lastRenderedPageBreak/>
        <w:t>武汉工商学院第二届体育文化节</w:t>
      </w:r>
      <w:r>
        <w:rPr>
          <w:rFonts w:ascii="方正小标宋简体" w:eastAsia="方正小标宋简体" w:hAnsi="方正小标宋简体" w:cs="方正小标宋简体"/>
          <w:kern w:val="0"/>
          <w:sz w:val="44"/>
          <w:szCs w:val="44"/>
          <w:lang w:bidi="ar"/>
        </w:rPr>
        <w:t> </w:t>
      </w:r>
    </w:p>
    <w:p w:rsidR="00C761D4" w:rsidRPr="001919C4" w:rsidRDefault="00C761D4" w:rsidP="001919C4">
      <w:pPr>
        <w:widowControl/>
        <w:spacing w:line="700" w:lineRule="exact"/>
        <w:jc w:val="center"/>
        <w:rPr>
          <w:rFonts w:ascii="方正小标宋简体" w:eastAsia="方正小标宋简体" w:hAnsi="方正小标宋简体" w:cs="方正小标宋简体"/>
          <w:kern w:val="0"/>
          <w:sz w:val="44"/>
          <w:szCs w:val="44"/>
          <w:lang w:bidi="ar"/>
        </w:rPr>
      </w:pPr>
      <w:r w:rsidRPr="001919C4">
        <w:rPr>
          <w:rFonts w:ascii="方正小标宋简体" w:eastAsia="方正小标宋简体" w:hAnsi="方正小标宋简体" w:cs="方正小标宋简体" w:hint="eastAsia"/>
          <w:kern w:val="0"/>
          <w:sz w:val="44"/>
          <w:szCs w:val="44"/>
          <w:lang w:bidi="ar"/>
        </w:rPr>
        <w:t>暨</w:t>
      </w:r>
      <w:r w:rsidRPr="001919C4">
        <w:rPr>
          <w:rFonts w:ascii="方正小标宋简体" w:eastAsia="方正小标宋简体" w:hAnsi="方正小标宋简体" w:cs="方正小标宋简体"/>
          <w:kern w:val="0"/>
          <w:sz w:val="44"/>
          <w:szCs w:val="44"/>
          <w:lang w:bidi="ar"/>
        </w:rPr>
        <w:t>2019</w:t>
      </w:r>
      <w:r w:rsidRPr="001919C4">
        <w:rPr>
          <w:rFonts w:ascii="方正小标宋简体" w:eastAsia="方正小标宋简体" w:hAnsi="方正小标宋简体" w:cs="方正小标宋简体" w:hint="eastAsia"/>
          <w:kern w:val="0"/>
          <w:sz w:val="44"/>
          <w:szCs w:val="44"/>
          <w:lang w:bidi="ar"/>
        </w:rPr>
        <w:t>年武汉工商学院</w:t>
      </w:r>
      <w:r>
        <w:rPr>
          <w:rFonts w:ascii="方正小标宋简体" w:eastAsia="方正小标宋简体" w:hAnsi="方正小标宋简体" w:cs="方正小标宋简体" w:hint="eastAsia"/>
          <w:kern w:val="0"/>
          <w:sz w:val="44"/>
          <w:szCs w:val="44"/>
          <w:lang w:bidi="ar"/>
        </w:rPr>
        <w:t>第</w:t>
      </w:r>
      <w:r w:rsidRPr="001919C4">
        <w:rPr>
          <w:rFonts w:ascii="方正小标宋简体" w:eastAsia="方正小标宋简体" w:hAnsi="方正小标宋简体" w:cs="方正小标宋简体" w:hint="eastAsia"/>
          <w:kern w:val="0"/>
          <w:sz w:val="44"/>
          <w:szCs w:val="44"/>
          <w:lang w:bidi="ar"/>
        </w:rPr>
        <w:t>二</w:t>
      </w:r>
      <w:r>
        <w:rPr>
          <w:rFonts w:ascii="方正小标宋简体" w:eastAsia="方正小标宋简体" w:hAnsi="方正小标宋简体" w:cs="方正小标宋简体" w:hint="eastAsia"/>
          <w:kern w:val="0"/>
          <w:sz w:val="44"/>
          <w:szCs w:val="44"/>
          <w:lang w:bidi="ar"/>
        </w:rPr>
        <w:t>届“黄家湖”杯舞龙舞狮比赛</w:t>
      </w:r>
      <w:r w:rsidRPr="001919C4">
        <w:rPr>
          <w:rFonts w:ascii="方正小标宋简体" w:eastAsia="方正小标宋简体" w:hAnsi="方正小标宋简体" w:cs="方正小标宋简体" w:hint="eastAsia"/>
          <w:kern w:val="0"/>
          <w:sz w:val="44"/>
          <w:szCs w:val="44"/>
          <w:lang w:bidi="ar"/>
        </w:rPr>
        <w:t>报名表</w:t>
      </w:r>
    </w:p>
    <w:p w:rsidR="00C761D4" w:rsidRDefault="00C761D4" w:rsidP="00300F2E">
      <w:pPr>
        <w:spacing w:line="440" w:lineRule="exact"/>
        <w:jc w:val="left"/>
        <w:rPr>
          <w:sz w:val="28"/>
          <w:szCs w:val="28"/>
        </w:rPr>
      </w:pPr>
      <w:r>
        <w:rPr>
          <w:rFonts w:hint="eastAsia"/>
          <w:sz w:val="28"/>
          <w:szCs w:val="28"/>
        </w:rPr>
        <w:t>学院：</w:t>
      </w:r>
      <w:r>
        <w:rPr>
          <w:sz w:val="28"/>
          <w:szCs w:val="28"/>
          <w:u w:val="single"/>
        </w:rPr>
        <w:t xml:space="preserve">                 </w:t>
      </w:r>
      <w:r>
        <w:rPr>
          <w:sz w:val="28"/>
          <w:szCs w:val="28"/>
        </w:rPr>
        <w:t xml:space="preserve">  </w:t>
      </w:r>
      <w:r>
        <w:rPr>
          <w:rFonts w:hint="eastAsia"/>
          <w:sz w:val="28"/>
          <w:szCs w:val="28"/>
        </w:rPr>
        <w:t>领队：</w:t>
      </w:r>
      <w:r>
        <w:rPr>
          <w:sz w:val="28"/>
          <w:szCs w:val="28"/>
          <w:u w:val="single"/>
        </w:rPr>
        <w:t xml:space="preserve">                 </w:t>
      </w:r>
      <w:r>
        <w:rPr>
          <w:sz w:val="28"/>
          <w:szCs w:val="28"/>
        </w:rPr>
        <w:t xml:space="preserve">        </w:t>
      </w:r>
    </w:p>
    <w:p w:rsidR="00C761D4" w:rsidRDefault="00C761D4" w:rsidP="00300F2E">
      <w:pPr>
        <w:spacing w:line="440" w:lineRule="exact"/>
        <w:jc w:val="left"/>
        <w:rPr>
          <w:sz w:val="28"/>
          <w:szCs w:val="28"/>
        </w:rPr>
      </w:pPr>
      <w:r>
        <w:rPr>
          <w:rFonts w:hint="eastAsia"/>
          <w:sz w:val="28"/>
          <w:szCs w:val="28"/>
        </w:rPr>
        <w:t>教练：</w:t>
      </w:r>
      <w:r>
        <w:rPr>
          <w:sz w:val="28"/>
          <w:szCs w:val="28"/>
          <w:u w:val="single"/>
        </w:rPr>
        <w:t xml:space="preserve">                 </w:t>
      </w:r>
      <w:r>
        <w:rPr>
          <w:sz w:val="28"/>
          <w:szCs w:val="28"/>
        </w:rPr>
        <w:t xml:space="preserve">  </w:t>
      </w:r>
      <w:r>
        <w:rPr>
          <w:rFonts w:hint="eastAsia"/>
          <w:sz w:val="28"/>
          <w:szCs w:val="28"/>
        </w:rPr>
        <w:t>电话：</w:t>
      </w:r>
      <w:r>
        <w:rPr>
          <w:sz w:val="28"/>
          <w:szCs w:val="28"/>
          <w:u w:val="single"/>
        </w:rPr>
        <w:t xml:space="preserve">                 </w:t>
      </w:r>
      <w:r>
        <w:rPr>
          <w:sz w:val="28"/>
          <w:szCs w:val="28"/>
        </w:rPr>
        <w:t xml:space="preserve"> </w:t>
      </w:r>
    </w:p>
    <w:p w:rsidR="00C761D4" w:rsidRDefault="00C761D4" w:rsidP="00300F2E">
      <w:pPr>
        <w:spacing w:line="440" w:lineRule="exact"/>
        <w:ind w:firstLineChars="300" w:firstLine="840"/>
        <w:jc w:val="left"/>
        <w:rPr>
          <w:sz w:val="28"/>
          <w:szCs w:val="28"/>
        </w:rPr>
      </w:pPr>
      <w:r>
        <w:rPr>
          <w:sz w:val="28"/>
          <w:szCs w:val="28"/>
        </w:rPr>
        <w:t xml:space="preserve">        </w:t>
      </w:r>
    </w:p>
    <w:p w:rsidR="00C761D4" w:rsidRDefault="00C761D4" w:rsidP="00300F2E">
      <w:pPr>
        <w:spacing w:line="440" w:lineRule="exact"/>
        <w:ind w:firstLineChars="500" w:firstLine="2200"/>
        <w:jc w:val="left"/>
        <w:rPr>
          <w:rFonts w:ascii="方正小标宋简体" w:eastAsia="方正小标宋简体" w:hAnsi="宋体" w:cs="宋体"/>
          <w:sz w:val="44"/>
          <w:szCs w:val="44"/>
        </w:rPr>
      </w:pPr>
      <w:r>
        <w:rPr>
          <w:rFonts w:ascii="方正小标宋简体" w:eastAsia="方正小标宋简体" w:hAnsi="宋体" w:cs="宋体" w:hint="eastAsia"/>
          <w:sz w:val="44"/>
          <w:szCs w:val="44"/>
        </w:rPr>
        <w:t>参赛运动员名单</w:t>
      </w:r>
    </w:p>
    <w:p w:rsidR="00C761D4" w:rsidRDefault="00C761D4" w:rsidP="00300F2E">
      <w:pPr>
        <w:spacing w:line="440" w:lineRule="exact"/>
        <w:ind w:firstLineChars="500" w:firstLine="2200"/>
        <w:jc w:val="left"/>
        <w:rPr>
          <w:rFonts w:ascii="方正小标宋简体" w:eastAsia="方正小标宋简体" w:hAnsi="宋体" w:cs="宋体"/>
          <w:sz w:val="44"/>
          <w:szCs w:val="44"/>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70"/>
        <w:gridCol w:w="1120"/>
        <w:gridCol w:w="800"/>
        <w:gridCol w:w="1572"/>
        <w:gridCol w:w="1632"/>
        <w:gridCol w:w="1869"/>
      </w:tblGrid>
      <w:tr w:rsidR="00C761D4" w:rsidTr="00120EB1">
        <w:trPr>
          <w:trHeight w:val="760"/>
          <w:jc w:val="center"/>
        </w:trPr>
        <w:tc>
          <w:tcPr>
            <w:tcW w:w="870" w:type="dxa"/>
          </w:tcPr>
          <w:p w:rsidR="00C761D4" w:rsidRDefault="00C761D4" w:rsidP="00120EB1">
            <w:pPr>
              <w:jc w:val="center"/>
              <w:rPr>
                <w:sz w:val="28"/>
                <w:szCs w:val="28"/>
              </w:rPr>
            </w:pPr>
            <w:r>
              <w:rPr>
                <w:rFonts w:hint="eastAsia"/>
                <w:sz w:val="28"/>
                <w:szCs w:val="28"/>
              </w:rPr>
              <w:t>序号</w:t>
            </w:r>
          </w:p>
        </w:tc>
        <w:tc>
          <w:tcPr>
            <w:tcW w:w="1120" w:type="dxa"/>
          </w:tcPr>
          <w:p w:rsidR="00C761D4" w:rsidRDefault="00C761D4" w:rsidP="00120EB1">
            <w:pPr>
              <w:jc w:val="center"/>
              <w:rPr>
                <w:sz w:val="28"/>
                <w:szCs w:val="28"/>
              </w:rPr>
            </w:pPr>
            <w:r>
              <w:rPr>
                <w:rFonts w:hint="eastAsia"/>
                <w:sz w:val="28"/>
                <w:szCs w:val="28"/>
              </w:rPr>
              <w:t>姓名</w:t>
            </w:r>
          </w:p>
        </w:tc>
        <w:tc>
          <w:tcPr>
            <w:tcW w:w="800" w:type="dxa"/>
          </w:tcPr>
          <w:p w:rsidR="00C761D4" w:rsidRDefault="00C761D4" w:rsidP="00120EB1">
            <w:pPr>
              <w:jc w:val="center"/>
              <w:rPr>
                <w:sz w:val="28"/>
                <w:szCs w:val="28"/>
              </w:rPr>
            </w:pPr>
            <w:r>
              <w:rPr>
                <w:rFonts w:hint="eastAsia"/>
                <w:sz w:val="28"/>
                <w:szCs w:val="28"/>
              </w:rPr>
              <w:t>性别</w:t>
            </w:r>
          </w:p>
        </w:tc>
        <w:tc>
          <w:tcPr>
            <w:tcW w:w="1572" w:type="dxa"/>
          </w:tcPr>
          <w:p w:rsidR="00C761D4" w:rsidRDefault="00C761D4" w:rsidP="00120EB1">
            <w:pPr>
              <w:jc w:val="center"/>
              <w:rPr>
                <w:sz w:val="28"/>
                <w:szCs w:val="28"/>
              </w:rPr>
            </w:pPr>
            <w:r>
              <w:rPr>
                <w:rFonts w:hint="eastAsia"/>
                <w:sz w:val="28"/>
                <w:szCs w:val="28"/>
              </w:rPr>
              <w:t>专业学院</w:t>
            </w:r>
          </w:p>
        </w:tc>
        <w:tc>
          <w:tcPr>
            <w:tcW w:w="1632" w:type="dxa"/>
          </w:tcPr>
          <w:p w:rsidR="00C761D4" w:rsidRDefault="00C761D4" w:rsidP="00120EB1">
            <w:pPr>
              <w:jc w:val="center"/>
              <w:rPr>
                <w:sz w:val="28"/>
                <w:szCs w:val="28"/>
              </w:rPr>
            </w:pPr>
            <w:r>
              <w:rPr>
                <w:rFonts w:hint="eastAsia"/>
                <w:sz w:val="28"/>
                <w:szCs w:val="28"/>
              </w:rPr>
              <w:t>学号</w:t>
            </w:r>
          </w:p>
        </w:tc>
        <w:tc>
          <w:tcPr>
            <w:tcW w:w="1869" w:type="dxa"/>
          </w:tcPr>
          <w:p w:rsidR="00C761D4" w:rsidRDefault="00C761D4" w:rsidP="00120EB1">
            <w:pPr>
              <w:jc w:val="center"/>
              <w:rPr>
                <w:sz w:val="28"/>
                <w:szCs w:val="28"/>
              </w:rPr>
            </w:pPr>
            <w:r>
              <w:rPr>
                <w:rFonts w:hint="eastAsia"/>
                <w:sz w:val="28"/>
                <w:szCs w:val="28"/>
              </w:rPr>
              <w:t>电话</w:t>
            </w:r>
          </w:p>
        </w:tc>
      </w:tr>
      <w:tr w:rsidR="00C761D4" w:rsidTr="00120EB1">
        <w:trPr>
          <w:trHeight w:val="760"/>
          <w:jc w:val="center"/>
        </w:trPr>
        <w:tc>
          <w:tcPr>
            <w:tcW w:w="870" w:type="dxa"/>
          </w:tcPr>
          <w:p w:rsidR="00C761D4" w:rsidRDefault="00C761D4" w:rsidP="00120EB1">
            <w:pPr>
              <w:jc w:val="center"/>
              <w:rPr>
                <w:sz w:val="28"/>
                <w:szCs w:val="28"/>
              </w:rPr>
            </w:pPr>
            <w:r>
              <w:rPr>
                <w:sz w:val="28"/>
                <w:szCs w:val="28"/>
              </w:rPr>
              <w:t>1</w:t>
            </w:r>
          </w:p>
        </w:tc>
        <w:tc>
          <w:tcPr>
            <w:tcW w:w="1120" w:type="dxa"/>
          </w:tcPr>
          <w:p w:rsidR="00C761D4" w:rsidRDefault="00C761D4" w:rsidP="00120EB1">
            <w:pPr>
              <w:jc w:val="center"/>
              <w:rPr>
                <w:sz w:val="28"/>
                <w:szCs w:val="28"/>
              </w:rPr>
            </w:pPr>
          </w:p>
        </w:tc>
        <w:tc>
          <w:tcPr>
            <w:tcW w:w="800" w:type="dxa"/>
          </w:tcPr>
          <w:p w:rsidR="00C761D4" w:rsidRDefault="00C761D4" w:rsidP="00120EB1">
            <w:pPr>
              <w:jc w:val="center"/>
              <w:rPr>
                <w:sz w:val="28"/>
                <w:szCs w:val="28"/>
              </w:rPr>
            </w:pPr>
          </w:p>
        </w:tc>
        <w:tc>
          <w:tcPr>
            <w:tcW w:w="1572" w:type="dxa"/>
          </w:tcPr>
          <w:p w:rsidR="00C761D4" w:rsidRDefault="00C761D4" w:rsidP="00120EB1">
            <w:pPr>
              <w:jc w:val="center"/>
              <w:rPr>
                <w:sz w:val="28"/>
                <w:szCs w:val="28"/>
              </w:rPr>
            </w:pPr>
          </w:p>
        </w:tc>
        <w:tc>
          <w:tcPr>
            <w:tcW w:w="1632" w:type="dxa"/>
          </w:tcPr>
          <w:p w:rsidR="00C761D4" w:rsidRDefault="00C761D4" w:rsidP="00120EB1">
            <w:pPr>
              <w:jc w:val="center"/>
              <w:rPr>
                <w:sz w:val="28"/>
                <w:szCs w:val="28"/>
              </w:rPr>
            </w:pPr>
          </w:p>
        </w:tc>
        <w:tc>
          <w:tcPr>
            <w:tcW w:w="1869" w:type="dxa"/>
          </w:tcPr>
          <w:p w:rsidR="00C761D4" w:rsidRDefault="00C761D4" w:rsidP="00120EB1">
            <w:pPr>
              <w:jc w:val="center"/>
              <w:rPr>
                <w:sz w:val="28"/>
                <w:szCs w:val="28"/>
              </w:rPr>
            </w:pPr>
          </w:p>
        </w:tc>
      </w:tr>
      <w:tr w:rsidR="00C761D4" w:rsidTr="00120EB1">
        <w:trPr>
          <w:trHeight w:val="760"/>
          <w:jc w:val="center"/>
        </w:trPr>
        <w:tc>
          <w:tcPr>
            <w:tcW w:w="870" w:type="dxa"/>
          </w:tcPr>
          <w:p w:rsidR="00C761D4" w:rsidRDefault="00C761D4" w:rsidP="00120EB1">
            <w:pPr>
              <w:jc w:val="center"/>
              <w:rPr>
                <w:sz w:val="28"/>
                <w:szCs w:val="28"/>
              </w:rPr>
            </w:pPr>
            <w:r>
              <w:rPr>
                <w:sz w:val="28"/>
                <w:szCs w:val="28"/>
              </w:rPr>
              <w:t>2</w:t>
            </w:r>
          </w:p>
        </w:tc>
        <w:tc>
          <w:tcPr>
            <w:tcW w:w="1120" w:type="dxa"/>
          </w:tcPr>
          <w:p w:rsidR="00C761D4" w:rsidRDefault="00C761D4" w:rsidP="00120EB1">
            <w:pPr>
              <w:jc w:val="center"/>
              <w:rPr>
                <w:sz w:val="28"/>
                <w:szCs w:val="28"/>
              </w:rPr>
            </w:pPr>
          </w:p>
        </w:tc>
        <w:tc>
          <w:tcPr>
            <w:tcW w:w="800" w:type="dxa"/>
          </w:tcPr>
          <w:p w:rsidR="00C761D4" w:rsidRDefault="00C761D4" w:rsidP="00120EB1">
            <w:pPr>
              <w:jc w:val="center"/>
              <w:rPr>
                <w:sz w:val="28"/>
                <w:szCs w:val="28"/>
              </w:rPr>
            </w:pPr>
          </w:p>
        </w:tc>
        <w:tc>
          <w:tcPr>
            <w:tcW w:w="1572" w:type="dxa"/>
          </w:tcPr>
          <w:p w:rsidR="00C761D4" w:rsidRDefault="00C761D4" w:rsidP="00120EB1">
            <w:pPr>
              <w:jc w:val="center"/>
              <w:rPr>
                <w:sz w:val="28"/>
                <w:szCs w:val="28"/>
              </w:rPr>
            </w:pPr>
          </w:p>
        </w:tc>
        <w:tc>
          <w:tcPr>
            <w:tcW w:w="1632" w:type="dxa"/>
          </w:tcPr>
          <w:p w:rsidR="00C761D4" w:rsidRDefault="00C761D4" w:rsidP="00120EB1">
            <w:pPr>
              <w:jc w:val="center"/>
              <w:rPr>
                <w:sz w:val="28"/>
                <w:szCs w:val="28"/>
              </w:rPr>
            </w:pPr>
          </w:p>
        </w:tc>
        <w:tc>
          <w:tcPr>
            <w:tcW w:w="1869" w:type="dxa"/>
          </w:tcPr>
          <w:p w:rsidR="00C761D4" w:rsidRDefault="00C761D4" w:rsidP="00120EB1">
            <w:pPr>
              <w:jc w:val="center"/>
              <w:rPr>
                <w:sz w:val="28"/>
                <w:szCs w:val="28"/>
              </w:rPr>
            </w:pPr>
          </w:p>
        </w:tc>
      </w:tr>
      <w:tr w:rsidR="00C761D4" w:rsidTr="00120EB1">
        <w:trPr>
          <w:trHeight w:val="760"/>
          <w:jc w:val="center"/>
        </w:trPr>
        <w:tc>
          <w:tcPr>
            <w:tcW w:w="870" w:type="dxa"/>
          </w:tcPr>
          <w:p w:rsidR="00C761D4" w:rsidRDefault="00C761D4" w:rsidP="00120EB1">
            <w:pPr>
              <w:jc w:val="center"/>
              <w:rPr>
                <w:sz w:val="28"/>
                <w:szCs w:val="28"/>
              </w:rPr>
            </w:pPr>
            <w:r>
              <w:rPr>
                <w:sz w:val="28"/>
                <w:szCs w:val="28"/>
              </w:rPr>
              <w:t>3</w:t>
            </w:r>
          </w:p>
        </w:tc>
        <w:tc>
          <w:tcPr>
            <w:tcW w:w="1120" w:type="dxa"/>
          </w:tcPr>
          <w:p w:rsidR="00C761D4" w:rsidRDefault="00C761D4" w:rsidP="00120EB1">
            <w:pPr>
              <w:jc w:val="center"/>
              <w:rPr>
                <w:sz w:val="28"/>
                <w:szCs w:val="28"/>
              </w:rPr>
            </w:pPr>
          </w:p>
        </w:tc>
        <w:tc>
          <w:tcPr>
            <w:tcW w:w="800" w:type="dxa"/>
          </w:tcPr>
          <w:p w:rsidR="00C761D4" w:rsidRDefault="00C761D4" w:rsidP="00120EB1">
            <w:pPr>
              <w:jc w:val="center"/>
              <w:rPr>
                <w:sz w:val="28"/>
                <w:szCs w:val="28"/>
              </w:rPr>
            </w:pPr>
          </w:p>
        </w:tc>
        <w:tc>
          <w:tcPr>
            <w:tcW w:w="1572" w:type="dxa"/>
          </w:tcPr>
          <w:p w:rsidR="00C761D4" w:rsidRDefault="00C761D4" w:rsidP="00120EB1">
            <w:pPr>
              <w:jc w:val="center"/>
              <w:rPr>
                <w:sz w:val="28"/>
                <w:szCs w:val="28"/>
              </w:rPr>
            </w:pPr>
          </w:p>
        </w:tc>
        <w:tc>
          <w:tcPr>
            <w:tcW w:w="1632" w:type="dxa"/>
          </w:tcPr>
          <w:p w:rsidR="00C761D4" w:rsidRDefault="00C761D4" w:rsidP="00120EB1">
            <w:pPr>
              <w:jc w:val="center"/>
              <w:rPr>
                <w:sz w:val="28"/>
                <w:szCs w:val="28"/>
              </w:rPr>
            </w:pPr>
          </w:p>
        </w:tc>
        <w:tc>
          <w:tcPr>
            <w:tcW w:w="1869" w:type="dxa"/>
          </w:tcPr>
          <w:p w:rsidR="00C761D4" w:rsidRDefault="00C761D4" w:rsidP="00120EB1">
            <w:pPr>
              <w:jc w:val="center"/>
              <w:rPr>
                <w:sz w:val="28"/>
                <w:szCs w:val="28"/>
              </w:rPr>
            </w:pPr>
          </w:p>
        </w:tc>
      </w:tr>
      <w:tr w:rsidR="00C761D4" w:rsidTr="00120EB1">
        <w:trPr>
          <w:trHeight w:val="760"/>
          <w:jc w:val="center"/>
        </w:trPr>
        <w:tc>
          <w:tcPr>
            <w:tcW w:w="870" w:type="dxa"/>
          </w:tcPr>
          <w:p w:rsidR="00C761D4" w:rsidRDefault="00C761D4" w:rsidP="00120EB1">
            <w:pPr>
              <w:jc w:val="center"/>
              <w:rPr>
                <w:sz w:val="28"/>
                <w:szCs w:val="28"/>
              </w:rPr>
            </w:pPr>
            <w:r>
              <w:rPr>
                <w:sz w:val="28"/>
                <w:szCs w:val="28"/>
              </w:rPr>
              <w:t>4</w:t>
            </w:r>
          </w:p>
        </w:tc>
        <w:tc>
          <w:tcPr>
            <w:tcW w:w="1120" w:type="dxa"/>
          </w:tcPr>
          <w:p w:rsidR="00C761D4" w:rsidRDefault="00C761D4" w:rsidP="00120EB1">
            <w:pPr>
              <w:jc w:val="center"/>
              <w:rPr>
                <w:sz w:val="28"/>
                <w:szCs w:val="28"/>
              </w:rPr>
            </w:pPr>
          </w:p>
        </w:tc>
        <w:tc>
          <w:tcPr>
            <w:tcW w:w="800" w:type="dxa"/>
          </w:tcPr>
          <w:p w:rsidR="00C761D4" w:rsidRDefault="00C761D4" w:rsidP="00120EB1">
            <w:pPr>
              <w:jc w:val="center"/>
              <w:rPr>
                <w:sz w:val="28"/>
                <w:szCs w:val="28"/>
              </w:rPr>
            </w:pPr>
          </w:p>
        </w:tc>
        <w:tc>
          <w:tcPr>
            <w:tcW w:w="1572" w:type="dxa"/>
          </w:tcPr>
          <w:p w:rsidR="00C761D4" w:rsidRDefault="00C761D4" w:rsidP="00120EB1">
            <w:pPr>
              <w:jc w:val="center"/>
              <w:rPr>
                <w:sz w:val="28"/>
                <w:szCs w:val="28"/>
              </w:rPr>
            </w:pPr>
          </w:p>
        </w:tc>
        <w:tc>
          <w:tcPr>
            <w:tcW w:w="1632" w:type="dxa"/>
          </w:tcPr>
          <w:p w:rsidR="00C761D4" w:rsidRDefault="00C761D4" w:rsidP="00120EB1">
            <w:pPr>
              <w:jc w:val="center"/>
              <w:rPr>
                <w:sz w:val="28"/>
                <w:szCs w:val="28"/>
              </w:rPr>
            </w:pPr>
          </w:p>
        </w:tc>
        <w:tc>
          <w:tcPr>
            <w:tcW w:w="1869" w:type="dxa"/>
          </w:tcPr>
          <w:p w:rsidR="00C761D4" w:rsidRDefault="00C761D4" w:rsidP="00120EB1">
            <w:pPr>
              <w:jc w:val="center"/>
              <w:rPr>
                <w:sz w:val="28"/>
                <w:szCs w:val="28"/>
              </w:rPr>
            </w:pPr>
          </w:p>
        </w:tc>
      </w:tr>
      <w:tr w:rsidR="00C761D4" w:rsidTr="00120EB1">
        <w:trPr>
          <w:trHeight w:val="760"/>
          <w:jc w:val="center"/>
        </w:trPr>
        <w:tc>
          <w:tcPr>
            <w:tcW w:w="870" w:type="dxa"/>
          </w:tcPr>
          <w:p w:rsidR="00C761D4" w:rsidRDefault="00C761D4" w:rsidP="00120EB1">
            <w:pPr>
              <w:jc w:val="center"/>
              <w:rPr>
                <w:sz w:val="28"/>
                <w:szCs w:val="28"/>
              </w:rPr>
            </w:pPr>
            <w:r>
              <w:rPr>
                <w:sz w:val="28"/>
                <w:szCs w:val="28"/>
              </w:rPr>
              <w:t>5</w:t>
            </w:r>
          </w:p>
        </w:tc>
        <w:tc>
          <w:tcPr>
            <w:tcW w:w="1120" w:type="dxa"/>
          </w:tcPr>
          <w:p w:rsidR="00C761D4" w:rsidRDefault="00C761D4" w:rsidP="00120EB1">
            <w:pPr>
              <w:jc w:val="center"/>
              <w:rPr>
                <w:sz w:val="28"/>
                <w:szCs w:val="28"/>
              </w:rPr>
            </w:pPr>
          </w:p>
        </w:tc>
        <w:tc>
          <w:tcPr>
            <w:tcW w:w="800" w:type="dxa"/>
          </w:tcPr>
          <w:p w:rsidR="00C761D4" w:rsidRDefault="00C761D4" w:rsidP="00120EB1">
            <w:pPr>
              <w:jc w:val="center"/>
              <w:rPr>
                <w:sz w:val="28"/>
                <w:szCs w:val="28"/>
              </w:rPr>
            </w:pPr>
          </w:p>
        </w:tc>
        <w:tc>
          <w:tcPr>
            <w:tcW w:w="1572" w:type="dxa"/>
          </w:tcPr>
          <w:p w:rsidR="00C761D4" w:rsidRDefault="00C761D4" w:rsidP="00120EB1">
            <w:pPr>
              <w:jc w:val="center"/>
              <w:rPr>
                <w:sz w:val="28"/>
                <w:szCs w:val="28"/>
              </w:rPr>
            </w:pPr>
          </w:p>
        </w:tc>
        <w:tc>
          <w:tcPr>
            <w:tcW w:w="1632" w:type="dxa"/>
          </w:tcPr>
          <w:p w:rsidR="00C761D4" w:rsidRDefault="00C761D4" w:rsidP="00120EB1">
            <w:pPr>
              <w:jc w:val="center"/>
              <w:rPr>
                <w:sz w:val="28"/>
                <w:szCs w:val="28"/>
              </w:rPr>
            </w:pPr>
          </w:p>
        </w:tc>
        <w:tc>
          <w:tcPr>
            <w:tcW w:w="1869" w:type="dxa"/>
          </w:tcPr>
          <w:p w:rsidR="00C761D4" w:rsidRDefault="00C761D4" w:rsidP="00120EB1">
            <w:pPr>
              <w:jc w:val="center"/>
              <w:rPr>
                <w:sz w:val="28"/>
                <w:szCs w:val="28"/>
              </w:rPr>
            </w:pPr>
          </w:p>
        </w:tc>
      </w:tr>
      <w:tr w:rsidR="00C761D4" w:rsidTr="00120EB1">
        <w:trPr>
          <w:trHeight w:val="760"/>
          <w:jc w:val="center"/>
        </w:trPr>
        <w:tc>
          <w:tcPr>
            <w:tcW w:w="870" w:type="dxa"/>
          </w:tcPr>
          <w:p w:rsidR="00C761D4" w:rsidRDefault="00C761D4" w:rsidP="00120EB1">
            <w:pPr>
              <w:jc w:val="center"/>
              <w:rPr>
                <w:sz w:val="28"/>
                <w:szCs w:val="28"/>
              </w:rPr>
            </w:pPr>
            <w:r>
              <w:rPr>
                <w:sz w:val="28"/>
                <w:szCs w:val="28"/>
              </w:rPr>
              <w:t>6</w:t>
            </w:r>
          </w:p>
        </w:tc>
        <w:tc>
          <w:tcPr>
            <w:tcW w:w="1120" w:type="dxa"/>
          </w:tcPr>
          <w:p w:rsidR="00C761D4" w:rsidRDefault="00C761D4" w:rsidP="00120EB1">
            <w:pPr>
              <w:jc w:val="center"/>
              <w:rPr>
                <w:sz w:val="28"/>
                <w:szCs w:val="28"/>
              </w:rPr>
            </w:pPr>
          </w:p>
        </w:tc>
        <w:tc>
          <w:tcPr>
            <w:tcW w:w="800" w:type="dxa"/>
          </w:tcPr>
          <w:p w:rsidR="00C761D4" w:rsidRDefault="00C761D4" w:rsidP="00120EB1">
            <w:pPr>
              <w:jc w:val="center"/>
              <w:rPr>
                <w:sz w:val="28"/>
                <w:szCs w:val="28"/>
              </w:rPr>
            </w:pPr>
          </w:p>
        </w:tc>
        <w:tc>
          <w:tcPr>
            <w:tcW w:w="1572" w:type="dxa"/>
          </w:tcPr>
          <w:p w:rsidR="00C761D4" w:rsidRDefault="00C761D4" w:rsidP="00120EB1">
            <w:pPr>
              <w:jc w:val="center"/>
              <w:rPr>
                <w:sz w:val="28"/>
                <w:szCs w:val="28"/>
              </w:rPr>
            </w:pPr>
          </w:p>
        </w:tc>
        <w:tc>
          <w:tcPr>
            <w:tcW w:w="1632" w:type="dxa"/>
          </w:tcPr>
          <w:p w:rsidR="00C761D4" w:rsidRDefault="00C761D4" w:rsidP="00120EB1">
            <w:pPr>
              <w:jc w:val="center"/>
              <w:rPr>
                <w:sz w:val="28"/>
                <w:szCs w:val="28"/>
              </w:rPr>
            </w:pPr>
          </w:p>
        </w:tc>
        <w:tc>
          <w:tcPr>
            <w:tcW w:w="1869" w:type="dxa"/>
          </w:tcPr>
          <w:p w:rsidR="00C761D4" w:rsidRDefault="00C761D4" w:rsidP="00120EB1">
            <w:pPr>
              <w:jc w:val="center"/>
              <w:rPr>
                <w:sz w:val="28"/>
                <w:szCs w:val="28"/>
              </w:rPr>
            </w:pPr>
          </w:p>
        </w:tc>
      </w:tr>
      <w:tr w:rsidR="00C761D4" w:rsidTr="00120EB1">
        <w:trPr>
          <w:trHeight w:val="760"/>
          <w:jc w:val="center"/>
        </w:trPr>
        <w:tc>
          <w:tcPr>
            <w:tcW w:w="870" w:type="dxa"/>
          </w:tcPr>
          <w:p w:rsidR="00C761D4" w:rsidRDefault="00C761D4" w:rsidP="00120EB1">
            <w:pPr>
              <w:jc w:val="center"/>
              <w:rPr>
                <w:sz w:val="28"/>
                <w:szCs w:val="28"/>
              </w:rPr>
            </w:pPr>
            <w:r>
              <w:rPr>
                <w:sz w:val="28"/>
                <w:szCs w:val="28"/>
              </w:rPr>
              <w:t>7</w:t>
            </w:r>
          </w:p>
        </w:tc>
        <w:tc>
          <w:tcPr>
            <w:tcW w:w="1120" w:type="dxa"/>
          </w:tcPr>
          <w:p w:rsidR="00C761D4" w:rsidRDefault="00C761D4" w:rsidP="00120EB1">
            <w:pPr>
              <w:jc w:val="center"/>
              <w:rPr>
                <w:sz w:val="28"/>
                <w:szCs w:val="28"/>
              </w:rPr>
            </w:pPr>
          </w:p>
        </w:tc>
        <w:tc>
          <w:tcPr>
            <w:tcW w:w="800" w:type="dxa"/>
          </w:tcPr>
          <w:p w:rsidR="00C761D4" w:rsidRDefault="00C761D4" w:rsidP="00120EB1">
            <w:pPr>
              <w:jc w:val="center"/>
              <w:rPr>
                <w:sz w:val="28"/>
                <w:szCs w:val="28"/>
              </w:rPr>
            </w:pPr>
          </w:p>
        </w:tc>
        <w:tc>
          <w:tcPr>
            <w:tcW w:w="1572" w:type="dxa"/>
          </w:tcPr>
          <w:p w:rsidR="00C761D4" w:rsidRDefault="00C761D4" w:rsidP="00120EB1">
            <w:pPr>
              <w:jc w:val="center"/>
              <w:rPr>
                <w:sz w:val="28"/>
                <w:szCs w:val="28"/>
              </w:rPr>
            </w:pPr>
          </w:p>
        </w:tc>
        <w:tc>
          <w:tcPr>
            <w:tcW w:w="1632" w:type="dxa"/>
          </w:tcPr>
          <w:p w:rsidR="00C761D4" w:rsidRDefault="00C761D4" w:rsidP="00120EB1">
            <w:pPr>
              <w:jc w:val="center"/>
              <w:rPr>
                <w:sz w:val="28"/>
                <w:szCs w:val="28"/>
              </w:rPr>
            </w:pPr>
          </w:p>
        </w:tc>
        <w:tc>
          <w:tcPr>
            <w:tcW w:w="1869" w:type="dxa"/>
          </w:tcPr>
          <w:p w:rsidR="00C761D4" w:rsidRDefault="00C761D4" w:rsidP="00120EB1">
            <w:pPr>
              <w:jc w:val="center"/>
              <w:rPr>
                <w:sz w:val="28"/>
                <w:szCs w:val="28"/>
              </w:rPr>
            </w:pPr>
          </w:p>
        </w:tc>
      </w:tr>
      <w:tr w:rsidR="00C761D4" w:rsidTr="00120EB1">
        <w:trPr>
          <w:trHeight w:val="772"/>
          <w:jc w:val="center"/>
        </w:trPr>
        <w:tc>
          <w:tcPr>
            <w:tcW w:w="870" w:type="dxa"/>
          </w:tcPr>
          <w:p w:rsidR="00C761D4" w:rsidRDefault="00C761D4" w:rsidP="00120EB1">
            <w:pPr>
              <w:jc w:val="center"/>
              <w:rPr>
                <w:sz w:val="28"/>
                <w:szCs w:val="28"/>
              </w:rPr>
            </w:pPr>
            <w:r>
              <w:rPr>
                <w:sz w:val="28"/>
                <w:szCs w:val="28"/>
              </w:rPr>
              <w:t>8</w:t>
            </w:r>
          </w:p>
        </w:tc>
        <w:tc>
          <w:tcPr>
            <w:tcW w:w="1120" w:type="dxa"/>
          </w:tcPr>
          <w:p w:rsidR="00C761D4" w:rsidRDefault="00C761D4" w:rsidP="00120EB1">
            <w:pPr>
              <w:jc w:val="center"/>
              <w:rPr>
                <w:sz w:val="28"/>
                <w:szCs w:val="28"/>
              </w:rPr>
            </w:pPr>
          </w:p>
        </w:tc>
        <w:tc>
          <w:tcPr>
            <w:tcW w:w="800" w:type="dxa"/>
          </w:tcPr>
          <w:p w:rsidR="00C761D4" w:rsidRDefault="00C761D4" w:rsidP="00120EB1">
            <w:pPr>
              <w:jc w:val="center"/>
              <w:rPr>
                <w:sz w:val="28"/>
                <w:szCs w:val="28"/>
              </w:rPr>
            </w:pPr>
          </w:p>
        </w:tc>
        <w:tc>
          <w:tcPr>
            <w:tcW w:w="1572" w:type="dxa"/>
          </w:tcPr>
          <w:p w:rsidR="00C761D4" w:rsidRDefault="00C761D4" w:rsidP="00120EB1">
            <w:pPr>
              <w:jc w:val="center"/>
              <w:rPr>
                <w:sz w:val="28"/>
                <w:szCs w:val="28"/>
              </w:rPr>
            </w:pPr>
          </w:p>
        </w:tc>
        <w:tc>
          <w:tcPr>
            <w:tcW w:w="1632" w:type="dxa"/>
          </w:tcPr>
          <w:p w:rsidR="00C761D4" w:rsidRDefault="00C761D4" w:rsidP="00120EB1">
            <w:pPr>
              <w:jc w:val="center"/>
              <w:rPr>
                <w:sz w:val="28"/>
                <w:szCs w:val="28"/>
              </w:rPr>
            </w:pPr>
          </w:p>
        </w:tc>
        <w:tc>
          <w:tcPr>
            <w:tcW w:w="1869" w:type="dxa"/>
          </w:tcPr>
          <w:p w:rsidR="00C761D4" w:rsidRDefault="00C761D4" w:rsidP="00120EB1">
            <w:pPr>
              <w:jc w:val="center"/>
              <w:rPr>
                <w:sz w:val="28"/>
                <w:szCs w:val="28"/>
              </w:rPr>
            </w:pPr>
          </w:p>
        </w:tc>
      </w:tr>
      <w:tr w:rsidR="00C761D4" w:rsidTr="00120EB1">
        <w:trPr>
          <w:trHeight w:val="772"/>
          <w:jc w:val="center"/>
        </w:trPr>
        <w:tc>
          <w:tcPr>
            <w:tcW w:w="870" w:type="dxa"/>
          </w:tcPr>
          <w:p w:rsidR="00C761D4" w:rsidRDefault="00C761D4" w:rsidP="00120EB1">
            <w:pPr>
              <w:jc w:val="center"/>
              <w:rPr>
                <w:sz w:val="28"/>
                <w:szCs w:val="28"/>
              </w:rPr>
            </w:pPr>
            <w:r>
              <w:rPr>
                <w:sz w:val="28"/>
                <w:szCs w:val="28"/>
              </w:rPr>
              <w:t>9</w:t>
            </w:r>
          </w:p>
        </w:tc>
        <w:tc>
          <w:tcPr>
            <w:tcW w:w="1120" w:type="dxa"/>
          </w:tcPr>
          <w:p w:rsidR="00C761D4" w:rsidRDefault="00C761D4" w:rsidP="00120EB1">
            <w:pPr>
              <w:jc w:val="center"/>
              <w:rPr>
                <w:sz w:val="28"/>
                <w:szCs w:val="28"/>
              </w:rPr>
            </w:pPr>
          </w:p>
        </w:tc>
        <w:tc>
          <w:tcPr>
            <w:tcW w:w="800" w:type="dxa"/>
          </w:tcPr>
          <w:p w:rsidR="00C761D4" w:rsidRDefault="00C761D4" w:rsidP="00120EB1">
            <w:pPr>
              <w:jc w:val="center"/>
              <w:rPr>
                <w:sz w:val="28"/>
                <w:szCs w:val="28"/>
              </w:rPr>
            </w:pPr>
          </w:p>
        </w:tc>
        <w:tc>
          <w:tcPr>
            <w:tcW w:w="1572" w:type="dxa"/>
          </w:tcPr>
          <w:p w:rsidR="00C761D4" w:rsidRDefault="00C761D4" w:rsidP="00120EB1">
            <w:pPr>
              <w:jc w:val="center"/>
              <w:rPr>
                <w:sz w:val="28"/>
                <w:szCs w:val="28"/>
              </w:rPr>
            </w:pPr>
          </w:p>
        </w:tc>
        <w:tc>
          <w:tcPr>
            <w:tcW w:w="1632" w:type="dxa"/>
          </w:tcPr>
          <w:p w:rsidR="00C761D4" w:rsidRDefault="00C761D4" w:rsidP="00120EB1">
            <w:pPr>
              <w:jc w:val="center"/>
              <w:rPr>
                <w:sz w:val="28"/>
                <w:szCs w:val="28"/>
              </w:rPr>
            </w:pPr>
          </w:p>
        </w:tc>
        <w:tc>
          <w:tcPr>
            <w:tcW w:w="1869" w:type="dxa"/>
          </w:tcPr>
          <w:p w:rsidR="00C761D4" w:rsidRDefault="00C761D4" w:rsidP="00120EB1">
            <w:pPr>
              <w:jc w:val="center"/>
              <w:rPr>
                <w:sz w:val="28"/>
                <w:szCs w:val="28"/>
              </w:rPr>
            </w:pPr>
          </w:p>
        </w:tc>
      </w:tr>
      <w:tr w:rsidR="00C761D4" w:rsidTr="00120EB1">
        <w:trPr>
          <w:trHeight w:val="772"/>
          <w:jc w:val="center"/>
        </w:trPr>
        <w:tc>
          <w:tcPr>
            <w:tcW w:w="870" w:type="dxa"/>
          </w:tcPr>
          <w:p w:rsidR="00C761D4" w:rsidRDefault="00C761D4" w:rsidP="00120EB1">
            <w:pPr>
              <w:jc w:val="center"/>
              <w:rPr>
                <w:sz w:val="28"/>
                <w:szCs w:val="28"/>
              </w:rPr>
            </w:pPr>
            <w:r>
              <w:rPr>
                <w:sz w:val="28"/>
                <w:szCs w:val="28"/>
              </w:rPr>
              <w:t>10</w:t>
            </w:r>
          </w:p>
        </w:tc>
        <w:tc>
          <w:tcPr>
            <w:tcW w:w="1120" w:type="dxa"/>
          </w:tcPr>
          <w:p w:rsidR="00C761D4" w:rsidRDefault="00C761D4" w:rsidP="00120EB1">
            <w:pPr>
              <w:jc w:val="center"/>
              <w:rPr>
                <w:sz w:val="28"/>
                <w:szCs w:val="28"/>
              </w:rPr>
            </w:pPr>
          </w:p>
        </w:tc>
        <w:tc>
          <w:tcPr>
            <w:tcW w:w="800" w:type="dxa"/>
          </w:tcPr>
          <w:p w:rsidR="00C761D4" w:rsidRDefault="00C761D4" w:rsidP="00120EB1">
            <w:pPr>
              <w:jc w:val="center"/>
              <w:rPr>
                <w:sz w:val="28"/>
                <w:szCs w:val="28"/>
              </w:rPr>
            </w:pPr>
          </w:p>
        </w:tc>
        <w:tc>
          <w:tcPr>
            <w:tcW w:w="1572" w:type="dxa"/>
          </w:tcPr>
          <w:p w:rsidR="00C761D4" w:rsidRDefault="00C761D4" w:rsidP="00120EB1">
            <w:pPr>
              <w:jc w:val="center"/>
              <w:rPr>
                <w:sz w:val="28"/>
                <w:szCs w:val="28"/>
              </w:rPr>
            </w:pPr>
          </w:p>
        </w:tc>
        <w:tc>
          <w:tcPr>
            <w:tcW w:w="1632" w:type="dxa"/>
          </w:tcPr>
          <w:p w:rsidR="00C761D4" w:rsidRDefault="00C761D4" w:rsidP="00120EB1">
            <w:pPr>
              <w:jc w:val="center"/>
              <w:rPr>
                <w:sz w:val="28"/>
                <w:szCs w:val="28"/>
              </w:rPr>
            </w:pPr>
          </w:p>
        </w:tc>
        <w:tc>
          <w:tcPr>
            <w:tcW w:w="1869" w:type="dxa"/>
          </w:tcPr>
          <w:p w:rsidR="00C761D4" w:rsidRDefault="00C761D4" w:rsidP="00120EB1">
            <w:pPr>
              <w:jc w:val="center"/>
              <w:rPr>
                <w:sz w:val="28"/>
                <w:szCs w:val="28"/>
              </w:rPr>
            </w:pPr>
          </w:p>
        </w:tc>
      </w:tr>
    </w:tbl>
    <w:p w:rsidR="00C761D4" w:rsidRPr="00A05FD0" w:rsidRDefault="00C761D4" w:rsidP="00300F2E">
      <w:pPr>
        <w:widowControl/>
        <w:ind w:right="640"/>
        <w:rPr>
          <w:sz w:val="24"/>
        </w:rPr>
      </w:pPr>
    </w:p>
    <w:p w:rsidR="001919C4" w:rsidRDefault="001919C4" w:rsidP="001919C4">
      <w:pPr>
        <w:widowControl/>
        <w:spacing w:line="700" w:lineRule="exact"/>
        <w:jc w:val="center"/>
        <w:rPr>
          <w:rFonts w:ascii="方正小标宋简体" w:eastAsia="方正小标宋简体" w:hAnsi="方正小标宋简体" w:cs="方正小标宋简体"/>
          <w:kern w:val="0"/>
          <w:sz w:val="44"/>
          <w:szCs w:val="44"/>
          <w:lang w:bidi="ar"/>
        </w:rPr>
      </w:pPr>
    </w:p>
    <w:p w:rsidR="00C761D4" w:rsidRDefault="00C761D4" w:rsidP="001919C4">
      <w:pPr>
        <w:widowControl/>
        <w:spacing w:line="700" w:lineRule="exact"/>
        <w:jc w:val="center"/>
        <w:rPr>
          <w:rFonts w:ascii="方正小标宋简体" w:eastAsia="方正小标宋简体" w:hAnsi="方正小标宋简体" w:cs="方正小标宋简体"/>
          <w:kern w:val="0"/>
          <w:sz w:val="44"/>
          <w:szCs w:val="44"/>
          <w:lang w:bidi="ar"/>
        </w:rPr>
      </w:pPr>
      <w:r>
        <w:rPr>
          <w:rFonts w:ascii="方正小标宋简体" w:eastAsia="方正小标宋简体" w:hAnsi="方正小标宋简体" w:cs="方正小标宋简体" w:hint="eastAsia"/>
          <w:kern w:val="0"/>
          <w:sz w:val="44"/>
          <w:szCs w:val="44"/>
          <w:lang w:bidi="ar"/>
        </w:rPr>
        <w:lastRenderedPageBreak/>
        <w:t>武汉工商学院第二届体育文化节</w:t>
      </w:r>
      <w:r>
        <w:rPr>
          <w:rFonts w:ascii="方正小标宋简体" w:eastAsia="方正小标宋简体" w:hAnsi="方正小标宋简体" w:cs="方正小标宋简体"/>
          <w:kern w:val="0"/>
          <w:sz w:val="44"/>
          <w:szCs w:val="44"/>
          <w:lang w:bidi="ar"/>
        </w:rPr>
        <w:t> </w:t>
      </w:r>
    </w:p>
    <w:p w:rsidR="00C761D4" w:rsidRPr="001919C4" w:rsidRDefault="00C761D4" w:rsidP="001919C4">
      <w:pPr>
        <w:widowControl/>
        <w:spacing w:line="700" w:lineRule="exact"/>
        <w:jc w:val="center"/>
        <w:rPr>
          <w:rFonts w:ascii="方正小标宋简体" w:eastAsia="方正小标宋简体" w:hAnsi="方正小标宋简体" w:cs="方正小标宋简体"/>
          <w:kern w:val="0"/>
          <w:sz w:val="44"/>
          <w:szCs w:val="44"/>
          <w:lang w:bidi="ar"/>
        </w:rPr>
      </w:pPr>
      <w:r w:rsidRPr="001919C4">
        <w:rPr>
          <w:rFonts w:ascii="方正小标宋简体" w:eastAsia="方正小标宋简体" w:hAnsi="方正小标宋简体" w:cs="方正小标宋简体" w:hint="eastAsia"/>
          <w:kern w:val="0"/>
          <w:sz w:val="44"/>
          <w:szCs w:val="44"/>
          <w:lang w:bidi="ar"/>
        </w:rPr>
        <w:t>暨</w:t>
      </w:r>
      <w:r w:rsidRPr="001919C4">
        <w:rPr>
          <w:rFonts w:ascii="方正小标宋简体" w:eastAsia="方正小标宋简体" w:hAnsi="方正小标宋简体" w:cs="方正小标宋简体"/>
          <w:kern w:val="0"/>
          <w:sz w:val="44"/>
          <w:szCs w:val="44"/>
          <w:lang w:bidi="ar"/>
        </w:rPr>
        <w:t>2019</w:t>
      </w:r>
      <w:r w:rsidRPr="001919C4">
        <w:rPr>
          <w:rFonts w:ascii="方正小标宋简体" w:eastAsia="方正小标宋简体" w:hAnsi="方正小标宋简体" w:cs="方正小标宋简体" w:hint="eastAsia"/>
          <w:kern w:val="0"/>
          <w:sz w:val="44"/>
          <w:szCs w:val="44"/>
          <w:lang w:bidi="ar"/>
        </w:rPr>
        <w:t>年武汉工商学院</w:t>
      </w:r>
      <w:r>
        <w:rPr>
          <w:rFonts w:ascii="方正小标宋简体" w:eastAsia="方正小标宋简体" w:hAnsi="方正小标宋简体" w:cs="方正小标宋简体" w:hint="eastAsia"/>
          <w:kern w:val="0"/>
          <w:sz w:val="44"/>
          <w:szCs w:val="44"/>
          <w:lang w:bidi="ar"/>
        </w:rPr>
        <w:t>第</w:t>
      </w:r>
      <w:r w:rsidRPr="001919C4">
        <w:rPr>
          <w:rFonts w:ascii="方正小标宋简体" w:eastAsia="方正小标宋简体" w:hAnsi="方正小标宋简体" w:cs="方正小标宋简体" w:hint="eastAsia"/>
          <w:kern w:val="0"/>
          <w:sz w:val="44"/>
          <w:szCs w:val="44"/>
          <w:lang w:bidi="ar"/>
        </w:rPr>
        <w:t>四</w:t>
      </w:r>
      <w:r>
        <w:rPr>
          <w:rFonts w:ascii="方正小标宋简体" w:eastAsia="方正小标宋简体" w:hAnsi="方正小标宋简体" w:cs="方正小标宋简体" w:hint="eastAsia"/>
          <w:kern w:val="0"/>
          <w:sz w:val="44"/>
          <w:szCs w:val="44"/>
          <w:lang w:bidi="ar"/>
        </w:rPr>
        <w:t>届“黄家湖“杯网球比赛的通知</w:t>
      </w:r>
    </w:p>
    <w:p w:rsidR="00C761D4" w:rsidRDefault="00C761D4">
      <w:pPr>
        <w:widowControl/>
        <w:spacing w:beforeAutospacing="1" w:afterAutospacing="1" w:line="600" w:lineRule="atLeast"/>
        <w:jc w:val="center"/>
      </w:pPr>
      <w:r>
        <w:rPr>
          <w:rFonts w:ascii="宋体" w:cs="宋体"/>
          <w:color w:val="515151"/>
          <w:kern w:val="0"/>
          <w:sz w:val="24"/>
        </w:rPr>
        <w:t> </w:t>
      </w:r>
    </w:p>
    <w:p w:rsidR="00C761D4" w:rsidRDefault="00C761D4">
      <w:pPr>
        <w:widowControl/>
        <w:spacing w:beforeAutospacing="1" w:afterAutospacing="1" w:line="560" w:lineRule="atLeast"/>
        <w:jc w:val="left"/>
      </w:pPr>
      <w:r>
        <w:rPr>
          <w:rFonts w:ascii="仿宋_GB2312" w:eastAsia="仿宋_GB2312" w:hAnsi="Arial" w:cs="仿宋_GB2312" w:hint="eastAsia"/>
          <w:kern w:val="0"/>
          <w:sz w:val="32"/>
          <w:szCs w:val="32"/>
        </w:rPr>
        <w:t>各学院：</w:t>
      </w:r>
    </w:p>
    <w:p w:rsidR="00C761D4" w:rsidRDefault="00C761D4">
      <w:pPr>
        <w:widowControl/>
        <w:spacing w:beforeAutospacing="1" w:afterAutospacing="1" w:line="560" w:lineRule="atLeast"/>
        <w:ind w:firstLine="640"/>
        <w:jc w:val="left"/>
      </w:pPr>
      <w:r>
        <w:rPr>
          <w:rFonts w:ascii="仿宋_GB2312" w:eastAsia="仿宋_GB2312" w:hAnsi="Arial" w:cs="仿宋_GB2312" w:hint="eastAsia"/>
          <w:kern w:val="0"/>
          <w:sz w:val="32"/>
          <w:szCs w:val="32"/>
        </w:rPr>
        <w:t>为响应教育部</w:t>
      </w:r>
      <w:r>
        <w:rPr>
          <w:rFonts w:ascii="仿宋_GB2312" w:eastAsia="仿宋_GB2312" w:hAnsi="Arial" w:cs="仿宋_GB2312"/>
          <w:kern w:val="0"/>
          <w:sz w:val="32"/>
          <w:szCs w:val="32"/>
        </w:rPr>
        <w:t>“</w:t>
      </w:r>
      <w:r>
        <w:rPr>
          <w:rFonts w:ascii="仿宋_GB2312" w:eastAsia="仿宋_GB2312" w:hAnsi="Arial" w:cs="仿宋_GB2312" w:hint="eastAsia"/>
          <w:kern w:val="0"/>
          <w:sz w:val="32"/>
          <w:szCs w:val="32"/>
        </w:rPr>
        <w:t>加快推进校园网球普及，广泛开展校园网球活动</w:t>
      </w:r>
      <w:r>
        <w:rPr>
          <w:rFonts w:ascii="仿宋_GB2312" w:eastAsia="仿宋_GB2312" w:hAnsi="Arial" w:cs="仿宋_GB2312"/>
          <w:kern w:val="0"/>
          <w:sz w:val="32"/>
          <w:szCs w:val="32"/>
        </w:rPr>
        <w:t>”</w:t>
      </w:r>
      <w:r>
        <w:rPr>
          <w:rFonts w:ascii="仿宋_GB2312" w:eastAsia="仿宋_GB2312" w:hAnsi="Arial" w:cs="仿宋_GB2312" w:hint="eastAsia"/>
          <w:kern w:val="0"/>
          <w:sz w:val="32"/>
          <w:szCs w:val="32"/>
        </w:rPr>
        <w:t>的精神，深入开展校园网球运动，为我校网球爱好者搭建竞赛平台，推进网球项目在我校的发展，经研究决定，举行</w:t>
      </w:r>
      <w:r>
        <w:rPr>
          <w:rFonts w:ascii="仿宋_GB2312" w:eastAsia="仿宋_GB2312" w:hAnsi="Arial" w:cs="仿宋_GB2312"/>
          <w:kern w:val="0"/>
          <w:sz w:val="32"/>
          <w:szCs w:val="32"/>
        </w:rPr>
        <w:t>2019</w:t>
      </w:r>
      <w:r>
        <w:rPr>
          <w:rFonts w:ascii="仿宋_GB2312" w:eastAsia="仿宋_GB2312" w:hAnsi="Arial" w:cs="仿宋_GB2312" w:hint="eastAsia"/>
          <w:kern w:val="0"/>
          <w:sz w:val="32"/>
          <w:szCs w:val="32"/>
        </w:rPr>
        <w:t>年武汉工商学院第四届</w:t>
      </w:r>
      <w:r>
        <w:rPr>
          <w:rFonts w:ascii="仿宋_GB2312" w:eastAsia="仿宋_GB2312" w:hAnsi="Arial" w:cs="仿宋_GB2312"/>
          <w:kern w:val="0"/>
          <w:sz w:val="32"/>
          <w:szCs w:val="32"/>
        </w:rPr>
        <w:t>“</w:t>
      </w:r>
      <w:r>
        <w:rPr>
          <w:rFonts w:ascii="仿宋_GB2312" w:eastAsia="仿宋_GB2312" w:hAnsi="Arial" w:cs="仿宋_GB2312" w:hint="eastAsia"/>
          <w:kern w:val="0"/>
          <w:sz w:val="32"/>
          <w:szCs w:val="32"/>
        </w:rPr>
        <w:t>黄家湖</w:t>
      </w:r>
      <w:r>
        <w:rPr>
          <w:rFonts w:ascii="仿宋_GB2312" w:eastAsia="仿宋_GB2312" w:hAnsi="Arial" w:cs="仿宋_GB2312"/>
          <w:kern w:val="0"/>
          <w:sz w:val="32"/>
          <w:szCs w:val="32"/>
        </w:rPr>
        <w:t>”</w:t>
      </w:r>
      <w:r>
        <w:rPr>
          <w:rFonts w:ascii="仿宋_GB2312" w:eastAsia="仿宋_GB2312" w:hAnsi="Arial" w:cs="仿宋_GB2312" w:hint="eastAsia"/>
          <w:kern w:val="0"/>
          <w:sz w:val="32"/>
          <w:szCs w:val="32"/>
        </w:rPr>
        <w:t>杯网球比赛。现将有关事项通知如下：</w:t>
      </w:r>
    </w:p>
    <w:p w:rsidR="00C761D4" w:rsidRDefault="00C761D4">
      <w:pPr>
        <w:widowControl/>
        <w:spacing w:beforeAutospacing="1" w:afterAutospacing="1" w:line="560" w:lineRule="atLeast"/>
        <w:ind w:firstLine="640"/>
        <w:jc w:val="left"/>
      </w:pPr>
      <w:r>
        <w:rPr>
          <w:rFonts w:ascii="仿宋_GB2312" w:eastAsia="仿宋_GB2312" w:hAnsi="Arial" w:cs="仿宋_GB2312" w:hint="eastAsia"/>
          <w:kern w:val="0"/>
          <w:sz w:val="32"/>
          <w:szCs w:val="32"/>
        </w:rPr>
        <w:t>一、本次竞赛由公共基础课部承办。以二级学院为单位组队学生参加。比赛定于</w:t>
      </w:r>
      <w:r>
        <w:rPr>
          <w:rFonts w:ascii="仿宋_GB2312" w:eastAsia="仿宋_GB2312" w:hAnsi="Arial" w:cs="仿宋_GB2312"/>
          <w:kern w:val="0"/>
          <w:sz w:val="32"/>
          <w:szCs w:val="32"/>
        </w:rPr>
        <w:t>2019</w:t>
      </w:r>
      <w:r>
        <w:rPr>
          <w:rFonts w:ascii="仿宋_GB2312" w:eastAsia="仿宋_GB2312" w:hAnsi="Arial" w:cs="仿宋_GB2312" w:hint="eastAsia"/>
          <w:kern w:val="0"/>
          <w:sz w:val="32"/>
          <w:szCs w:val="32"/>
        </w:rPr>
        <w:t>年</w:t>
      </w:r>
      <w:r>
        <w:rPr>
          <w:rFonts w:ascii="仿宋_GB2312" w:eastAsia="仿宋_GB2312" w:hAnsi="Arial" w:cs="仿宋_GB2312"/>
          <w:kern w:val="0"/>
          <w:sz w:val="32"/>
          <w:szCs w:val="32"/>
        </w:rPr>
        <w:t>11</w:t>
      </w:r>
      <w:r>
        <w:rPr>
          <w:rFonts w:ascii="仿宋_GB2312" w:eastAsia="仿宋_GB2312" w:hAnsi="Arial" w:cs="仿宋_GB2312" w:hint="eastAsia"/>
          <w:kern w:val="0"/>
          <w:sz w:val="32"/>
          <w:szCs w:val="32"/>
        </w:rPr>
        <w:t>月</w:t>
      </w:r>
      <w:r>
        <w:rPr>
          <w:rFonts w:ascii="仿宋_GB2312" w:eastAsia="仿宋_GB2312" w:hAnsi="Arial" w:cs="仿宋_GB2312"/>
          <w:kern w:val="0"/>
          <w:sz w:val="32"/>
          <w:szCs w:val="32"/>
        </w:rPr>
        <w:t>9</w:t>
      </w:r>
      <w:r>
        <w:rPr>
          <w:rFonts w:ascii="仿宋_GB2312" w:eastAsia="仿宋_GB2312" w:hAnsi="Arial" w:cs="仿宋_GB2312" w:hint="eastAsia"/>
          <w:kern w:val="0"/>
          <w:sz w:val="32"/>
          <w:szCs w:val="32"/>
        </w:rPr>
        <w:t>日</w:t>
      </w:r>
      <w:r>
        <w:rPr>
          <w:rFonts w:ascii="仿宋_GB2312" w:eastAsia="仿宋_GB2312" w:hAnsi="Arial" w:cs="仿宋_GB2312"/>
          <w:kern w:val="0"/>
          <w:sz w:val="32"/>
          <w:szCs w:val="32"/>
        </w:rPr>
        <w:t>-11</w:t>
      </w:r>
      <w:r>
        <w:rPr>
          <w:rFonts w:ascii="仿宋_GB2312" w:eastAsia="仿宋_GB2312" w:hAnsi="Arial" w:cs="仿宋_GB2312" w:hint="eastAsia"/>
          <w:kern w:val="0"/>
          <w:sz w:val="32"/>
          <w:szCs w:val="32"/>
        </w:rPr>
        <w:t>月</w:t>
      </w:r>
      <w:r>
        <w:rPr>
          <w:rFonts w:ascii="仿宋_GB2312" w:eastAsia="仿宋_GB2312" w:hAnsi="Arial" w:cs="仿宋_GB2312"/>
          <w:kern w:val="0"/>
          <w:sz w:val="32"/>
          <w:szCs w:val="32"/>
        </w:rPr>
        <w:t>10</w:t>
      </w:r>
      <w:r>
        <w:rPr>
          <w:rFonts w:ascii="仿宋_GB2312" w:eastAsia="仿宋_GB2312" w:hAnsi="Arial" w:cs="仿宋_GB2312" w:hint="eastAsia"/>
          <w:kern w:val="0"/>
          <w:sz w:val="32"/>
          <w:szCs w:val="32"/>
        </w:rPr>
        <w:t>日在武汉工商学院网球场举行。</w:t>
      </w:r>
    </w:p>
    <w:p w:rsidR="00C761D4" w:rsidRDefault="00C761D4">
      <w:pPr>
        <w:widowControl/>
        <w:spacing w:beforeAutospacing="1" w:afterAutospacing="1" w:line="560" w:lineRule="atLeast"/>
        <w:ind w:firstLine="640"/>
        <w:jc w:val="left"/>
      </w:pPr>
      <w:r>
        <w:rPr>
          <w:rFonts w:ascii="仿宋_GB2312" w:eastAsia="仿宋_GB2312" w:hAnsi="Arial" w:cs="仿宋_GB2312" w:hint="eastAsia"/>
          <w:kern w:val="0"/>
          <w:sz w:val="32"/>
          <w:szCs w:val="32"/>
        </w:rPr>
        <w:t>二、各学院要以本次比赛的举办为契机，广泛开展校园网球运动，积极组织体育训练，选拔优秀体育人才报名参赛，力争创造优异成绩，提高我校学生体育运动水平。</w:t>
      </w:r>
    </w:p>
    <w:p w:rsidR="00C761D4" w:rsidRDefault="00C761D4">
      <w:pPr>
        <w:widowControl/>
        <w:spacing w:beforeAutospacing="1" w:afterAutospacing="1" w:line="560" w:lineRule="atLeast"/>
        <w:ind w:firstLine="640"/>
        <w:jc w:val="left"/>
      </w:pPr>
      <w:r>
        <w:rPr>
          <w:rFonts w:ascii="仿宋_GB2312" w:eastAsia="仿宋_GB2312" w:hAnsi="Arial" w:cs="仿宋_GB2312" w:hint="eastAsia"/>
          <w:kern w:val="0"/>
          <w:sz w:val="32"/>
          <w:szCs w:val="32"/>
        </w:rPr>
        <w:t>三、承办单位、协办单位以及各参赛单位认真做好赛前训练和比赛期间的安全保障工作，制定应对突发安全事件的应急</w:t>
      </w:r>
      <w:r>
        <w:rPr>
          <w:rFonts w:ascii="仿宋_GB2312" w:eastAsia="仿宋_GB2312" w:hAnsi="Arial" w:cs="仿宋_GB2312" w:hint="eastAsia"/>
          <w:kern w:val="0"/>
          <w:sz w:val="32"/>
          <w:szCs w:val="32"/>
        </w:rPr>
        <w:lastRenderedPageBreak/>
        <w:t>措施，坚持实行学生健康检查和健康询问，加强赛会的竞赛安全、确保所有参赛人员的健康和安全。</w:t>
      </w:r>
    </w:p>
    <w:p w:rsidR="00C761D4" w:rsidRDefault="00C761D4">
      <w:pPr>
        <w:widowControl/>
        <w:spacing w:beforeAutospacing="1" w:afterAutospacing="1" w:line="560" w:lineRule="atLeast"/>
        <w:ind w:firstLine="640"/>
        <w:jc w:val="left"/>
      </w:pPr>
      <w:r>
        <w:rPr>
          <w:rFonts w:ascii="仿宋_GB2312" w:eastAsia="仿宋_GB2312" w:hAnsi="Arial" w:cs="仿宋_GB2312" w:hint="eastAsia"/>
          <w:kern w:val="0"/>
          <w:sz w:val="32"/>
          <w:szCs w:val="32"/>
        </w:rPr>
        <w:t>四、各参赛单位要严格按照《</w:t>
      </w:r>
      <w:r>
        <w:rPr>
          <w:rFonts w:ascii="仿宋_GB2312" w:eastAsia="仿宋_GB2312" w:hAnsi="Arial" w:cs="仿宋_GB2312"/>
          <w:kern w:val="0"/>
          <w:sz w:val="32"/>
          <w:szCs w:val="32"/>
        </w:rPr>
        <w:t>2019</w:t>
      </w:r>
      <w:r>
        <w:rPr>
          <w:rFonts w:ascii="仿宋_GB2312" w:eastAsia="仿宋_GB2312" w:hAnsi="Arial" w:cs="仿宋_GB2312" w:hint="eastAsia"/>
          <w:kern w:val="0"/>
          <w:sz w:val="32"/>
          <w:szCs w:val="32"/>
        </w:rPr>
        <w:t>年武汉工商学院第四届</w:t>
      </w:r>
      <w:r>
        <w:rPr>
          <w:rFonts w:ascii="仿宋_GB2312" w:eastAsia="仿宋_GB2312" w:hAnsi="Arial" w:cs="仿宋_GB2312"/>
          <w:kern w:val="0"/>
          <w:sz w:val="32"/>
          <w:szCs w:val="32"/>
        </w:rPr>
        <w:t>“</w:t>
      </w:r>
      <w:r>
        <w:rPr>
          <w:rFonts w:ascii="仿宋_GB2312" w:eastAsia="仿宋_GB2312" w:hAnsi="Arial" w:cs="仿宋_GB2312" w:hint="eastAsia"/>
          <w:kern w:val="0"/>
          <w:sz w:val="32"/>
          <w:szCs w:val="32"/>
        </w:rPr>
        <w:t>黄家湖</w:t>
      </w:r>
      <w:r>
        <w:rPr>
          <w:rFonts w:ascii="仿宋_GB2312" w:eastAsia="仿宋_GB2312" w:hAnsi="Arial" w:cs="仿宋_GB2312"/>
          <w:kern w:val="0"/>
          <w:sz w:val="32"/>
          <w:szCs w:val="32"/>
        </w:rPr>
        <w:t>”</w:t>
      </w:r>
      <w:r>
        <w:rPr>
          <w:rFonts w:ascii="仿宋_GB2312" w:eastAsia="仿宋_GB2312" w:hAnsi="Arial" w:cs="仿宋_GB2312" w:hint="eastAsia"/>
          <w:kern w:val="0"/>
          <w:sz w:val="32"/>
          <w:szCs w:val="32"/>
        </w:rPr>
        <w:t>杯网球比赛竞赛规程》的规定，认真做好报名工作，端正赛风赛纪，学校相关部门积极配合承办单位做好各项筹备工作。把本次比赛办成</w:t>
      </w:r>
      <w:r>
        <w:rPr>
          <w:rFonts w:ascii="仿宋_GB2312" w:eastAsia="仿宋_GB2312" w:hAnsi="Arial" w:cs="仿宋_GB2312"/>
          <w:kern w:val="0"/>
          <w:sz w:val="32"/>
          <w:szCs w:val="32"/>
        </w:rPr>
        <w:t>“</w:t>
      </w:r>
      <w:r>
        <w:rPr>
          <w:rFonts w:ascii="仿宋_GB2312" w:eastAsia="仿宋_GB2312" w:hAnsi="Arial" w:cs="仿宋_GB2312" w:hint="eastAsia"/>
          <w:kern w:val="0"/>
          <w:sz w:val="32"/>
          <w:szCs w:val="32"/>
        </w:rPr>
        <w:t>团结、奋进、文明、育人</w:t>
      </w:r>
      <w:r>
        <w:rPr>
          <w:rFonts w:ascii="仿宋_GB2312" w:eastAsia="仿宋_GB2312" w:hAnsi="Arial" w:cs="仿宋_GB2312"/>
          <w:kern w:val="0"/>
          <w:sz w:val="32"/>
          <w:szCs w:val="32"/>
        </w:rPr>
        <w:t>”</w:t>
      </w:r>
      <w:r>
        <w:rPr>
          <w:rFonts w:ascii="仿宋_GB2312" w:eastAsia="仿宋_GB2312" w:hAnsi="Arial" w:cs="仿宋_GB2312" w:hint="eastAsia"/>
          <w:kern w:val="0"/>
          <w:sz w:val="32"/>
          <w:szCs w:val="32"/>
        </w:rPr>
        <w:t>的学校体育盛会。</w:t>
      </w:r>
    </w:p>
    <w:p w:rsidR="00C761D4" w:rsidRDefault="00C761D4">
      <w:pPr>
        <w:widowControl/>
        <w:spacing w:beforeAutospacing="1" w:afterAutospacing="1" w:line="560" w:lineRule="atLeast"/>
        <w:ind w:firstLine="640"/>
        <w:jc w:val="left"/>
      </w:pPr>
      <w:r>
        <w:rPr>
          <w:rFonts w:ascii="仿宋_GB2312" w:eastAsia="仿宋_GB2312" w:hAnsi="Arial" w:cs="仿宋_GB2312"/>
          <w:kern w:val="0"/>
          <w:sz w:val="32"/>
          <w:szCs w:val="32"/>
        </w:rPr>
        <w:t>  </w:t>
      </w:r>
    </w:p>
    <w:p w:rsidR="00C761D4" w:rsidRDefault="00C761D4">
      <w:pPr>
        <w:pStyle w:val="a7"/>
        <w:widowControl/>
        <w:spacing w:beforeAutospacing="1" w:afterAutospacing="1" w:line="560" w:lineRule="exact"/>
        <w:jc w:val="right"/>
      </w:pPr>
      <w:r>
        <w:rPr>
          <w:rFonts w:ascii="仿宋_GB2312" w:eastAsia="仿宋_GB2312" w:hAnsi="宋体" w:cs="仿宋_GB2312"/>
          <w:sz w:val="32"/>
          <w:szCs w:val="32"/>
        </w:rPr>
        <w:t>  </w:t>
      </w:r>
    </w:p>
    <w:p w:rsidR="00C761D4" w:rsidRDefault="00C761D4">
      <w:pPr>
        <w:pStyle w:val="a7"/>
        <w:widowControl/>
        <w:spacing w:beforeAutospacing="1" w:afterAutospacing="1" w:line="560" w:lineRule="exact"/>
        <w:jc w:val="center"/>
      </w:pPr>
      <w:r>
        <w:rPr>
          <w:rFonts w:ascii="仿宋_GB2312" w:eastAsia="仿宋_GB2312" w:hAnsi="宋体" w:cs="仿宋_GB2312"/>
          <w:sz w:val="32"/>
          <w:szCs w:val="32"/>
        </w:rPr>
        <w:t xml:space="preserve">                          </w:t>
      </w:r>
      <w:r>
        <w:rPr>
          <w:rFonts w:ascii="仿宋_GB2312" w:eastAsia="仿宋_GB2312" w:hAnsi="宋体" w:cs="仿宋_GB2312" w:hint="eastAsia"/>
          <w:sz w:val="32"/>
          <w:szCs w:val="32"/>
        </w:rPr>
        <w:t>武汉工商学院</w:t>
      </w:r>
    </w:p>
    <w:p w:rsidR="00C761D4" w:rsidRDefault="00895389">
      <w:pPr>
        <w:widowControl/>
        <w:ind w:right="640"/>
        <w:jc w:val="right"/>
        <w:rPr>
          <w:sz w:val="24"/>
        </w:rPr>
      </w:pPr>
      <w:r>
        <w:rPr>
          <w:rFonts w:ascii="仿宋_GB2312" w:eastAsia="仿宋_GB2312" w:hAnsi="宋体" w:cs="仿宋_GB2312"/>
          <w:sz w:val="32"/>
          <w:szCs w:val="32"/>
        </w:rPr>
        <w:t xml:space="preserve"> 2019年4月10日</w:t>
      </w:r>
      <w:r w:rsidR="00C761D4">
        <w:rPr>
          <w:sz w:val="24"/>
        </w:rPr>
        <w:br/>
      </w:r>
    </w:p>
    <w:p w:rsidR="00C761D4" w:rsidRDefault="00C761D4">
      <w:pPr>
        <w:widowControl/>
        <w:ind w:right="640"/>
        <w:rPr>
          <w:sz w:val="24"/>
        </w:rPr>
      </w:pPr>
    </w:p>
    <w:p w:rsidR="00C761D4" w:rsidRDefault="00C761D4">
      <w:pPr>
        <w:widowControl/>
        <w:ind w:right="640"/>
        <w:rPr>
          <w:sz w:val="24"/>
        </w:rPr>
      </w:pPr>
    </w:p>
    <w:p w:rsidR="00C761D4" w:rsidRDefault="00C761D4">
      <w:pPr>
        <w:widowControl/>
        <w:ind w:right="640"/>
        <w:rPr>
          <w:sz w:val="24"/>
        </w:rPr>
      </w:pPr>
    </w:p>
    <w:p w:rsidR="00C761D4" w:rsidRDefault="00C761D4">
      <w:pPr>
        <w:widowControl/>
        <w:ind w:right="640"/>
        <w:rPr>
          <w:sz w:val="24"/>
        </w:rPr>
      </w:pPr>
    </w:p>
    <w:p w:rsidR="00C761D4" w:rsidRDefault="00C761D4">
      <w:pPr>
        <w:widowControl/>
        <w:ind w:right="640"/>
        <w:rPr>
          <w:sz w:val="24"/>
        </w:rPr>
      </w:pPr>
    </w:p>
    <w:p w:rsidR="00C761D4" w:rsidRDefault="00C761D4">
      <w:pPr>
        <w:widowControl/>
        <w:ind w:right="640"/>
        <w:rPr>
          <w:sz w:val="24"/>
        </w:rPr>
      </w:pPr>
    </w:p>
    <w:p w:rsidR="00C761D4" w:rsidRDefault="00C761D4">
      <w:pPr>
        <w:widowControl/>
        <w:ind w:right="640"/>
        <w:rPr>
          <w:sz w:val="24"/>
        </w:rPr>
      </w:pPr>
    </w:p>
    <w:p w:rsidR="00C761D4" w:rsidRDefault="00C761D4">
      <w:pPr>
        <w:widowControl/>
        <w:ind w:right="640"/>
        <w:rPr>
          <w:sz w:val="24"/>
        </w:rPr>
      </w:pPr>
    </w:p>
    <w:p w:rsidR="00C761D4" w:rsidRDefault="00C761D4">
      <w:pPr>
        <w:widowControl/>
        <w:ind w:right="640"/>
        <w:rPr>
          <w:sz w:val="24"/>
        </w:rPr>
      </w:pPr>
    </w:p>
    <w:p w:rsidR="00C761D4" w:rsidRDefault="00C761D4">
      <w:pPr>
        <w:widowControl/>
        <w:ind w:right="640"/>
        <w:rPr>
          <w:sz w:val="24"/>
        </w:rPr>
      </w:pPr>
    </w:p>
    <w:p w:rsidR="00C761D4" w:rsidRDefault="00C761D4">
      <w:pPr>
        <w:widowControl/>
        <w:ind w:right="640"/>
        <w:rPr>
          <w:rFonts w:hint="eastAsia"/>
          <w:sz w:val="24"/>
        </w:rPr>
      </w:pPr>
    </w:p>
    <w:p w:rsidR="00895389" w:rsidRDefault="00895389">
      <w:pPr>
        <w:widowControl/>
        <w:ind w:right="640"/>
        <w:rPr>
          <w:rFonts w:hint="eastAsia"/>
          <w:sz w:val="24"/>
        </w:rPr>
      </w:pPr>
    </w:p>
    <w:p w:rsidR="00895389" w:rsidRDefault="00895389">
      <w:pPr>
        <w:widowControl/>
        <w:ind w:right="640"/>
        <w:rPr>
          <w:sz w:val="24"/>
        </w:rPr>
      </w:pPr>
    </w:p>
    <w:p w:rsidR="00C761D4" w:rsidRDefault="00C761D4">
      <w:pPr>
        <w:widowControl/>
        <w:ind w:right="640"/>
        <w:rPr>
          <w:sz w:val="24"/>
        </w:rPr>
      </w:pPr>
    </w:p>
    <w:p w:rsidR="00C761D4" w:rsidRDefault="00C761D4">
      <w:pPr>
        <w:widowControl/>
        <w:ind w:right="640"/>
        <w:rPr>
          <w:sz w:val="24"/>
        </w:rPr>
      </w:pPr>
    </w:p>
    <w:p w:rsidR="00C761D4" w:rsidRDefault="00C761D4">
      <w:pPr>
        <w:widowControl/>
        <w:ind w:right="640"/>
        <w:rPr>
          <w:sz w:val="24"/>
        </w:rPr>
      </w:pPr>
    </w:p>
    <w:p w:rsidR="00C761D4" w:rsidRDefault="00C761D4">
      <w:pPr>
        <w:widowControl/>
        <w:ind w:right="640"/>
        <w:rPr>
          <w:sz w:val="24"/>
        </w:rPr>
      </w:pPr>
    </w:p>
    <w:p w:rsidR="00C761D4" w:rsidRDefault="00C761D4">
      <w:pPr>
        <w:widowControl/>
        <w:ind w:right="640"/>
        <w:rPr>
          <w:sz w:val="24"/>
        </w:rPr>
      </w:pPr>
    </w:p>
    <w:p w:rsidR="00C761D4" w:rsidRDefault="00C761D4" w:rsidP="001919C4">
      <w:pPr>
        <w:widowControl/>
        <w:spacing w:line="700" w:lineRule="exact"/>
        <w:jc w:val="center"/>
        <w:rPr>
          <w:rFonts w:ascii="方正小标宋简体" w:eastAsia="方正小标宋简体" w:hAnsi="方正小标宋简体" w:cs="方正小标宋简体"/>
          <w:kern w:val="0"/>
          <w:sz w:val="44"/>
          <w:szCs w:val="44"/>
          <w:lang w:bidi="ar"/>
        </w:rPr>
      </w:pPr>
      <w:r>
        <w:rPr>
          <w:rFonts w:ascii="方正小标宋简体" w:eastAsia="方正小标宋简体" w:hAnsi="方正小标宋简体" w:cs="方正小标宋简体" w:hint="eastAsia"/>
          <w:kern w:val="0"/>
          <w:sz w:val="44"/>
          <w:szCs w:val="44"/>
          <w:lang w:bidi="ar"/>
        </w:rPr>
        <w:lastRenderedPageBreak/>
        <w:t>武汉工商学院第二届体育文化节</w:t>
      </w:r>
      <w:r>
        <w:rPr>
          <w:rFonts w:ascii="方正小标宋简体" w:eastAsia="方正小标宋简体" w:hAnsi="方正小标宋简体" w:cs="方正小标宋简体"/>
          <w:kern w:val="0"/>
          <w:sz w:val="44"/>
          <w:szCs w:val="44"/>
          <w:lang w:bidi="ar"/>
        </w:rPr>
        <w:t> </w:t>
      </w:r>
    </w:p>
    <w:p w:rsidR="00C761D4" w:rsidRPr="001919C4" w:rsidRDefault="00C761D4" w:rsidP="001919C4">
      <w:pPr>
        <w:widowControl/>
        <w:spacing w:line="700" w:lineRule="exact"/>
        <w:jc w:val="center"/>
        <w:rPr>
          <w:rFonts w:ascii="方正小标宋简体" w:eastAsia="方正小标宋简体" w:hAnsi="方正小标宋简体" w:cs="方正小标宋简体"/>
          <w:kern w:val="0"/>
          <w:sz w:val="44"/>
          <w:szCs w:val="44"/>
          <w:lang w:bidi="ar"/>
        </w:rPr>
      </w:pPr>
      <w:r w:rsidRPr="001919C4">
        <w:rPr>
          <w:rFonts w:ascii="方正小标宋简体" w:eastAsia="方正小标宋简体" w:hAnsi="方正小标宋简体" w:cs="方正小标宋简体" w:hint="eastAsia"/>
          <w:kern w:val="0"/>
          <w:sz w:val="44"/>
          <w:szCs w:val="44"/>
          <w:lang w:bidi="ar"/>
        </w:rPr>
        <w:t>暨</w:t>
      </w:r>
      <w:r w:rsidRPr="001919C4">
        <w:rPr>
          <w:rFonts w:ascii="方正小标宋简体" w:eastAsia="方正小标宋简体" w:hAnsi="方正小标宋简体" w:cs="方正小标宋简体"/>
          <w:kern w:val="0"/>
          <w:sz w:val="44"/>
          <w:szCs w:val="44"/>
          <w:lang w:bidi="ar"/>
        </w:rPr>
        <w:t>2019</w:t>
      </w:r>
      <w:r w:rsidRPr="001919C4">
        <w:rPr>
          <w:rFonts w:ascii="方正小标宋简体" w:eastAsia="方正小标宋简体" w:hAnsi="方正小标宋简体" w:cs="方正小标宋简体" w:hint="eastAsia"/>
          <w:kern w:val="0"/>
          <w:sz w:val="44"/>
          <w:szCs w:val="44"/>
          <w:lang w:bidi="ar"/>
        </w:rPr>
        <w:t>年武汉工商学院第四届“黄家湖”杯网球比赛竞赛规程</w:t>
      </w:r>
    </w:p>
    <w:p w:rsidR="00C761D4" w:rsidRDefault="00C761D4">
      <w:pPr>
        <w:spacing w:line="500" w:lineRule="atLeast"/>
        <w:ind w:firstLineChars="200" w:firstLine="640"/>
        <w:rPr>
          <w:rFonts w:ascii="仿宋_GB2312" w:eastAsia="仿宋_GB2312" w:hAnsi="宋体"/>
          <w:bCs/>
          <w:color w:val="000000"/>
          <w:sz w:val="32"/>
          <w:szCs w:val="32"/>
        </w:rPr>
      </w:pPr>
    </w:p>
    <w:p w:rsidR="00C761D4" w:rsidRDefault="00C761D4">
      <w:pPr>
        <w:spacing w:line="560" w:lineRule="exact"/>
        <w:ind w:firstLineChars="200" w:firstLine="640"/>
        <w:rPr>
          <w:rFonts w:ascii="黑体" w:eastAsia="黑体" w:hAnsi="宋体"/>
          <w:bCs/>
          <w:color w:val="000000"/>
          <w:sz w:val="32"/>
          <w:szCs w:val="32"/>
        </w:rPr>
      </w:pPr>
      <w:r>
        <w:rPr>
          <w:rFonts w:ascii="黑体" w:eastAsia="黑体" w:hAnsi="宋体" w:hint="eastAsia"/>
          <w:bCs/>
          <w:color w:val="000000"/>
          <w:sz w:val="32"/>
          <w:szCs w:val="32"/>
        </w:rPr>
        <w:t>一、主办单位</w:t>
      </w:r>
    </w:p>
    <w:p w:rsidR="00C761D4" w:rsidRDefault="00C761D4">
      <w:pPr>
        <w:spacing w:line="560" w:lineRule="exact"/>
        <w:ind w:firstLineChars="200" w:firstLine="640"/>
        <w:rPr>
          <w:rFonts w:ascii="仿宋_GB2312" w:eastAsia="仿宋_GB2312" w:hAnsi="仿宋" w:cs="仿宋"/>
          <w:bCs/>
          <w:color w:val="000000"/>
          <w:sz w:val="32"/>
          <w:szCs w:val="32"/>
        </w:rPr>
      </w:pPr>
      <w:r>
        <w:rPr>
          <w:rFonts w:ascii="仿宋_GB2312" w:eastAsia="仿宋_GB2312" w:hAnsi="仿宋" w:cs="仿宋" w:hint="eastAsia"/>
          <w:bCs/>
          <w:color w:val="000000"/>
          <w:sz w:val="32"/>
          <w:szCs w:val="32"/>
        </w:rPr>
        <w:t>武汉工商学院</w:t>
      </w:r>
      <w:r>
        <w:rPr>
          <w:rFonts w:ascii="仿宋_GB2312" w:eastAsia="仿宋_GB2312" w:hAnsi="仿宋" w:cs="仿宋" w:hint="eastAsia"/>
          <w:kern w:val="0"/>
          <w:sz w:val="32"/>
          <w:szCs w:val="32"/>
        </w:rPr>
        <w:t>公共课部</w:t>
      </w:r>
    </w:p>
    <w:p w:rsidR="00C761D4" w:rsidRDefault="00C761D4">
      <w:pPr>
        <w:spacing w:line="560" w:lineRule="exact"/>
        <w:ind w:firstLineChars="200" w:firstLine="640"/>
        <w:rPr>
          <w:rFonts w:ascii="黑体" w:eastAsia="黑体" w:hAnsi="宋体"/>
          <w:bCs/>
          <w:color w:val="000000"/>
          <w:sz w:val="32"/>
          <w:szCs w:val="32"/>
        </w:rPr>
      </w:pPr>
      <w:r>
        <w:rPr>
          <w:rFonts w:ascii="黑体" w:eastAsia="黑体" w:hAnsi="宋体" w:hint="eastAsia"/>
          <w:bCs/>
          <w:color w:val="000000"/>
          <w:sz w:val="32"/>
          <w:szCs w:val="32"/>
        </w:rPr>
        <w:t>二、承办与协办单位</w:t>
      </w:r>
    </w:p>
    <w:p w:rsidR="00C761D4" w:rsidRDefault="00C761D4">
      <w:pPr>
        <w:spacing w:line="560" w:lineRule="exact"/>
        <w:ind w:firstLineChars="200" w:firstLine="640"/>
        <w:rPr>
          <w:rFonts w:ascii="仿宋_GB2312" w:eastAsia="仿宋_GB2312" w:hAnsi="仿宋" w:cs="仿宋"/>
          <w:kern w:val="0"/>
          <w:sz w:val="32"/>
          <w:szCs w:val="32"/>
        </w:rPr>
      </w:pPr>
      <w:r>
        <w:rPr>
          <w:rFonts w:ascii="仿宋_GB2312" w:eastAsia="仿宋_GB2312" w:hAnsi="仿宋" w:cs="仿宋" w:hint="eastAsia"/>
          <w:kern w:val="0"/>
          <w:sz w:val="32"/>
          <w:szCs w:val="32"/>
        </w:rPr>
        <w:t>承办：公共课部体育教研室</w:t>
      </w:r>
    </w:p>
    <w:p w:rsidR="00C761D4" w:rsidRDefault="00C761D4">
      <w:pPr>
        <w:spacing w:line="560" w:lineRule="exact"/>
        <w:ind w:firstLineChars="200" w:firstLine="640"/>
        <w:rPr>
          <w:rFonts w:ascii="黑体" w:eastAsia="黑体" w:hAnsi="宋体"/>
          <w:bCs/>
          <w:color w:val="000000"/>
          <w:sz w:val="32"/>
          <w:szCs w:val="32"/>
        </w:rPr>
      </w:pPr>
      <w:r>
        <w:rPr>
          <w:rFonts w:ascii="黑体" w:eastAsia="黑体" w:hAnsi="宋体" w:hint="eastAsia"/>
          <w:bCs/>
          <w:color w:val="000000"/>
          <w:sz w:val="32"/>
          <w:szCs w:val="32"/>
        </w:rPr>
        <w:t>三、竞赛日期、地点</w:t>
      </w:r>
    </w:p>
    <w:p w:rsidR="00C761D4" w:rsidRDefault="00C761D4">
      <w:pPr>
        <w:spacing w:line="560" w:lineRule="exact"/>
        <w:ind w:firstLineChars="200" w:firstLine="640"/>
        <w:jc w:val="left"/>
        <w:rPr>
          <w:rFonts w:ascii="仿宋_GB2312" w:eastAsia="仿宋_GB2312" w:hAnsi="仿宋" w:cs="仿宋"/>
          <w:sz w:val="32"/>
          <w:szCs w:val="32"/>
        </w:rPr>
      </w:pPr>
      <w:r>
        <w:rPr>
          <w:rFonts w:ascii="仿宋_GB2312" w:eastAsia="仿宋_GB2312" w:hAnsi="仿宋" w:cs="仿宋"/>
          <w:sz w:val="32"/>
          <w:szCs w:val="32"/>
        </w:rPr>
        <w:t>1</w:t>
      </w:r>
      <w:r>
        <w:rPr>
          <w:rFonts w:ascii="仿宋_GB2312" w:eastAsia="仿宋_GB2312" w:hAnsi="仿宋" w:cs="仿宋" w:hint="eastAsia"/>
          <w:sz w:val="32"/>
          <w:szCs w:val="32"/>
        </w:rPr>
        <w:t>．比赛时间：</w:t>
      </w:r>
      <w:r>
        <w:rPr>
          <w:rFonts w:ascii="仿宋_GB2312" w:eastAsia="仿宋_GB2312" w:hAnsi="仿宋" w:cs="仿宋"/>
          <w:sz w:val="32"/>
          <w:szCs w:val="32"/>
        </w:rPr>
        <w:t>2019</w:t>
      </w:r>
      <w:r>
        <w:rPr>
          <w:rFonts w:ascii="仿宋_GB2312" w:eastAsia="仿宋_GB2312" w:hAnsi="仿宋" w:cs="仿宋" w:hint="eastAsia"/>
          <w:sz w:val="32"/>
          <w:szCs w:val="32"/>
        </w:rPr>
        <w:t>年</w:t>
      </w:r>
      <w:r>
        <w:rPr>
          <w:rFonts w:ascii="仿宋_GB2312" w:eastAsia="仿宋_GB2312" w:hAnsi="仿宋" w:cs="仿宋"/>
          <w:sz w:val="32"/>
          <w:szCs w:val="32"/>
        </w:rPr>
        <w:t>11</w:t>
      </w:r>
      <w:r>
        <w:rPr>
          <w:rFonts w:ascii="仿宋_GB2312" w:eastAsia="仿宋_GB2312" w:hAnsi="仿宋" w:cs="仿宋" w:hint="eastAsia"/>
          <w:sz w:val="32"/>
          <w:szCs w:val="32"/>
        </w:rPr>
        <w:t>月</w:t>
      </w:r>
      <w:r>
        <w:rPr>
          <w:rFonts w:ascii="仿宋_GB2312" w:eastAsia="仿宋_GB2312" w:hAnsi="仿宋" w:cs="仿宋"/>
          <w:sz w:val="32"/>
          <w:szCs w:val="32"/>
        </w:rPr>
        <w:t>9</w:t>
      </w:r>
      <w:r>
        <w:rPr>
          <w:rFonts w:ascii="仿宋_GB2312" w:eastAsia="仿宋_GB2312" w:hAnsi="仿宋" w:cs="仿宋" w:hint="eastAsia"/>
          <w:sz w:val="32"/>
          <w:szCs w:val="32"/>
        </w:rPr>
        <w:t>日</w:t>
      </w:r>
      <w:r>
        <w:rPr>
          <w:rFonts w:ascii="仿宋_GB2312" w:eastAsia="仿宋_GB2312" w:hAnsi="仿宋" w:cs="仿宋"/>
          <w:sz w:val="32"/>
          <w:szCs w:val="32"/>
        </w:rPr>
        <w:t>—</w:t>
      </w:r>
      <w:r>
        <w:rPr>
          <w:rFonts w:ascii="仿宋_GB2312" w:eastAsia="仿宋_GB2312" w:hAnsi="仿宋" w:cs="仿宋"/>
          <w:sz w:val="32"/>
          <w:szCs w:val="32"/>
        </w:rPr>
        <w:t>2019</w:t>
      </w:r>
      <w:r>
        <w:rPr>
          <w:rFonts w:ascii="仿宋_GB2312" w:eastAsia="仿宋_GB2312" w:hAnsi="仿宋" w:cs="仿宋" w:hint="eastAsia"/>
          <w:sz w:val="32"/>
          <w:szCs w:val="32"/>
        </w:rPr>
        <w:t>年</w:t>
      </w:r>
      <w:r>
        <w:rPr>
          <w:rFonts w:ascii="仿宋_GB2312" w:eastAsia="仿宋_GB2312" w:hAnsi="仿宋" w:cs="仿宋"/>
          <w:sz w:val="32"/>
          <w:szCs w:val="32"/>
        </w:rPr>
        <w:t>11</w:t>
      </w:r>
      <w:r>
        <w:rPr>
          <w:rFonts w:ascii="仿宋_GB2312" w:eastAsia="仿宋_GB2312" w:hAnsi="仿宋" w:cs="仿宋" w:hint="eastAsia"/>
          <w:sz w:val="32"/>
          <w:szCs w:val="32"/>
        </w:rPr>
        <w:t>月</w:t>
      </w:r>
      <w:r>
        <w:rPr>
          <w:rFonts w:ascii="仿宋_GB2312" w:eastAsia="仿宋_GB2312" w:hAnsi="仿宋" w:cs="仿宋"/>
          <w:sz w:val="32"/>
          <w:szCs w:val="32"/>
        </w:rPr>
        <w:t>10</w:t>
      </w:r>
      <w:r>
        <w:rPr>
          <w:rFonts w:ascii="仿宋_GB2312" w:eastAsia="仿宋_GB2312" w:hAnsi="仿宋" w:cs="仿宋" w:hint="eastAsia"/>
          <w:sz w:val="32"/>
          <w:szCs w:val="32"/>
        </w:rPr>
        <w:t>日</w:t>
      </w:r>
    </w:p>
    <w:p w:rsidR="00C761D4" w:rsidRDefault="00C761D4">
      <w:pPr>
        <w:spacing w:line="560" w:lineRule="exact"/>
        <w:ind w:firstLineChars="200" w:firstLine="640"/>
        <w:jc w:val="left"/>
        <w:rPr>
          <w:rFonts w:ascii="仿宋_GB2312" w:eastAsia="仿宋_GB2312" w:hAnsi="仿宋" w:cs="仿宋"/>
          <w:sz w:val="32"/>
          <w:szCs w:val="32"/>
        </w:rPr>
      </w:pPr>
      <w:r>
        <w:rPr>
          <w:rFonts w:ascii="仿宋_GB2312" w:eastAsia="仿宋_GB2312" w:hAnsi="仿宋" w:cs="仿宋"/>
          <w:sz w:val="32"/>
          <w:szCs w:val="32"/>
        </w:rPr>
        <w:t>2</w:t>
      </w:r>
      <w:r>
        <w:rPr>
          <w:rFonts w:ascii="仿宋_GB2312" w:eastAsia="仿宋_GB2312" w:hAnsi="仿宋" w:cs="仿宋" w:hint="eastAsia"/>
          <w:sz w:val="32"/>
          <w:szCs w:val="32"/>
        </w:rPr>
        <w:t>．比赛地点：武汉工商学院（网球场）</w:t>
      </w:r>
    </w:p>
    <w:p w:rsidR="00C761D4" w:rsidRDefault="00C761D4">
      <w:pPr>
        <w:spacing w:line="560" w:lineRule="exact"/>
        <w:ind w:firstLineChars="200" w:firstLine="640"/>
        <w:rPr>
          <w:rFonts w:ascii="黑体" w:eastAsia="黑体" w:hAnsi="宋体"/>
          <w:bCs/>
          <w:color w:val="000000"/>
          <w:sz w:val="32"/>
          <w:szCs w:val="32"/>
        </w:rPr>
      </w:pPr>
      <w:r>
        <w:rPr>
          <w:rFonts w:ascii="黑体" w:eastAsia="黑体" w:hAnsi="宋体" w:hint="eastAsia"/>
          <w:bCs/>
          <w:color w:val="000000"/>
          <w:sz w:val="32"/>
          <w:szCs w:val="32"/>
        </w:rPr>
        <w:t>四、参赛单位</w:t>
      </w:r>
    </w:p>
    <w:p w:rsidR="00C761D4" w:rsidRDefault="00C761D4">
      <w:pPr>
        <w:spacing w:line="560" w:lineRule="exact"/>
        <w:ind w:firstLineChars="200" w:firstLine="640"/>
        <w:rPr>
          <w:rFonts w:ascii="仿宋_GB2312" w:eastAsia="仿宋_GB2312" w:hAnsi="仿宋" w:cs="仿宋"/>
          <w:bCs/>
          <w:color w:val="000000"/>
          <w:sz w:val="32"/>
          <w:szCs w:val="32"/>
        </w:rPr>
      </w:pPr>
      <w:r>
        <w:rPr>
          <w:rFonts w:ascii="仿宋_GB2312" w:eastAsia="仿宋_GB2312" w:hAnsi="仿宋" w:cs="仿宋" w:hint="eastAsia"/>
          <w:color w:val="000000"/>
          <w:sz w:val="32"/>
          <w:szCs w:val="32"/>
        </w:rPr>
        <w:t>以二级学院为单位</w:t>
      </w:r>
    </w:p>
    <w:p w:rsidR="00C761D4" w:rsidRDefault="00C761D4">
      <w:pPr>
        <w:spacing w:line="560" w:lineRule="exact"/>
        <w:jc w:val="left"/>
        <w:rPr>
          <w:rFonts w:ascii="黑体" w:eastAsia="黑体" w:hAnsi="宋体"/>
          <w:bCs/>
          <w:color w:val="000000"/>
          <w:sz w:val="32"/>
          <w:szCs w:val="32"/>
        </w:rPr>
      </w:pPr>
      <w:r>
        <w:rPr>
          <w:rFonts w:ascii="黑体" w:eastAsia="黑体" w:hAnsi="宋体"/>
          <w:bCs/>
          <w:color w:val="000000"/>
          <w:sz w:val="32"/>
          <w:szCs w:val="32"/>
        </w:rPr>
        <w:t xml:space="preserve">    </w:t>
      </w:r>
      <w:r>
        <w:rPr>
          <w:rFonts w:ascii="黑体" w:eastAsia="黑体" w:hAnsi="宋体" w:hint="eastAsia"/>
          <w:bCs/>
          <w:color w:val="000000"/>
          <w:sz w:val="32"/>
          <w:szCs w:val="32"/>
        </w:rPr>
        <w:t>五、报名办法：</w:t>
      </w:r>
    </w:p>
    <w:p w:rsidR="00C761D4" w:rsidRDefault="00C761D4">
      <w:pPr>
        <w:spacing w:line="560" w:lineRule="exact"/>
        <w:ind w:firstLineChars="200" w:firstLine="640"/>
        <w:jc w:val="left"/>
        <w:rPr>
          <w:rFonts w:ascii="仿宋_GB2312" w:eastAsia="仿宋_GB2312" w:hAnsi="仿宋" w:cs="仿宋"/>
          <w:sz w:val="32"/>
          <w:szCs w:val="32"/>
        </w:rPr>
      </w:pPr>
      <w:r>
        <w:rPr>
          <w:rFonts w:ascii="仿宋_GB2312" w:eastAsia="仿宋_GB2312" w:hAnsi="仿宋" w:cs="仿宋"/>
          <w:sz w:val="32"/>
          <w:szCs w:val="32"/>
        </w:rPr>
        <w:t>1</w:t>
      </w:r>
      <w:r>
        <w:rPr>
          <w:rFonts w:ascii="仿宋_GB2312" w:eastAsia="仿宋_GB2312" w:hAnsi="仿宋" w:cs="仿宋" w:hint="eastAsia"/>
          <w:sz w:val="32"/>
          <w:szCs w:val="32"/>
        </w:rPr>
        <w:t>．凡我校在读本科生、专科生，预科生均可报名</w:t>
      </w:r>
    </w:p>
    <w:p w:rsidR="00C761D4" w:rsidRDefault="00C761D4">
      <w:pPr>
        <w:spacing w:line="560" w:lineRule="exact"/>
        <w:ind w:firstLineChars="200" w:firstLine="640"/>
        <w:jc w:val="left"/>
        <w:rPr>
          <w:rFonts w:ascii="仿宋_GB2312" w:eastAsia="仿宋_GB2312" w:hAnsi="仿宋" w:cs="仿宋"/>
          <w:sz w:val="32"/>
          <w:szCs w:val="32"/>
        </w:rPr>
      </w:pPr>
      <w:r>
        <w:rPr>
          <w:rFonts w:ascii="仿宋_GB2312" w:eastAsia="仿宋_GB2312" w:hAnsi="仿宋" w:cs="仿宋"/>
          <w:sz w:val="32"/>
          <w:szCs w:val="32"/>
        </w:rPr>
        <w:t>2</w:t>
      </w:r>
      <w:r>
        <w:rPr>
          <w:rFonts w:ascii="仿宋_GB2312" w:eastAsia="仿宋_GB2312" w:hAnsi="仿宋" w:cs="仿宋" w:hint="eastAsia"/>
          <w:sz w:val="32"/>
          <w:szCs w:val="32"/>
        </w:rPr>
        <w:t>．以各个学院为单位，统一组织报名，每学院限报一队，</w:t>
      </w:r>
    </w:p>
    <w:p w:rsidR="00C761D4" w:rsidRDefault="00C761D4">
      <w:pPr>
        <w:spacing w:line="560" w:lineRule="exact"/>
        <w:ind w:firstLineChars="200" w:firstLine="640"/>
        <w:jc w:val="left"/>
        <w:rPr>
          <w:rFonts w:ascii="仿宋_GB2312" w:eastAsia="仿宋_GB2312" w:hAnsi="仿宋" w:cs="仿宋"/>
          <w:sz w:val="32"/>
          <w:szCs w:val="32"/>
        </w:rPr>
      </w:pPr>
      <w:r>
        <w:rPr>
          <w:rFonts w:ascii="仿宋_GB2312" w:eastAsia="仿宋_GB2312" w:hAnsi="仿宋" w:cs="仿宋"/>
          <w:sz w:val="32"/>
          <w:szCs w:val="32"/>
        </w:rPr>
        <w:t>3</w:t>
      </w:r>
      <w:r>
        <w:rPr>
          <w:rFonts w:ascii="仿宋_GB2312" w:eastAsia="仿宋_GB2312" w:hAnsi="仿宋" w:cs="仿宋" w:hint="eastAsia"/>
          <w:sz w:val="32"/>
          <w:szCs w:val="32"/>
        </w:rPr>
        <w:t>．每队限报</w:t>
      </w:r>
      <w:r>
        <w:rPr>
          <w:rFonts w:ascii="仿宋_GB2312" w:eastAsia="仿宋_GB2312" w:hAnsi="仿宋" w:cs="仿宋"/>
          <w:sz w:val="32"/>
          <w:szCs w:val="32"/>
        </w:rPr>
        <w:t>10</w:t>
      </w:r>
      <w:r>
        <w:rPr>
          <w:rFonts w:ascii="仿宋_GB2312" w:eastAsia="仿宋_GB2312" w:hAnsi="仿宋" w:cs="仿宋" w:hint="eastAsia"/>
          <w:sz w:val="32"/>
          <w:szCs w:val="32"/>
        </w:rPr>
        <w:t>名队员、</w:t>
      </w:r>
      <w:r>
        <w:rPr>
          <w:rFonts w:ascii="仿宋_GB2312" w:eastAsia="仿宋_GB2312" w:hAnsi="仿宋" w:cs="仿宋"/>
          <w:sz w:val="32"/>
          <w:szCs w:val="32"/>
        </w:rPr>
        <w:t>1</w:t>
      </w:r>
      <w:r>
        <w:rPr>
          <w:rFonts w:ascii="仿宋_GB2312" w:eastAsia="仿宋_GB2312" w:hAnsi="仿宋" w:cs="仿宋" w:hint="eastAsia"/>
          <w:sz w:val="32"/>
          <w:szCs w:val="32"/>
        </w:rPr>
        <w:t>名教练、</w:t>
      </w:r>
      <w:r>
        <w:rPr>
          <w:rFonts w:ascii="仿宋_GB2312" w:eastAsia="仿宋_GB2312" w:hAnsi="仿宋" w:cs="仿宋"/>
          <w:sz w:val="32"/>
          <w:szCs w:val="32"/>
        </w:rPr>
        <w:t>1</w:t>
      </w:r>
      <w:r>
        <w:rPr>
          <w:rFonts w:ascii="仿宋_GB2312" w:eastAsia="仿宋_GB2312" w:hAnsi="仿宋" w:cs="仿宋" w:hint="eastAsia"/>
          <w:sz w:val="32"/>
          <w:szCs w:val="32"/>
        </w:rPr>
        <w:t>名领队。</w:t>
      </w:r>
    </w:p>
    <w:p w:rsidR="00C761D4" w:rsidRDefault="00C761D4">
      <w:pPr>
        <w:spacing w:line="560" w:lineRule="exact"/>
        <w:rPr>
          <w:rFonts w:ascii="仿宋_GB2312" w:eastAsia="仿宋_GB2312" w:hAnsi="仿宋" w:cs="仿宋"/>
          <w:color w:val="000000"/>
          <w:kern w:val="0"/>
          <w:sz w:val="32"/>
          <w:szCs w:val="32"/>
        </w:rPr>
      </w:pPr>
      <w:r>
        <w:rPr>
          <w:rFonts w:ascii="仿宋_GB2312" w:eastAsia="仿宋_GB2312" w:hAnsi="仿宋" w:cs="仿宋" w:hint="eastAsia"/>
          <w:color w:val="000000"/>
          <w:kern w:val="0"/>
          <w:sz w:val="32"/>
          <w:szCs w:val="32"/>
        </w:rPr>
        <w:t>每个队员不得代表两支（及两支以上）队伍参赛，不得代表其他学院队伍参赛，否则取消该名队员所代表的所有球队的参赛资格或成绩。</w:t>
      </w:r>
    </w:p>
    <w:p w:rsidR="00C761D4" w:rsidRDefault="00C761D4">
      <w:pPr>
        <w:spacing w:line="560" w:lineRule="exact"/>
        <w:ind w:leftChars="200" w:left="420"/>
        <w:rPr>
          <w:rFonts w:ascii="仿宋_GB2312" w:eastAsia="仿宋_GB2312" w:hAnsi="黑体" w:cs="黑体"/>
          <w:sz w:val="32"/>
          <w:szCs w:val="32"/>
        </w:rPr>
      </w:pPr>
      <w:r>
        <w:rPr>
          <w:rFonts w:ascii="黑体" w:eastAsia="黑体" w:hAnsi="宋体"/>
          <w:bCs/>
          <w:color w:val="000000"/>
          <w:sz w:val="32"/>
          <w:szCs w:val="32"/>
        </w:rPr>
        <w:t xml:space="preserve">  </w:t>
      </w:r>
      <w:r>
        <w:rPr>
          <w:rFonts w:ascii="黑体" w:eastAsia="黑体" w:hAnsi="宋体" w:hint="eastAsia"/>
          <w:bCs/>
          <w:color w:val="000000"/>
          <w:sz w:val="32"/>
          <w:szCs w:val="32"/>
        </w:rPr>
        <w:t>六、比赛办法</w:t>
      </w:r>
      <w:r>
        <w:rPr>
          <w:rFonts w:ascii="仿宋_GB2312" w:eastAsia="仿宋_GB2312" w:hAnsi="黑体" w:cs="黑体" w:hint="eastAsia"/>
          <w:sz w:val="32"/>
          <w:szCs w:val="32"/>
        </w:rPr>
        <w:t>：</w:t>
      </w:r>
      <w:r>
        <w:rPr>
          <w:rFonts w:ascii="仿宋_GB2312" w:eastAsia="仿宋_GB2312" w:hAnsi="黑体" w:cs="黑体"/>
          <w:sz w:val="32"/>
          <w:szCs w:val="32"/>
        </w:rPr>
        <w:tab/>
      </w:r>
    </w:p>
    <w:p w:rsidR="00C761D4" w:rsidRDefault="00C761D4">
      <w:pPr>
        <w:spacing w:line="560" w:lineRule="exact"/>
        <w:ind w:firstLineChars="200" w:firstLine="640"/>
        <w:rPr>
          <w:rFonts w:ascii="仿宋_GB2312" w:eastAsia="仿宋_GB2312" w:hAnsi="仿宋" w:cs="仿宋"/>
          <w:sz w:val="32"/>
          <w:szCs w:val="32"/>
        </w:rPr>
      </w:pPr>
      <w:r>
        <w:rPr>
          <w:rFonts w:ascii="仿宋_GB2312" w:eastAsia="仿宋_GB2312" w:hAnsi="仿宋" w:cs="仿宋"/>
          <w:sz w:val="32"/>
          <w:szCs w:val="32"/>
        </w:rPr>
        <w:t>1</w:t>
      </w:r>
      <w:r>
        <w:rPr>
          <w:rFonts w:ascii="仿宋_GB2312" w:eastAsia="仿宋_GB2312" w:hAnsi="仿宋" w:cs="仿宋" w:hint="eastAsia"/>
          <w:sz w:val="32"/>
          <w:szCs w:val="32"/>
        </w:rPr>
        <w:t>．各学院自组啦啦队一支现场观战助威，以平均每场啦啦队人数及观众人数评选出最佳人气球队一支。</w:t>
      </w:r>
    </w:p>
    <w:p w:rsidR="00C761D4" w:rsidRDefault="00C761D4">
      <w:pPr>
        <w:spacing w:line="560" w:lineRule="exact"/>
        <w:ind w:firstLineChars="200" w:firstLine="640"/>
        <w:rPr>
          <w:rFonts w:ascii="仿宋_GB2312" w:eastAsia="仿宋_GB2312" w:hAnsi="仿宋" w:cs="仿宋"/>
          <w:sz w:val="32"/>
          <w:szCs w:val="32"/>
        </w:rPr>
      </w:pPr>
      <w:r>
        <w:rPr>
          <w:rFonts w:ascii="仿宋_GB2312" w:eastAsia="仿宋_GB2312" w:hAnsi="仿宋" w:cs="仿宋"/>
          <w:sz w:val="32"/>
          <w:szCs w:val="32"/>
        </w:rPr>
        <w:t>2</w:t>
      </w:r>
      <w:r>
        <w:rPr>
          <w:rFonts w:ascii="仿宋_GB2312" w:eastAsia="仿宋_GB2312" w:hAnsi="仿宋" w:cs="仿宋" w:hint="eastAsia"/>
          <w:sz w:val="32"/>
          <w:szCs w:val="32"/>
        </w:rPr>
        <w:t>．比赛使用比赛用球，皆为硬球，比赛规则除特别规定外</w:t>
      </w:r>
      <w:r>
        <w:rPr>
          <w:rFonts w:ascii="仿宋_GB2312" w:eastAsia="仿宋_GB2312" w:hAnsi="仿宋" w:cs="仿宋" w:hint="eastAsia"/>
          <w:sz w:val="32"/>
          <w:szCs w:val="32"/>
        </w:rPr>
        <w:lastRenderedPageBreak/>
        <w:t>一律采用职业比赛的最新网球竞赛规则，赛</w:t>
      </w:r>
      <w:r>
        <w:rPr>
          <w:rFonts w:ascii="仿宋_GB2312" w:eastAsia="仿宋_GB2312" w:hAnsi="仿宋" w:cs="仿宋" w:hint="eastAsia"/>
          <w:color w:val="000000"/>
          <w:kern w:val="0"/>
          <w:sz w:val="32"/>
          <w:szCs w:val="32"/>
        </w:rPr>
        <w:t>前将由组委会选派有关人员进行规则详解。</w:t>
      </w:r>
    </w:p>
    <w:p w:rsidR="00C761D4" w:rsidRDefault="00C761D4">
      <w:pPr>
        <w:spacing w:line="560" w:lineRule="exact"/>
        <w:ind w:firstLineChars="200" w:firstLine="640"/>
        <w:rPr>
          <w:rFonts w:ascii="仿宋_GB2312" w:eastAsia="仿宋_GB2312" w:hAnsi="仿宋" w:cs="仿宋"/>
          <w:color w:val="000000"/>
          <w:kern w:val="0"/>
          <w:sz w:val="32"/>
          <w:szCs w:val="32"/>
        </w:rPr>
      </w:pPr>
      <w:r>
        <w:rPr>
          <w:rFonts w:ascii="仿宋_GB2312" w:eastAsia="仿宋_GB2312" w:hAnsi="仿宋" w:cs="仿宋"/>
          <w:sz w:val="32"/>
          <w:szCs w:val="32"/>
        </w:rPr>
        <w:t>3</w:t>
      </w:r>
      <w:r>
        <w:rPr>
          <w:rFonts w:ascii="仿宋_GB2312" w:eastAsia="仿宋_GB2312" w:hAnsi="仿宋" w:cs="仿宋" w:hint="eastAsia"/>
          <w:sz w:val="32"/>
          <w:szCs w:val="32"/>
        </w:rPr>
        <w:t>．</w:t>
      </w:r>
      <w:r>
        <w:rPr>
          <w:rFonts w:ascii="仿宋_GB2312" w:eastAsia="仿宋_GB2312" w:hAnsi="仿宋" w:cs="仿宋" w:hint="eastAsia"/>
          <w:color w:val="000000"/>
          <w:kern w:val="0"/>
          <w:sz w:val="32"/>
          <w:szCs w:val="32"/>
        </w:rPr>
        <w:t>本次比赛形式上采用回合制，</w:t>
      </w:r>
      <w:r>
        <w:rPr>
          <w:rFonts w:ascii="仿宋_GB2312" w:eastAsia="仿宋_GB2312" w:hAnsi="仿宋" w:cs="仿宋"/>
          <w:color w:val="000000"/>
          <w:kern w:val="0"/>
          <w:sz w:val="32"/>
          <w:szCs w:val="32"/>
        </w:rPr>
        <w:t>6</w:t>
      </w:r>
      <w:r>
        <w:rPr>
          <w:rFonts w:ascii="仿宋_GB2312" w:eastAsia="仿宋_GB2312" w:hAnsi="仿宋" w:cs="仿宋" w:hint="eastAsia"/>
          <w:color w:val="000000"/>
          <w:kern w:val="0"/>
          <w:sz w:val="32"/>
          <w:szCs w:val="32"/>
        </w:rPr>
        <w:t>小局为一盘，谁先赢得</w:t>
      </w:r>
      <w:r>
        <w:rPr>
          <w:rFonts w:ascii="仿宋_GB2312" w:eastAsia="仿宋_GB2312" w:hAnsi="仿宋" w:cs="仿宋"/>
          <w:color w:val="000000"/>
          <w:kern w:val="0"/>
          <w:sz w:val="32"/>
          <w:szCs w:val="32"/>
        </w:rPr>
        <w:t>6</w:t>
      </w:r>
      <w:r>
        <w:rPr>
          <w:rFonts w:ascii="仿宋_GB2312" w:eastAsia="仿宋_GB2312" w:hAnsi="仿宋" w:cs="仿宋" w:hint="eastAsia"/>
          <w:color w:val="000000"/>
          <w:kern w:val="0"/>
          <w:sz w:val="32"/>
          <w:szCs w:val="32"/>
        </w:rPr>
        <w:t>小局胜利便赢得一盘，无占先、抢七。</w:t>
      </w:r>
    </w:p>
    <w:p w:rsidR="00C761D4" w:rsidRDefault="00C761D4">
      <w:pPr>
        <w:spacing w:line="560" w:lineRule="exact"/>
        <w:ind w:firstLineChars="200" w:firstLine="640"/>
        <w:rPr>
          <w:rFonts w:ascii="仿宋_GB2312" w:eastAsia="仿宋_GB2312" w:hAnsi="仿宋" w:cs="仿宋"/>
          <w:color w:val="000000"/>
          <w:kern w:val="0"/>
          <w:sz w:val="32"/>
          <w:szCs w:val="32"/>
        </w:rPr>
      </w:pPr>
      <w:r>
        <w:rPr>
          <w:rFonts w:ascii="仿宋_GB2312" w:eastAsia="仿宋_GB2312" w:hAnsi="仿宋" w:cs="仿宋"/>
          <w:sz w:val="32"/>
          <w:szCs w:val="32"/>
        </w:rPr>
        <w:t>4</w:t>
      </w:r>
      <w:r>
        <w:rPr>
          <w:rFonts w:ascii="仿宋_GB2312" w:eastAsia="仿宋_GB2312" w:hAnsi="仿宋" w:cs="仿宋" w:hint="eastAsia"/>
          <w:sz w:val="32"/>
          <w:szCs w:val="32"/>
        </w:rPr>
        <w:t>．</w:t>
      </w:r>
      <w:r>
        <w:rPr>
          <w:rFonts w:ascii="仿宋_GB2312" w:eastAsia="仿宋_GB2312" w:hAnsi="仿宋" w:cs="仿宋" w:hint="eastAsia"/>
          <w:color w:val="000000"/>
          <w:kern w:val="0"/>
          <w:sz w:val="32"/>
          <w:szCs w:val="32"/>
        </w:rPr>
        <w:t>比赛实行淘汰制，为个人混合团体赛，实行个人积分制。</w:t>
      </w:r>
      <w:r>
        <w:rPr>
          <w:rFonts w:ascii="仿宋_GB2312" w:eastAsia="仿宋_GB2312" w:hAnsi="仿宋" w:cs="仿宋"/>
          <w:color w:val="000000"/>
          <w:kern w:val="0"/>
          <w:sz w:val="32"/>
          <w:szCs w:val="32"/>
        </w:rPr>
        <w:t xml:space="preserve"> </w:t>
      </w:r>
    </w:p>
    <w:p w:rsidR="00C761D4" w:rsidRDefault="00C761D4">
      <w:pPr>
        <w:spacing w:line="560" w:lineRule="exact"/>
        <w:ind w:firstLineChars="200" w:firstLine="640"/>
        <w:rPr>
          <w:rFonts w:ascii="仿宋_GB2312" w:eastAsia="仿宋_GB2312" w:hAnsi="仿宋" w:cs="仿宋"/>
          <w:color w:val="000000"/>
          <w:kern w:val="0"/>
          <w:sz w:val="32"/>
          <w:szCs w:val="32"/>
        </w:rPr>
      </w:pPr>
      <w:r>
        <w:rPr>
          <w:rFonts w:ascii="仿宋_GB2312" w:eastAsia="仿宋_GB2312" w:hAnsi="仿宋" w:cs="仿宋"/>
          <w:sz w:val="32"/>
          <w:szCs w:val="32"/>
        </w:rPr>
        <w:t>5</w:t>
      </w:r>
      <w:r>
        <w:rPr>
          <w:rFonts w:ascii="仿宋_GB2312" w:eastAsia="仿宋_GB2312" w:hAnsi="仿宋" w:cs="仿宋" w:hint="eastAsia"/>
          <w:sz w:val="32"/>
          <w:szCs w:val="32"/>
        </w:rPr>
        <w:t>．</w:t>
      </w:r>
      <w:r>
        <w:rPr>
          <w:rFonts w:ascii="仿宋_GB2312" w:eastAsia="仿宋_GB2312" w:hAnsi="仿宋" w:cs="仿宋" w:hint="eastAsia"/>
          <w:color w:val="000000"/>
          <w:kern w:val="0"/>
          <w:sz w:val="32"/>
          <w:szCs w:val="32"/>
        </w:rPr>
        <w:t>个人混合团体赛决定名次的方法为：进入</w:t>
      </w:r>
      <w:r>
        <w:rPr>
          <w:rFonts w:ascii="仿宋_GB2312" w:eastAsia="仿宋_GB2312" w:hAnsi="仿宋" w:cs="仿宋"/>
          <w:color w:val="000000"/>
          <w:kern w:val="0"/>
          <w:sz w:val="32"/>
          <w:szCs w:val="32"/>
        </w:rPr>
        <w:t>32</w:t>
      </w:r>
      <w:r>
        <w:rPr>
          <w:rFonts w:ascii="仿宋_GB2312" w:eastAsia="仿宋_GB2312" w:hAnsi="仿宋" w:cs="仿宋" w:hint="eastAsia"/>
          <w:color w:val="000000"/>
          <w:kern w:val="0"/>
          <w:sz w:val="32"/>
          <w:szCs w:val="32"/>
        </w:rPr>
        <w:t>强获得积分</w:t>
      </w:r>
      <w:r>
        <w:rPr>
          <w:rFonts w:ascii="仿宋_GB2312" w:eastAsia="仿宋_GB2312" w:hAnsi="仿宋" w:cs="仿宋"/>
          <w:color w:val="000000"/>
          <w:kern w:val="0"/>
          <w:sz w:val="32"/>
          <w:szCs w:val="32"/>
        </w:rPr>
        <w:t>3</w:t>
      </w:r>
      <w:r>
        <w:rPr>
          <w:rFonts w:ascii="仿宋_GB2312" w:eastAsia="仿宋_GB2312" w:hAnsi="仿宋" w:cs="仿宋" w:hint="eastAsia"/>
          <w:color w:val="000000"/>
          <w:kern w:val="0"/>
          <w:sz w:val="32"/>
          <w:szCs w:val="32"/>
        </w:rPr>
        <w:t>分；进入</w:t>
      </w:r>
      <w:r>
        <w:rPr>
          <w:rFonts w:ascii="仿宋_GB2312" w:eastAsia="仿宋_GB2312" w:hAnsi="仿宋" w:cs="仿宋"/>
          <w:color w:val="000000"/>
          <w:kern w:val="0"/>
          <w:sz w:val="32"/>
          <w:szCs w:val="32"/>
        </w:rPr>
        <w:t>16</w:t>
      </w:r>
      <w:r>
        <w:rPr>
          <w:rFonts w:ascii="仿宋_GB2312" w:eastAsia="仿宋_GB2312" w:hAnsi="仿宋" w:cs="仿宋" w:hint="eastAsia"/>
          <w:color w:val="000000"/>
          <w:kern w:val="0"/>
          <w:sz w:val="32"/>
          <w:szCs w:val="32"/>
        </w:rPr>
        <w:t>强获得积分</w:t>
      </w:r>
      <w:r>
        <w:rPr>
          <w:rFonts w:ascii="仿宋_GB2312" w:eastAsia="仿宋_GB2312" w:hAnsi="仿宋" w:cs="仿宋"/>
          <w:color w:val="000000"/>
          <w:kern w:val="0"/>
          <w:sz w:val="32"/>
          <w:szCs w:val="32"/>
        </w:rPr>
        <w:t>5</w:t>
      </w:r>
      <w:r>
        <w:rPr>
          <w:rFonts w:ascii="仿宋_GB2312" w:eastAsia="仿宋_GB2312" w:hAnsi="仿宋" w:cs="仿宋" w:hint="eastAsia"/>
          <w:color w:val="000000"/>
          <w:kern w:val="0"/>
          <w:sz w:val="32"/>
          <w:szCs w:val="32"/>
        </w:rPr>
        <w:t>分；进入</w:t>
      </w:r>
      <w:r>
        <w:rPr>
          <w:rFonts w:ascii="仿宋_GB2312" w:eastAsia="仿宋_GB2312" w:hAnsi="仿宋" w:cs="仿宋"/>
          <w:color w:val="000000"/>
          <w:kern w:val="0"/>
          <w:sz w:val="32"/>
          <w:szCs w:val="32"/>
        </w:rPr>
        <w:t>8</w:t>
      </w:r>
      <w:r>
        <w:rPr>
          <w:rFonts w:ascii="仿宋_GB2312" w:eastAsia="仿宋_GB2312" w:hAnsi="仿宋" w:cs="仿宋" w:hint="eastAsia"/>
          <w:color w:val="000000"/>
          <w:kern w:val="0"/>
          <w:sz w:val="32"/>
          <w:szCs w:val="32"/>
        </w:rPr>
        <w:t>强获得积分</w:t>
      </w:r>
      <w:r>
        <w:rPr>
          <w:rFonts w:ascii="仿宋_GB2312" w:eastAsia="仿宋_GB2312" w:hAnsi="仿宋" w:cs="仿宋"/>
          <w:color w:val="000000"/>
          <w:kern w:val="0"/>
          <w:sz w:val="32"/>
          <w:szCs w:val="32"/>
        </w:rPr>
        <w:t>7</w:t>
      </w:r>
      <w:r>
        <w:rPr>
          <w:rFonts w:ascii="仿宋_GB2312" w:eastAsia="仿宋_GB2312" w:hAnsi="仿宋" w:cs="仿宋" w:hint="eastAsia"/>
          <w:color w:val="000000"/>
          <w:kern w:val="0"/>
          <w:sz w:val="32"/>
          <w:szCs w:val="32"/>
        </w:rPr>
        <w:t>分；进入</w:t>
      </w:r>
      <w:r>
        <w:rPr>
          <w:rFonts w:ascii="仿宋_GB2312" w:eastAsia="仿宋_GB2312" w:hAnsi="仿宋" w:cs="仿宋"/>
          <w:color w:val="000000"/>
          <w:kern w:val="0"/>
          <w:sz w:val="32"/>
          <w:szCs w:val="32"/>
        </w:rPr>
        <w:t>4</w:t>
      </w:r>
      <w:r>
        <w:rPr>
          <w:rFonts w:ascii="仿宋_GB2312" w:eastAsia="仿宋_GB2312" w:hAnsi="仿宋" w:cs="仿宋" w:hint="eastAsia"/>
          <w:color w:val="000000"/>
          <w:kern w:val="0"/>
          <w:sz w:val="32"/>
          <w:szCs w:val="32"/>
        </w:rPr>
        <w:t>强获得积分</w:t>
      </w:r>
      <w:r>
        <w:rPr>
          <w:rFonts w:ascii="仿宋_GB2312" w:eastAsia="仿宋_GB2312" w:hAnsi="仿宋" w:cs="仿宋"/>
          <w:color w:val="000000"/>
          <w:kern w:val="0"/>
          <w:sz w:val="32"/>
          <w:szCs w:val="32"/>
        </w:rPr>
        <w:t>10</w:t>
      </w:r>
      <w:r>
        <w:rPr>
          <w:rFonts w:ascii="仿宋_GB2312" w:eastAsia="仿宋_GB2312" w:hAnsi="仿宋" w:cs="仿宋" w:hint="eastAsia"/>
          <w:color w:val="000000"/>
          <w:kern w:val="0"/>
          <w:sz w:val="32"/>
          <w:szCs w:val="32"/>
        </w:rPr>
        <w:t>分；进入决赛获得积分</w:t>
      </w:r>
      <w:r>
        <w:rPr>
          <w:rFonts w:ascii="仿宋_GB2312" w:eastAsia="仿宋_GB2312" w:hAnsi="仿宋" w:cs="仿宋"/>
          <w:color w:val="000000"/>
          <w:kern w:val="0"/>
          <w:sz w:val="32"/>
          <w:szCs w:val="32"/>
        </w:rPr>
        <w:t>13</w:t>
      </w:r>
      <w:r>
        <w:rPr>
          <w:rFonts w:ascii="仿宋_GB2312" w:eastAsia="仿宋_GB2312" w:hAnsi="仿宋" w:cs="仿宋" w:hint="eastAsia"/>
          <w:color w:val="000000"/>
          <w:kern w:val="0"/>
          <w:sz w:val="32"/>
          <w:szCs w:val="32"/>
        </w:rPr>
        <w:t>分；冠军获得积分</w:t>
      </w:r>
      <w:r>
        <w:rPr>
          <w:rFonts w:ascii="仿宋_GB2312" w:eastAsia="仿宋_GB2312" w:hAnsi="仿宋" w:cs="仿宋"/>
          <w:color w:val="000000"/>
          <w:kern w:val="0"/>
          <w:sz w:val="32"/>
          <w:szCs w:val="32"/>
        </w:rPr>
        <w:t>17</w:t>
      </w:r>
      <w:r>
        <w:rPr>
          <w:rFonts w:ascii="仿宋_GB2312" w:eastAsia="仿宋_GB2312" w:hAnsi="仿宋" w:cs="仿宋" w:hint="eastAsia"/>
          <w:color w:val="000000"/>
          <w:kern w:val="0"/>
          <w:sz w:val="32"/>
          <w:szCs w:val="32"/>
        </w:rPr>
        <w:t>分。</w:t>
      </w:r>
    </w:p>
    <w:p w:rsidR="00C761D4" w:rsidRDefault="00C761D4">
      <w:pPr>
        <w:spacing w:line="560" w:lineRule="exact"/>
        <w:ind w:firstLineChars="200" w:firstLine="640"/>
        <w:rPr>
          <w:rFonts w:ascii="仿宋_GB2312" w:eastAsia="仿宋_GB2312" w:hAnsi="仿宋" w:cs="仿宋"/>
          <w:color w:val="000000"/>
          <w:kern w:val="0"/>
          <w:sz w:val="32"/>
          <w:szCs w:val="32"/>
        </w:rPr>
      </w:pPr>
      <w:r>
        <w:rPr>
          <w:rFonts w:ascii="仿宋_GB2312" w:eastAsia="仿宋_GB2312" w:hAnsi="仿宋" w:cs="仿宋"/>
          <w:sz w:val="32"/>
          <w:szCs w:val="32"/>
        </w:rPr>
        <w:t>6</w:t>
      </w:r>
      <w:r>
        <w:rPr>
          <w:rFonts w:ascii="仿宋_GB2312" w:eastAsia="仿宋_GB2312" w:hAnsi="仿宋" w:cs="仿宋" w:hint="eastAsia"/>
          <w:sz w:val="32"/>
          <w:szCs w:val="32"/>
        </w:rPr>
        <w:t>．各参赛队需提前十分钟到场检录，迟到十分钟以上者以弃权论，弃权队伍算作当场比赛</w:t>
      </w:r>
      <w:r>
        <w:rPr>
          <w:rFonts w:ascii="仿宋_GB2312" w:eastAsia="仿宋_GB2312" w:hAnsi="仿宋" w:cs="仿宋"/>
          <w:sz w:val="32"/>
          <w:szCs w:val="32"/>
        </w:rPr>
        <w:t>0:6</w:t>
      </w:r>
      <w:r>
        <w:rPr>
          <w:rFonts w:ascii="仿宋_GB2312" w:eastAsia="仿宋_GB2312" w:hAnsi="仿宋" w:cs="仿宋" w:hint="eastAsia"/>
          <w:sz w:val="32"/>
          <w:szCs w:val="32"/>
        </w:rPr>
        <w:t>落败。</w:t>
      </w:r>
    </w:p>
    <w:p w:rsidR="00C761D4" w:rsidRDefault="00C761D4">
      <w:pPr>
        <w:spacing w:line="560" w:lineRule="exact"/>
        <w:ind w:firstLineChars="200" w:firstLine="640"/>
        <w:rPr>
          <w:rFonts w:ascii="仿宋_GB2312" w:eastAsia="仿宋_GB2312" w:hAnsi="仿宋" w:cs="仿宋"/>
          <w:color w:val="000000"/>
          <w:kern w:val="0"/>
          <w:sz w:val="32"/>
          <w:szCs w:val="32"/>
        </w:rPr>
      </w:pPr>
      <w:r>
        <w:rPr>
          <w:rFonts w:ascii="仿宋_GB2312" w:eastAsia="仿宋_GB2312" w:hAnsi="仿宋" w:cs="仿宋"/>
          <w:sz w:val="32"/>
          <w:szCs w:val="32"/>
        </w:rPr>
        <w:t>7</w:t>
      </w:r>
      <w:r>
        <w:rPr>
          <w:rFonts w:ascii="仿宋_GB2312" w:eastAsia="仿宋_GB2312" w:hAnsi="仿宋" w:cs="仿宋" w:hint="eastAsia"/>
          <w:sz w:val="32"/>
          <w:szCs w:val="32"/>
        </w:rPr>
        <w:t>．各队队服尽量统一，或颜色尽量一致，易于辨认</w:t>
      </w:r>
      <w:r>
        <w:rPr>
          <w:rFonts w:ascii="仿宋_GB2312" w:eastAsia="仿宋_GB2312" w:hAnsi="仿宋" w:cs="仿宋" w:hint="eastAsia"/>
          <w:color w:val="000000"/>
          <w:kern w:val="0"/>
          <w:sz w:val="32"/>
          <w:szCs w:val="32"/>
        </w:rPr>
        <w:t>。出场选手应穿运动鞋、运动装，不得穿高跟鞋、钉子鞋，否则不允许进入场地比赛。</w:t>
      </w:r>
    </w:p>
    <w:p w:rsidR="00C761D4" w:rsidRDefault="00C761D4">
      <w:pPr>
        <w:spacing w:line="560" w:lineRule="exact"/>
        <w:ind w:firstLineChars="200" w:firstLine="640"/>
        <w:rPr>
          <w:rFonts w:ascii="仿宋_GB2312" w:eastAsia="仿宋_GB2312" w:hAnsi="仿宋" w:cs="仿宋"/>
          <w:sz w:val="32"/>
          <w:szCs w:val="32"/>
        </w:rPr>
      </w:pPr>
      <w:r>
        <w:rPr>
          <w:rFonts w:ascii="仿宋_GB2312" w:eastAsia="仿宋_GB2312" w:hAnsi="仿宋" w:cs="仿宋"/>
          <w:sz w:val="32"/>
          <w:szCs w:val="32"/>
        </w:rPr>
        <w:t>8</w:t>
      </w:r>
      <w:r>
        <w:rPr>
          <w:rFonts w:ascii="仿宋_GB2312" w:eastAsia="仿宋_GB2312" w:hAnsi="仿宋" w:cs="仿宋" w:hint="eastAsia"/>
          <w:sz w:val="32"/>
          <w:szCs w:val="32"/>
        </w:rPr>
        <w:t>．</w:t>
      </w:r>
      <w:r>
        <w:rPr>
          <w:rFonts w:ascii="仿宋_GB2312" w:eastAsia="仿宋_GB2312" w:hAnsi="仿宋" w:cs="仿宋" w:hint="eastAsia"/>
          <w:color w:val="000000"/>
          <w:kern w:val="0"/>
          <w:sz w:val="32"/>
          <w:szCs w:val="32"/>
        </w:rPr>
        <w:t>若队员有严重违反纪律情况，将酌情给予纪律处分和停赛处罚。</w:t>
      </w:r>
    </w:p>
    <w:p w:rsidR="00C761D4" w:rsidRDefault="00C761D4">
      <w:pPr>
        <w:spacing w:line="560" w:lineRule="exact"/>
        <w:ind w:firstLineChars="200" w:firstLine="640"/>
        <w:rPr>
          <w:rFonts w:ascii="仿宋_GB2312" w:eastAsia="仿宋_GB2312" w:hAnsi="仿宋" w:cs="仿宋"/>
          <w:sz w:val="32"/>
          <w:szCs w:val="32"/>
        </w:rPr>
      </w:pPr>
      <w:r>
        <w:rPr>
          <w:rFonts w:ascii="仿宋_GB2312" w:eastAsia="仿宋_GB2312" w:hAnsi="仿宋" w:cs="仿宋"/>
          <w:sz w:val="32"/>
          <w:szCs w:val="32"/>
        </w:rPr>
        <w:t>9</w:t>
      </w:r>
      <w:r>
        <w:rPr>
          <w:rFonts w:ascii="仿宋_GB2312" w:eastAsia="仿宋_GB2312" w:hAnsi="仿宋" w:cs="仿宋" w:hint="eastAsia"/>
          <w:sz w:val="32"/>
          <w:szCs w:val="32"/>
        </w:rPr>
        <w:t>、参赛运动员参加本次比赛，一经报名，不能中途替换。</w:t>
      </w:r>
    </w:p>
    <w:p w:rsidR="00C761D4" w:rsidRDefault="00C761D4">
      <w:pPr>
        <w:spacing w:line="560" w:lineRule="exact"/>
        <w:ind w:firstLineChars="200" w:firstLine="640"/>
        <w:rPr>
          <w:rFonts w:ascii="仿宋_GB2312" w:eastAsia="仿宋_GB2312" w:hAnsi="仿宋" w:cs="仿宋"/>
          <w:bCs/>
          <w:sz w:val="32"/>
          <w:szCs w:val="32"/>
        </w:rPr>
      </w:pPr>
      <w:r>
        <w:rPr>
          <w:rFonts w:ascii="仿宋_GB2312" w:eastAsia="仿宋_GB2312" w:hAnsi="仿宋" w:cs="仿宋"/>
          <w:sz w:val="32"/>
          <w:szCs w:val="32"/>
        </w:rPr>
        <w:t>10</w:t>
      </w:r>
      <w:r>
        <w:rPr>
          <w:rFonts w:ascii="仿宋_GB2312" w:eastAsia="仿宋_GB2312" w:hAnsi="仿宋" w:cs="仿宋" w:hint="eastAsia"/>
          <w:sz w:val="32"/>
          <w:szCs w:val="32"/>
        </w:rPr>
        <w:t>．在比赛过程中，所有球队人员（包括场上队员、领队）必须绝对服从临场裁判员的判罚和尊重对方球队人员。如有因对裁判员判罚不满或对对方球队</w:t>
      </w:r>
      <w:r>
        <w:rPr>
          <w:rFonts w:ascii="仿宋_GB2312" w:eastAsia="仿宋_GB2312" w:hAnsi="仿宋" w:cs="仿宋"/>
          <w:sz w:val="32"/>
          <w:szCs w:val="32"/>
        </w:rPr>
        <w:t xml:space="preserve"> </w:t>
      </w:r>
      <w:r>
        <w:rPr>
          <w:rFonts w:ascii="仿宋_GB2312" w:eastAsia="仿宋_GB2312" w:hAnsi="仿宋" w:cs="仿宋" w:hint="eastAsia"/>
          <w:sz w:val="32"/>
          <w:szCs w:val="32"/>
        </w:rPr>
        <w:t>员行为恶劣的情况，将受到纪律处分。</w:t>
      </w:r>
    </w:p>
    <w:p w:rsidR="00C761D4" w:rsidRDefault="00C761D4">
      <w:pPr>
        <w:spacing w:line="560" w:lineRule="exact"/>
        <w:ind w:firstLineChars="200" w:firstLine="640"/>
        <w:rPr>
          <w:rFonts w:ascii="仿宋_GB2312" w:eastAsia="仿宋_GB2312" w:hAnsi="仿宋" w:cs="仿宋"/>
          <w:bCs/>
          <w:sz w:val="32"/>
          <w:szCs w:val="32"/>
        </w:rPr>
      </w:pPr>
      <w:r>
        <w:rPr>
          <w:rFonts w:ascii="仿宋_GB2312" w:eastAsia="仿宋_GB2312" w:hAnsi="仿宋" w:cs="仿宋"/>
          <w:sz w:val="32"/>
          <w:szCs w:val="32"/>
        </w:rPr>
        <w:t>11</w:t>
      </w:r>
      <w:r>
        <w:rPr>
          <w:rFonts w:ascii="仿宋_GB2312" w:eastAsia="仿宋_GB2312" w:hAnsi="仿宋" w:cs="仿宋" w:hint="eastAsia"/>
          <w:sz w:val="32"/>
          <w:szCs w:val="32"/>
        </w:rPr>
        <w:t>．</w:t>
      </w:r>
      <w:r>
        <w:rPr>
          <w:rFonts w:ascii="仿宋_GB2312" w:eastAsia="仿宋_GB2312" w:hAnsi="仿宋" w:cs="仿宋" w:hint="eastAsia"/>
          <w:bCs/>
          <w:sz w:val="32"/>
          <w:szCs w:val="32"/>
        </w:rPr>
        <w:t>比赛结束后，裁判及双方领队须在比赛记录上签字，检查无误后方可退场。如对比赛有异议，领队需当场向比赛组委会提出，并由组委会做处在后处理。</w:t>
      </w:r>
      <w:r>
        <w:rPr>
          <w:rFonts w:ascii="仿宋_GB2312" w:eastAsia="仿宋_GB2312" w:hAnsi="仿宋" w:cs="仿宋"/>
          <w:bCs/>
          <w:sz w:val="32"/>
          <w:szCs w:val="32"/>
        </w:rPr>
        <w:t xml:space="preserve"> </w:t>
      </w:r>
    </w:p>
    <w:p w:rsidR="00C761D4" w:rsidRDefault="00C761D4">
      <w:pPr>
        <w:spacing w:line="560" w:lineRule="exact"/>
        <w:rPr>
          <w:rFonts w:ascii="黑体" w:eastAsia="黑体" w:hAnsi="黑体" w:cs="黑体"/>
          <w:color w:val="000000"/>
          <w:kern w:val="0"/>
          <w:sz w:val="32"/>
          <w:szCs w:val="32"/>
        </w:rPr>
      </w:pPr>
      <w:r>
        <w:rPr>
          <w:rFonts w:ascii="仿宋_GB2312" w:eastAsia="仿宋_GB2312" w:hAnsi="黑体" w:cs="黑体"/>
          <w:color w:val="000000"/>
          <w:kern w:val="0"/>
          <w:sz w:val="32"/>
          <w:szCs w:val="32"/>
        </w:rPr>
        <w:t xml:space="preserve">  </w:t>
      </w:r>
      <w:r>
        <w:rPr>
          <w:rFonts w:ascii="黑体" w:eastAsia="黑体" w:hAnsi="黑体" w:cs="黑体" w:hint="eastAsia"/>
          <w:color w:val="000000"/>
          <w:kern w:val="0"/>
          <w:sz w:val="32"/>
          <w:szCs w:val="32"/>
        </w:rPr>
        <w:t>七、奖项设置及奖励方法：</w:t>
      </w:r>
    </w:p>
    <w:p w:rsidR="00C761D4" w:rsidRDefault="00C761D4">
      <w:pPr>
        <w:spacing w:line="560" w:lineRule="exact"/>
        <w:ind w:firstLine="486"/>
        <w:rPr>
          <w:rFonts w:ascii="仿宋_GB2312" w:eastAsia="仿宋_GB2312" w:hAnsi="仿宋" w:cs="仿宋"/>
          <w:color w:val="000000"/>
          <w:kern w:val="0"/>
          <w:sz w:val="32"/>
          <w:szCs w:val="32"/>
        </w:rPr>
      </w:pPr>
      <w:r>
        <w:rPr>
          <w:rFonts w:ascii="仿宋_GB2312" w:eastAsia="仿宋_GB2312" w:hAnsi="仿宋" w:cs="仿宋" w:hint="eastAsia"/>
          <w:color w:val="000000"/>
          <w:kern w:val="0"/>
          <w:sz w:val="32"/>
          <w:szCs w:val="32"/>
        </w:rPr>
        <w:lastRenderedPageBreak/>
        <w:t>第一名（冠军）：荣誉奖杯、证书</w:t>
      </w:r>
    </w:p>
    <w:p w:rsidR="00C761D4" w:rsidRDefault="00C761D4">
      <w:pPr>
        <w:spacing w:line="560" w:lineRule="exact"/>
        <w:ind w:firstLine="486"/>
        <w:rPr>
          <w:rFonts w:ascii="仿宋_GB2312" w:eastAsia="仿宋_GB2312" w:hAnsi="仿宋" w:cs="仿宋"/>
          <w:color w:val="000000"/>
          <w:kern w:val="0"/>
          <w:sz w:val="32"/>
          <w:szCs w:val="32"/>
        </w:rPr>
      </w:pPr>
      <w:r>
        <w:rPr>
          <w:rFonts w:ascii="仿宋_GB2312" w:eastAsia="仿宋_GB2312" w:hAnsi="仿宋" w:cs="仿宋" w:hint="eastAsia"/>
          <w:color w:val="000000"/>
          <w:kern w:val="0"/>
          <w:sz w:val="32"/>
          <w:szCs w:val="32"/>
        </w:rPr>
        <w:t>第二名（亚军）：荣誉奖杯、证书</w:t>
      </w:r>
    </w:p>
    <w:p w:rsidR="00C761D4" w:rsidRDefault="00C761D4">
      <w:pPr>
        <w:spacing w:line="560" w:lineRule="exact"/>
        <w:ind w:firstLine="486"/>
        <w:rPr>
          <w:rFonts w:ascii="仿宋_GB2312" w:eastAsia="仿宋_GB2312" w:hAnsi="仿宋" w:cs="仿宋"/>
          <w:color w:val="000000"/>
          <w:kern w:val="0"/>
          <w:sz w:val="32"/>
          <w:szCs w:val="32"/>
        </w:rPr>
      </w:pPr>
      <w:r>
        <w:rPr>
          <w:rFonts w:ascii="仿宋_GB2312" w:eastAsia="仿宋_GB2312" w:hAnsi="仿宋" w:cs="仿宋" w:hint="eastAsia"/>
          <w:color w:val="000000"/>
          <w:kern w:val="0"/>
          <w:sz w:val="32"/>
          <w:szCs w:val="32"/>
        </w:rPr>
        <w:t>第三、四名（季军）：荣誉奖杯、证书</w:t>
      </w:r>
    </w:p>
    <w:p w:rsidR="00C761D4" w:rsidRDefault="00C761D4">
      <w:pPr>
        <w:spacing w:line="560" w:lineRule="exact"/>
        <w:ind w:firstLine="486"/>
        <w:rPr>
          <w:rFonts w:ascii="仿宋_GB2312" w:eastAsia="仿宋_GB2312" w:hAnsi="仿宋" w:cs="仿宋"/>
          <w:color w:val="000000"/>
          <w:kern w:val="0"/>
          <w:sz w:val="32"/>
          <w:szCs w:val="32"/>
        </w:rPr>
      </w:pPr>
      <w:r>
        <w:rPr>
          <w:rFonts w:ascii="仿宋_GB2312" w:eastAsia="仿宋_GB2312" w:hAnsi="仿宋" w:cs="仿宋" w:hint="eastAsia"/>
          <w:color w:val="000000"/>
          <w:kern w:val="0"/>
          <w:sz w:val="32"/>
          <w:szCs w:val="32"/>
        </w:rPr>
        <w:t>最佳选手：荣誉奖杯</w:t>
      </w:r>
      <w:r>
        <w:rPr>
          <w:rFonts w:ascii="仿宋_GB2312" w:eastAsia="仿宋_GB2312" w:hAnsi="仿宋" w:cs="仿宋"/>
          <w:color w:val="000000"/>
          <w:kern w:val="0"/>
          <w:sz w:val="32"/>
          <w:szCs w:val="32"/>
        </w:rPr>
        <w:t>1</w:t>
      </w:r>
      <w:r>
        <w:rPr>
          <w:rFonts w:ascii="仿宋_GB2312" w:eastAsia="仿宋_GB2312" w:hAnsi="仿宋" w:cs="仿宋" w:hint="eastAsia"/>
          <w:color w:val="000000"/>
          <w:kern w:val="0"/>
          <w:sz w:val="32"/>
          <w:szCs w:val="32"/>
        </w:rPr>
        <w:t>个</w:t>
      </w:r>
    </w:p>
    <w:p w:rsidR="00C761D4" w:rsidRDefault="00C761D4">
      <w:pPr>
        <w:spacing w:line="560" w:lineRule="exact"/>
        <w:ind w:firstLine="486"/>
        <w:rPr>
          <w:rFonts w:ascii="仿宋_GB2312" w:eastAsia="仿宋_GB2312" w:hAnsi="仿宋" w:cs="仿宋"/>
          <w:color w:val="000000"/>
          <w:kern w:val="0"/>
          <w:sz w:val="32"/>
          <w:szCs w:val="32"/>
        </w:rPr>
      </w:pPr>
      <w:r>
        <w:rPr>
          <w:rFonts w:ascii="仿宋_GB2312" w:eastAsia="仿宋_GB2312" w:hAnsi="仿宋" w:cs="仿宋" w:hint="eastAsia"/>
          <w:color w:val="000000"/>
          <w:kern w:val="0"/>
          <w:sz w:val="32"/>
          <w:szCs w:val="32"/>
        </w:rPr>
        <w:t>体育道德风尚奖：荣誉奖杯</w:t>
      </w:r>
      <w:r>
        <w:rPr>
          <w:rFonts w:ascii="仿宋_GB2312" w:eastAsia="仿宋_GB2312" w:hAnsi="仿宋" w:cs="仿宋"/>
          <w:color w:val="000000"/>
          <w:kern w:val="0"/>
          <w:sz w:val="32"/>
          <w:szCs w:val="32"/>
        </w:rPr>
        <w:t>1</w:t>
      </w:r>
      <w:r>
        <w:rPr>
          <w:rFonts w:ascii="仿宋_GB2312" w:eastAsia="仿宋_GB2312" w:hAnsi="仿宋" w:cs="仿宋" w:hint="eastAsia"/>
          <w:color w:val="000000"/>
          <w:kern w:val="0"/>
          <w:sz w:val="32"/>
          <w:szCs w:val="32"/>
        </w:rPr>
        <w:t>个</w:t>
      </w:r>
    </w:p>
    <w:p w:rsidR="00C761D4" w:rsidRDefault="00C761D4">
      <w:pPr>
        <w:spacing w:line="560" w:lineRule="exact"/>
        <w:rPr>
          <w:rFonts w:ascii="黑体" w:eastAsia="黑体" w:hAnsi="黑体" w:cs="黑体"/>
          <w:color w:val="000000"/>
          <w:kern w:val="0"/>
          <w:sz w:val="32"/>
          <w:szCs w:val="32"/>
        </w:rPr>
      </w:pPr>
      <w:r>
        <w:rPr>
          <w:rFonts w:ascii="黑体" w:eastAsia="黑体" w:hAnsi="黑体" w:cs="黑体"/>
          <w:color w:val="000000"/>
          <w:kern w:val="0"/>
          <w:sz w:val="32"/>
          <w:szCs w:val="32"/>
        </w:rPr>
        <w:t xml:space="preserve">  </w:t>
      </w:r>
      <w:r>
        <w:rPr>
          <w:rFonts w:ascii="黑体" w:eastAsia="黑体" w:hAnsi="黑体" w:cs="黑体" w:hint="eastAsia"/>
          <w:color w:val="000000"/>
          <w:kern w:val="0"/>
          <w:sz w:val="32"/>
          <w:szCs w:val="32"/>
        </w:rPr>
        <w:t>八、具体事宜：</w:t>
      </w:r>
    </w:p>
    <w:p w:rsidR="00C761D4" w:rsidRDefault="00C761D4">
      <w:pPr>
        <w:spacing w:line="560" w:lineRule="exact"/>
        <w:ind w:firstLineChars="200" w:firstLine="640"/>
        <w:rPr>
          <w:rFonts w:ascii="黑体" w:eastAsia="黑体" w:hAnsi="黑体" w:cs="黑体"/>
          <w:color w:val="000000"/>
          <w:kern w:val="0"/>
          <w:sz w:val="32"/>
          <w:szCs w:val="32"/>
        </w:rPr>
      </w:pPr>
      <w:r>
        <w:rPr>
          <w:rFonts w:ascii="仿宋_GB2312" w:eastAsia="仿宋_GB2312" w:hAnsi="仿宋" w:cs="仿宋"/>
          <w:sz w:val="32"/>
          <w:szCs w:val="32"/>
        </w:rPr>
        <w:t>1</w:t>
      </w:r>
      <w:r>
        <w:rPr>
          <w:rFonts w:ascii="仿宋_GB2312" w:eastAsia="仿宋_GB2312" w:hAnsi="仿宋" w:cs="仿宋" w:hint="eastAsia"/>
          <w:sz w:val="32"/>
          <w:szCs w:val="32"/>
        </w:rPr>
        <w:t>．抽签仪式于</w:t>
      </w:r>
      <w:r>
        <w:rPr>
          <w:rFonts w:ascii="仿宋_GB2312" w:eastAsia="仿宋_GB2312" w:hAnsi="仿宋" w:cs="仿宋"/>
          <w:sz w:val="32"/>
          <w:szCs w:val="32"/>
        </w:rPr>
        <w:t>11</w:t>
      </w:r>
      <w:r>
        <w:rPr>
          <w:rFonts w:ascii="仿宋_GB2312" w:eastAsia="仿宋_GB2312" w:hAnsi="仿宋" w:cs="仿宋" w:hint="eastAsia"/>
          <w:sz w:val="32"/>
          <w:szCs w:val="32"/>
        </w:rPr>
        <w:t>月</w:t>
      </w:r>
      <w:r>
        <w:rPr>
          <w:rFonts w:ascii="仿宋_GB2312" w:eastAsia="仿宋_GB2312" w:hAnsi="仿宋" w:cs="仿宋"/>
          <w:sz w:val="32"/>
          <w:szCs w:val="32"/>
        </w:rPr>
        <w:t>4</w:t>
      </w:r>
      <w:r>
        <w:rPr>
          <w:rFonts w:ascii="仿宋_GB2312" w:eastAsia="仿宋_GB2312" w:hAnsi="仿宋" w:cs="仿宋" w:hint="eastAsia"/>
          <w:sz w:val="32"/>
          <w:szCs w:val="32"/>
        </w:rPr>
        <w:t>日中午</w:t>
      </w:r>
      <w:r>
        <w:rPr>
          <w:rFonts w:ascii="仿宋_GB2312" w:eastAsia="仿宋_GB2312" w:hAnsi="仿宋" w:cs="仿宋"/>
          <w:sz w:val="32"/>
          <w:szCs w:val="32"/>
        </w:rPr>
        <w:t>12:30</w:t>
      </w:r>
      <w:r>
        <w:rPr>
          <w:rFonts w:ascii="仿宋_GB2312" w:eastAsia="仿宋_GB2312" w:hAnsi="仿宋" w:cs="仿宋" w:hint="eastAsia"/>
          <w:sz w:val="32"/>
          <w:szCs w:val="32"/>
        </w:rPr>
        <w:t>在体育教研室</w:t>
      </w:r>
      <w:r>
        <w:rPr>
          <w:rFonts w:ascii="仿宋_GB2312" w:eastAsia="仿宋_GB2312" w:hAnsi="仿宋" w:cs="仿宋"/>
          <w:sz w:val="32"/>
          <w:szCs w:val="32"/>
        </w:rPr>
        <w:t>204</w:t>
      </w:r>
      <w:r>
        <w:rPr>
          <w:rFonts w:ascii="仿宋_GB2312" w:eastAsia="仿宋_GB2312" w:hAnsi="仿宋" w:cs="仿宋" w:hint="eastAsia"/>
          <w:sz w:val="32"/>
          <w:szCs w:val="32"/>
        </w:rPr>
        <w:t>准时开始，各队领队或教练到场参加。</w:t>
      </w:r>
    </w:p>
    <w:p w:rsidR="00C761D4" w:rsidRDefault="00C761D4">
      <w:pPr>
        <w:spacing w:line="560" w:lineRule="exact"/>
        <w:ind w:firstLineChars="200" w:firstLine="640"/>
        <w:rPr>
          <w:rFonts w:ascii="仿宋_GB2312" w:eastAsia="仿宋_GB2312" w:hAnsi="仿宋" w:cs="仿宋"/>
          <w:sz w:val="32"/>
          <w:szCs w:val="32"/>
        </w:rPr>
      </w:pPr>
      <w:r>
        <w:rPr>
          <w:rFonts w:ascii="仿宋_GB2312" w:eastAsia="仿宋_GB2312" w:hAnsi="仿宋" w:cs="仿宋"/>
          <w:sz w:val="32"/>
          <w:szCs w:val="32"/>
        </w:rPr>
        <w:t>2</w:t>
      </w:r>
      <w:r>
        <w:rPr>
          <w:rFonts w:ascii="仿宋_GB2312" w:eastAsia="仿宋_GB2312" w:hAnsi="仿宋" w:cs="仿宋" w:hint="eastAsia"/>
          <w:sz w:val="32"/>
          <w:szCs w:val="32"/>
        </w:rPr>
        <w:t>．报名表于</w:t>
      </w:r>
      <w:r>
        <w:rPr>
          <w:rFonts w:ascii="仿宋_GB2312" w:eastAsia="仿宋_GB2312" w:hAnsi="仿宋" w:cs="仿宋"/>
          <w:sz w:val="32"/>
          <w:szCs w:val="32"/>
        </w:rPr>
        <w:t>11</w:t>
      </w:r>
      <w:r>
        <w:rPr>
          <w:rFonts w:ascii="仿宋_GB2312" w:eastAsia="仿宋_GB2312" w:hAnsi="仿宋" w:cs="仿宋" w:hint="eastAsia"/>
          <w:sz w:val="32"/>
          <w:szCs w:val="32"/>
        </w:rPr>
        <w:t>月</w:t>
      </w:r>
      <w:r>
        <w:rPr>
          <w:rFonts w:ascii="仿宋_GB2312" w:eastAsia="仿宋_GB2312" w:hAnsi="仿宋" w:cs="仿宋"/>
          <w:sz w:val="32"/>
          <w:szCs w:val="32"/>
        </w:rPr>
        <w:t>4</w:t>
      </w:r>
      <w:r>
        <w:rPr>
          <w:rFonts w:ascii="仿宋_GB2312" w:eastAsia="仿宋_GB2312" w:hAnsi="仿宋" w:cs="仿宋" w:hint="eastAsia"/>
          <w:sz w:val="32"/>
          <w:szCs w:val="32"/>
        </w:rPr>
        <w:t>日中午</w:t>
      </w:r>
      <w:r>
        <w:rPr>
          <w:rFonts w:ascii="仿宋_GB2312" w:eastAsia="仿宋_GB2312" w:hAnsi="仿宋" w:cs="仿宋"/>
          <w:sz w:val="32"/>
          <w:szCs w:val="32"/>
        </w:rPr>
        <w:t>12:30</w:t>
      </w:r>
      <w:r>
        <w:rPr>
          <w:rFonts w:ascii="仿宋_GB2312" w:eastAsia="仿宋_GB2312" w:hAnsi="仿宋" w:cs="仿宋" w:hint="eastAsia"/>
          <w:sz w:val="32"/>
          <w:szCs w:val="32"/>
        </w:rPr>
        <w:t>抽签之前上交至武汉工商学院</w:t>
      </w:r>
      <w:r>
        <w:rPr>
          <w:rFonts w:ascii="仿宋_GB2312" w:eastAsia="仿宋_GB2312" w:hAnsi="仿宋" w:cs="仿宋"/>
          <w:sz w:val="32"/>
          <w:szCs w:val="32"/>
        </w:rPr>
        <w:t xml:space="preserve"> </w:t>
      </w:r>
      <w:r>
        <w:rPr>
          <w:rFonts w:ascii="仿宋_GB2312" w:eastAsia="仿宋_GB2312" w:hAnsi="仿宋" w:cs="仿宋" w:hint="eastAsia"/>
          <w:sz w:val="32"/>
          <w:szCs w:val="32"/>
        </w:rPr>
        <w:t>体育教研室</w:t>
      </w:r>
      <w:r>
        <w:rPr>
          <w:rFonts w:ascii="仿宋_GB2312" w:eastAsia="仿宋_GB2312" w:hAnsi="仿宋" w:cs="仿宋"/>
          <w:sz w:val="32"/>
          <w:szCs w:val="32"/>
        </w:rPr>
        <w:t>202</w:t>
      </w:r>
      <w:r>
        <w:rPr>
          <w:rFonts w:ascii="仿宋_GB2312" w:eastAsia="仿宋_GB2312" w:hAnsi="仿宋" w:cs="仿宋" w:hint="eastAsia"/>
          <w:sz w:val="32"/>
          <w:szCs w:val="32"/>
        </w:rPr>
        <w:t>办公室。</w:t>
      </w:r>
    </w:p>
    <w:p w:rsidR="00C761D4" w:rsidRDefault="00C761D4">
      <w:pPr>
        <w:spacing w:line="560" w:lineRule="exact"/>
        <w:ind w:firstLineChars="200" w:firstLine="640"/>
        <w:rPr>
          <w:rFonts w:ascii="仿宋_GB2312" w:eastAsia="仿宋_GB2312" w:hAnsi="仿宋" w:cs="仿宋"/>
          <w:sz w:val="32"/>
          <w:szCs w:val="32"/>
        </w:rPr>
      </w:pPr>
      <w:r>
        <w:rPr>
          <w:rFonts w:ascii="仿宋_GB2312" w:eastAsia="仿宋_GB2312" w:hAnsi="仿宋" w:cs="仿宋"/>
          <w:sz w:val="32"/>
          <w:szCs w:val="32"/>
        </w:rPr>
        <w:t>3</w:t>
      </w:r>
      <w:r>
        <w:rPr>
          <w:rFonts w:ascii="仿宋_GB2312" w:eastAsia="仿宋_GB2312" w:hAnsi="仿宋" w:cs="仿宋" w:hint="eastAsia"/>
          <w:sz w:val="32"/>
          <w:szCs w:val="32"/>
        </w:rPr>
        <w:t>．淘汰赛时间为</w:t>
      </w:r>
      <w:r>
        <w:rPr>
          <w:rFonts w:ascii="仿宋_GB2312" w:eastAsia="仿宋_GB2312" w:hAnsi="仿宋" w:cs="仿宋"/>
          <w:sz w:val="32"/>
          <w:szCs w:val="32"/>
        </w:rPr>
        <w:t>11</w:t>
      </w:r>
      <w:r>
        <w:rPr>
          <w:rFonts w:ascii="仿宋_GB2312" w:eastAsia="仿宋_GB2312" w:hAnsi="仿宋" w:cs="仿宋" w:hint="eastAsia"/>
          <w:sz w:val="32"/>
          <w:szCs w:val="32"/>
        </w:rPr>
        <w:t>月</w:t>
      </w:r>
      <w:r>
        <w:rPr>
          <w:rFonts w:ascii="仿宋_GB2312" w:eastAsia="仿宋_GB2312" w:hAnsi="仿宋" w:cs="仿宋"/>
          <w:sz w:val="32"/>
          <w:szCs w:val="32"/>
        </w:rPr>
        <w:t>9</w:t>
      </w:r>
      <w:r>
        <w:rPr>
          <w:rFonts w:ascii="仿宋_GB2312" w:eastAsia="仿宋_GB2312" w:hAnsi="仿宋" w:cs="仿宋" w:hint="eastAsia"/>
          <w:sz w:val="32"/>
          <w:szCs w:val="32"/>
        </w:rPr>
        <w:t>日，半决赛</w:t>
      </w:r>
      <w:r>
        <w:rPr>
          <w:rFonts w:ascii="仿宋_GB2312" w:eastAsia="仿宋_GB2312" w:hAnsi="仿宋" w:cs="仿宋"/>
          <w:sz w:val="32"/>
          <w:szCs w:val="32"/>
        </w:rPr>
        <w:t>11</w:t>
      </w:r>
      <w:r>
        <w:rPr>
          <w:rFonts w:ascii="仿宋_GB2312" w:eastAsia="仿宋_GB2312" w:hAnsi="仿宋" w:cs="仿宋" w:hint="eastAsia"/>
          <w:sz w:val="32"/>
          <w:szCs w:val="32"/>
        </w:rPr>
        <w:t>月</w:t>
      </w:r>
      <w:r>
        <w:rPr>
          <w:rFonts w:ascii="仿宋_GB2312" w:eastAsia="仿宋_GB2312" w:hAnsi="仿宋" w:cs="仿宋"/>
          <w:sz w:val="32"/>
          <w:szCs w:val="32"/>
        </w:rPr>
        <w:t>10</w:t>
      </w:r>
      <w:r>
        <w:rPr>
          <w:rFonts w:ascii="仿宋_GB2312" w:eastAsia="仿宋_GB2312" w:hAnsi="仿宋" w:cs="仿宋" w:hint="eastAsia"/>
          <w:sz w:val="32"/>
          <w:szCs w:val="32"/>
        </w:rPr>
        <w:t>日、决赛</w:t>
      </w:r>
      <w:r>
        <w:rPr>
          <w:rFonts w:ascii="仿宋_GB2312" w:eastAsia="仿宋_GB2312" w:hAnsi="仿宋" w:cs="仿宋"/>
          <w:sz w:val="32"/>
          <w:szCs w:val="32"/>
        </w:rPr>
        <w:t>11</w:t>
      </w:r>
      <w:r>
        <w:rPr>
          <w:rFonts w:ascii="仿宋_GB2312" w:eastAsia="仿宋_GB2312" w:hAnsi="仿宋" w:cs="仿宋" w:hint="eastAsia"/>
          <w:sz w:val="32"/>
          <w:szCs w:val="32"/>
        </w:rPr>
        <w:t>月</w:t>
      </w:r>
      <w:r>
        <w:rPr>
          <w:rFonts w:ascii="仿宋_GB2312" w:eastAsia="仿宋_GB2312" w:hAnsi="仿宋" w:cs="仿宋"/>
          <w:sz w:val="32"/>
          <w:szCs w:val="32"/>
        </w:rPr>
        <w:t>10</w:t>
      </w:r>
      <w:r>
        <w:rPr>
          <w:rFonts w:ascii="仿宋_GB2312" w:eastAsia="仿宋_GB2312" w:hAnsi="仿宋" w:cs="仿宋" w:hint="eastAsia"/>
          <w:sz w:val="32"/>
          <w:szCs w:val="32"/>
        </w:rPr>
        <w:t>日。</w:t>
      </w:r>
    </w:p>
    <w:p w:rsidR="00C761D4" w:rsidRDefault="00C761D4">
      <w:pPr>
        <w:spacing w:line="560" w:lineRule="exact"/>
        <w:ind w:firstLineChars="200" w:firstLine="640"/>
        <w:rPr>
          <w:rFonts w:ascii="仿宋_GB2312" w:eastAsia="仿宋_GB2312" w:hAnsi="仿宋" w:cs="仿宋"/>
          <w:sz w:val="32"/>
          <w:szCs w:val="32"/>
        </w:rPr>
      </w:pPr>
      <w:r>
        <w:rPr>
          <w:rFonts w:ascii="仿宋_GB2312" w:eastAsia="仿宋_GB2312" w:hAnsi="仿宋" w:cs="仿宋"/>
          <w:sz w:val="32"/>
          <w:szCs w:val="32"/>
        </w:rPr>
        <w:t>4</w:t>
      </w:r>
      <w:r>
        <w:rPr>
          <w:rFonts w:ascii="仿宋_GB2312" w:eastAsia="仿宋_GB2312" w:hAnsi="仿宋" w:cs="仿宋" w:hint="eastAsia"/>
          <w:sz w:val="32"/>
          <w:szCs w:val="32"/>
        </w:rPr>
        <w:t>．裁判培训于</w:t>
      </w:r>
      <w:r>
        <w:rPr>
          <w:rFonts w:ascii="仿宋_GB2312" w:eastAsia="仿宋_GB2312" w:hAnsi="仿宋" w:cs="仿宋"/>
          <w:sz w:val="32"/>
          <w:szCs w:val="32"/>
        </w:rPr>
        <w:t>11</w:t>
      </w:r>
      <w:r>
        <w:rPr>
          <w:rFonts w:ascii="仿宋_GB2312" w:eastAsia="仿宋_GB2312" w:hAnsi="仿宋" w:cs="仿宋" w:hint="eastAsia"/>
          <w:sz w:val="32"/>
          <w:szCs w:val="32"/>
        </w:rPr>
        <w:t>月</w:t>
      </w:r>
      <w:r>
        <w:rPr>
          <w:rFonts w:ascii="仿宋_GB2312" w:eastAsia="仿宋_GB2312" w:hAnsi="仿宋" w:cs="仿宋"/>
          <w:sz w:val="32"/>
          <w:szCs w:val="32"/>
        </w:rPr>
        <w:t>7</w:t>
      </w:r>
      <w:r>
        <w:rPr>
          <w:rFonts w:ascii="仿宋_GB2312" w:eastAsia="仿宋_GB2312" w:hAnsi="仿宋" w:cs="仿宋" w:hint="eastAsia"/>
          <w:sz w:val="32"/>
          <w:szCs w:val="32"/>
        </w:rPr>
        <w:t>日、</w:t>
      </w:r>
      <w:r>
        <w:rPr>
          <w:rFonts w:ascii="仿宋_GB2312" w:eastAsia="仿宋_GB2312" w:hAnsi="仿宋" w:cs="仿宋"/>
          <w:sz w:val="32"/>
          <w:szCs w:val="32"/>
        </w:rPr>
        <w:t>8</w:t>
      </w:r>
      <w:r>
        <w:rPr>
          <w:rFonts w:ascii="仿宋_GB2312" w:eastAsia="仿宋_GB2312" w:hAnsi="仿宋" w:cs="仿宋" w:hint="eastAsia"/>
          <w:sz w:val="32"/>
          <w:szCs w:val="32"/>
        </w:rPr>
        <w:t>日下午</w:t>
      </w:r>
      <w:r>
        <w:rPr>
          <w:rFonts w:ascii="仿宋_GB2312" w:eastAsia="仿宋_GB2312" w:hAnsi="仿宋" w:cs="仿宋"/>
          <w:sz w:val="32"/>
          <w:szCs w:val="32"/>
        </w:rPr>
        <w:t>4</w:t>
      </w:r>
      <w:r>
        <w:rPr>
          <w:rFonts w:ascii="仿宋_GB2312" w:eastAsia="仿宋_GB2312" w:hAnsi="仿宋" w:cs="仿宋" w:hint="eastAsia"/>
          <w:sz w:val="32"/>
          <w:szCs w:val="32"/>
        </w:rPr>
        <w:t>点网球场举行。</w:t>
      </w:r>
    </w:p>
    <w:p w:rsidR="00C761D4" w:rsidRDefault="00C761D4">
      <w:pPr>
        <w:spacing w:line="560" w:lineRule="exact"/>
        <w:ind w:firstLineChars="200" w:firstLine="640"/>
        <w:rPr>
          <w:rFonts w:ascii="仿宋_GB2312" w:eastAsia="仿宋_GB2312" w:hAnsi="仿宋" w:cs="仿宋"/>
          <w:sz w:val="32"/>
          <w:szCs w:val="32"/>
        </w:rPr>
      </w:pPr>
      <w:r>
        <w:rPr>
          <w:rFonts w:ascii="仿宋_GB2312" w:eastAsia="仿宋_GB2312" w:hAnsi="仿宋" w:cs="仿宋" w:hint="eastAsia"/>
          <w:sz w:val="32"/>
          <w:szCs w:val="32"/>
        </w:rPr>
        <w:t>每场比赛参赛队员必须带上学生证或其他能证明是在校学生的证件向现场裁判出示。</w:t>
      </w:r>
    </w:p>
    <w:p w:rsidR="00C761D4" w:rsidRDefault="00C761D4">
      <w:pPr>
        <w:spacing w:line="560" w:lineRule="exact"/>
        <w:ind w:firstLineChars="200" w:firstLine="640"/>
        <w:rPr>
          <w:rFonts w:ascii="仿宋_GB2312" w:eastAsia="仿宋_GB2312"/>
          <w:sz w:val="32"/>
          <w:szCs w:val="32"/>
        </w:rPr>
      </w:pPr>
      <w:r>
        <w:rPr>
          <w:rFonts w:ascii="仿宋_GB2312" w:eastAsia="仿宋_GB2312" w:hAnsi="仿宋" w:cs="仿宋"/>
          <w:sz w:val="32"/>
          <w:szCs w:val="32"/>
        </w:rPr>
        <w:t>5</w:t>
      </w:r>
      <w:r>
        <w:rPr>
          <w:rFonts w:ascii="仿宋_GB2312" w:eastAsia="仿宋_GB2312" w:hAnsi="仿宋" w:cs="仿宋" w:hint="eastAsia"/>
          <w:sz w:val="32"/>
          <w:szCs w:val="32"/>
        </w:rPr>
        <w:t>．其他相关事宜另行通知。</w:t>
      </w:r>
    </w:p>
    <w:p w:rsidR="00C761D4" w:rsidRDefault="00C761D4">
      <w:pPr>
        <w:pStyle w:val="a4"/>
        <w:spacing w:line="560" w:lineRule="exact"/>
        <w:jc w:val="right"/>
        <w:rPr>
          <w:rFonts w:ascii="仿宋_GB2312" w:eastAsia="仿宋_GB2312"/>
          <w:sz w:val="32"/>
          <w:szCs w:val="32"/>
        </w:rPr>
      </w:pPr>
      <w:r>
        <w:rPr>
          <w:rFonts w:ascii="仿宋_GB2312" w:eastAsia="仿宋_GB2312"/>
          <w:sz w:val="32"/>
          <w:szCs w:val="32"/>
        </w:rPr>
        <w:t xml:space="preserve">                           </w:t>
      </w:r>
    </w:p>
    <w:p w:rsidR="00C761D4" w:rsidRDefault="00C761D4">
      <w:pPr>
        <w:pStyle w:val="a4"/>
        <w:spacing w:line="560" w:lineRule="exact"/>
        <w:jc w:val="center"/>
        <w:rPr>
          <w:rFonts w:ascii="仿宋_GB2312" w:eastAsia="仿宋_GB2312" w:hAnsi="宋体"/>
          <w:color w:val="000000"/>
          <w:sz w:val="32"/>
          <w:szCs w:val="32"/>
        </w:rPr>
      </w:pPr>
      <w:r>
        <w:rPr>
          <w:rFonts w:ascii="仿宋_GB2312" w:eastAsia="仿宋_GB2312" w:hAnsi="宋体"/>
          <w:color w:val="000000"/>
          <w:sz w:val="32"/>
          <w:szCs w:val="32"/>
        </w:rPr>
        <w:t xml:space="preserve">                              </w:t>
      </w:r>
      <w:r>
        <w:rPr>
          <w:rFonts w:ascii="仿宋_GB2312" w:eastAsia="仿宋_GB2312" w:hAnsi="宋体" w:hint="eastAsia"/>
          <w:color w:val="000000"/>
          <w:sz w:val="32"/>
          <w:szCs w:val="32"/>
        </w:rPr>
        <w:t>武汉工商学院</w:t>
      </w:r>
    </w:p>
    <w:p w:rsidR="00C761D4" w:rsidRPr="001E1742" w:rsidRDefault="00895389" w:rsidP="001E1742">
      <w:pPr>
        <w:wordWrap w:val="0"/>
        <w:spacing w:line="560" w:lineRule="exact"/>
        <w:ind w:right="480"/>
        <w:jc w:val="right"/>
        <w:rPr>
          <w:rFonts w:ascii="仿宋_GB2312" w:eastAsia="仿宋_GB2312"/>
          <w:b/>
          <w:bCs/>
          <w:sz w:val="32"/>
          <w:szCs w:val="32"/>
        </w:rPr>
      </w:pPr>
      <w:r>
        <w:rPr>
          <w:rFonts w:ascii="仿宋_GB2312" w:eastAsia="仿宋_GB2312" w:hAnsi="宋体"/>
          <w:color w:val="000000"/>
          <w:sz w:val="32"/>
          <w:szCs w:val="32"/>
        </w:rPr>
        <w:t xml:space="preserve"> 2019年4月10日</w:t>
      </w:r>
    </w:p>
    <w:p w:rsidR="001919C4" w:rsidRDefault="001919C4">
      <w:pPr>
        <w:widowControl/>
        <w:spacing w:before="100" w:beforeAutospacing="1" w:after="100" w:afterAutospacing="1" w:line="600" w:lineRule="exact"/>
        <w:jc w:val="center"/>
        <w:rPr>
          <w:rFonts w:ascii="方正小标宋简体" w:eastAsia="方正小标宋简体" w:hAnsi="方正小标宋简体" w:cs="方正小标宋简体" w:hint="eastAsia"/>
          <w:kern w:val="0"/>
          <w:sz w:val="44"/>
          <w:szCs w:val="44"/>
        </w:rPr>
      </w:pPr>
    </w:p>
    <w:p w:rsidR="00895389" w:rsidRDefault="00895389">
      <w:pPr>
        <w:widowControl/>
        <w:spacing w:before="100" w:beforeAutospacing="1" w:after="100" w:afterAutospacing="1" w:line="600" w:lineRule="exact"/>
        <w:jc w:val="center"/>
        <w:rPr>
          <w:rFonts w:ascii="方正小标宋简体" w:eastAsia="方正小标宋简体" w:hAnsi="方正小标宋简体" w:cs="方正小标宋简体" w:hint="eastAsia"/>
          <w:kern w:val="0"/>
          <w:sz w:val="44"/>
          <w:szCs w:val="44"/>
        </w:rPr>
      </w:pPr>
    </w:p>
    <w:p w:rsidR="00895389" w:rsidRDefault="00895389">
      <w:pPr>
        <w:widowControl/>
        <w:spacing w:before="100" w:beforeAutospacing="1" w:after="100" w:afterAutospacing="1" w:line="600" w:lineRule="exact"/>
        <w:jc w:val="center"/>
        <w:rPr>
          <w:rFonts w:ascii="方正小标宋简体" w:eastAsia="方正小标宋简体" w:hAnsi="方正小标宋简体" w:cs="方正小标宋简体"/>
          <w:kern w:val="0"/>
          <w:sz w:val="44"/>
          <w:szCs w:val="44"/>
        </w:rPr>
      </w:pPr>
    </w:p>
    <w:p w:rsidR="00C761D4" w:rsidRDefault="00C761D4" w:rsidP="001919C4">
      <w:pPr>
        <w:widowControl/>
        <w:spacing w:line="700" w:lineRule="exact"/>
        <w:jc w:val="center"/>
        <w:rPr>
          <w:rFonts w:ascii="方正小标宋简体" w:eastAsia="方正小标宋简体" w:hAnsi="方正小标宋简体" w:cs="方正小标宋简体"/>
          <w:kern w:val="0"/>
          <w:sz w:val="44"/>
          <w:szCs w:val="44"/>
          <w:lang w:bidi="ar"/>
        </w:rPr>
      </w:pPr>
      <w:r>
        <w:rPr>
          <w:rFonts w:ascii="方正小标宋简体" w:eastAsia="方正小标宋简体" w:hAnsi="方正小标宋简体" w:cs="方正小标宋简体" w:hint="eastAsia"/>
          <w:kern w:val="0"/>
          <w:sz w:val="44"/>
          <w:szCs w:val="44"/>
          <w:lang w:bidi="ar"/>
        </w:rPr>
        <w:lastRenderedPageBreak/>
        <w:t>武汉工商学院第二届体育文化节</w:t>
      </w:r>
      <w:r>
        <w:rPr>
          <w:rFonts w:ascii="方正小标宋简体" w:eastAsia="方正小标宋简体" w:hAnsi="方正小标宋简体" w:cs="方正小标宋简体"/>
          <w:kern w:val="0"/>
          <w:sz w:val="44"/>
          <w:szCs w:val="44"/>
          <w:lang w:bidi="ar"/>
        </w:rPr>
        <w:t> </w:t>
      </w:r>
    </w:p>
    <w:p w:rsidR="00C761D4" w:rsidRPr="001919C4" w:rsidRDefault="00C761D4" w:rsidP="001919C4">
      <w:pPr>
        <w:widowControl/>
        <w:spacing w:line="700" w:lineRule="exact"/>
        <w:ind w:leftChars="-50" w:left="-105" w:rightChars="-50" w:right="-105"/>
        <w:jc w:val="center"/>
        <w:rPr>
          <w:rFonts w:ascii="方正小标宋简体" w:eastAsia="方正小标宋简体" w:hAnsi="方正小标宋简体" w:cs="方正小标宋简体"/>
          <w:kern w:val="0"/>
          <w:sz w:val="44"/>
          <w:szCs w:val="44"/>
          <w:lang w:bidi="ar"/>
        </w:rPr>
      </w:pPr>
      <w:r w:rsidRPr="001919C4">
        <w:rPr>
          <w:rFonts w:ascii="方正小标宋简体" w:eastAsia="方正小标宋简体" w:hAnsi="方正小标宋简体" w:cs="方正小标宋简体" w:hint="eastAsia"/>
          <w:kern w:val="0"/>
          <w:sz w:val="44"/>
          <w:szCs w:val="44"/>
          <w:lang w:bidi="ar"/>
        </w:rPr>
        <w:t>暨</w:t>
      </w:r>
      <w:r w:rsidRPr="001919C4">
        <w:rPr>
          <w:rFonts w:ascii="方正小标宋简体" w:eastAsia="方正小标宋简体" w:hAnsi="方正小标宋简体" w:cs="方正小标宋简体"/>
          <w:kern w:val="0"/>
          <w:sz w:val="44"/>
          <w:szCs w:val="44"/>
          <w:lang w:bidi="ar"/>
        </w:rPr>
        <w:t>2019</w:t>
      </w:r>
      <w:r w:rsidRPr="001919C4">
        <w:rPr>
          <w:rFonts w:ascii="方正小标宋简体" w:eastAsia="方正小标宋简体" w:hAnsi="方正小标宋简体" w:cs="方正小标宋简体" w:hint="eastAsia"/>
          <w:kern w:val="0"/>
          <w:sz w:val="44"/>
          <w:szCs w:val="44"/>
          <w:lang w:bidi="ar"/>
        </w:rPr>
        <w:t>年武汉工商学院第四届“黄家湖”杯</w:t>
      </w:r>
    </w:p>
    <w:p w:rsidR="00C761D4" w:rsidRPr="001919C4" w:rsidRDefault="00C761D4" w:rsidP="001919C4">
      <w:pPr>
        <w:widowControl/>
        <w:spacing w:line="700" w:lineRule="exact"/>
        <w:jc w:val="center"/>
        <w:rPr>
          <w:rFonts w:ascii="方正小标宋简体" w:eastAsia="方正小标宋简体" w:hAnsi="方正小标宋简体" w:cs="方正小标宋简体"/>
          <w:kern w:val="0"/>
          <w:sz w:val="44"/>
          <w:szCs w:val="44"/>
          <w:lang w:bidi="ar"/>
        </w:rPr>
      </w:pPr>
      <w:r w:rsidRPr="001919C4">
        <w:rPr>
          <w:rFonts w:ascii="方正小标宋简体" w:eastAsia="方正小标宋简体" w:hAnsi="方正小标宋简体" w:cs="方正小标宋简体" w:hint="eastAsia"/>
          <w:kern w:val="0"/>
          <w:sz w:val="44"/>
          <w:szCs w:val="44"/>
          <w:lang w:bidi="ar"/>
        </w:rPr>
        <w:t>网球比赛报名表</w:t>
      </w:r>
    </w:p>
    <w:p w:rsidR="00C761D4" w:rsidRDefault="00C761D4">
      <w:pPr>
        <w:spacing w:line="440" w:lineRule="exact"/>
        <w:rPr>
          <w:b/>
          <w:sz w:val="36"/>
          <w:szCs w:val="36"/>
        </w:rPr>
      </w:pPr>
    </w:p>
    <w:p w:rsidR="00C761D4" w:rsidRDefault="00C761D4">
      <w:pPr>
        <w:spacing w:line="440" w:lineRule="exact"/>
        <w:ind w:firstLineChars="300" w:firstLine="840"/>
        <w:jc w:val="left"/>
        <w:rPr>
          <w:sz w:val="28"/>
          <w:szCs w:val="28"/>
          <w:u w:val="single"/>
        </w:rPr>
      </w:pPr>
      <w:r>
        <w:rPr>
          <w:rFonts w:hint="eastAsia"/>
          <w:sz w:val="28"/>
          <w:szCs w:val="28"/>
        </w:rPr>
        <w:t>学院：</w:t>
      </w:r>
      <w:r>
        <w:rPr>
          <w:sz w:val="28"/>
          <w:szCs w:val="28"/>
          <w:u w:val="single"/>
        </w:rPr>
        <w:t xml:space="preserve">                 </w:t>
      </w:r>
      <w:r>
        <w:rPr>
          <w:sz w:val="28"/>
          <w:szCs w:val="28"/>
        </w:rPr>
        <w:t xml:space="preserve">          </w:t>
      </w:r>
      <w:r>
        <w:rPr>
          <w:rFonts w:hint="eastAsia"/>
          <w:sz w:val="28"/>
          <w:szCs w:val="28"/>
        </w:rPr>
        <w:t>带队教师：</w:t>
      </w:r>
      <w:r>
        <w:rPr>
          <w:sz w:val="28"/>
          <w:szCs w:val="28"/>
          <w:u w:val="single"/>
        </w:rPr>
        <w:t xml:space="preserve">           </w:t>
      </w:r>
    </w:p>
    <w:p w:rsidR="00C761D4" w:rsidRDefault="00C761D4">
      <w:pPr>
        <w:spacing w:line="440" w:lineRule="exact"/>
        <w:ind w:firstLineChars="300" w:firstLine="840"/>
        <w:jc w:val="left"/>
        <w:rPr>
          <w:sz w:val="28"/>
          <w:szCs w:val="28"/>
          <w:u w:val="single"/>
        </w:rPr>
      </w:pPr>
      <w:r>
        <w:rPr>
          <w:rFonts w:hint="eastAsia"/>
          <w:sz w:val="28"/>
          <w:szCs w:val="28"/>
        </w:rPr>
        <w:t>领队姓名电话：</w:t>
      </w:r>
      <w:r>
        <w:rPr>
          <w:sz w:val="28"/>
          <w:szCs w:val="28"/>
          <w:u w:val="single"/>
        </w:rPr>
        <w:t xml:space="preserve">           </w:t>
      </w:r>
      <w:r>
        <w:rPr>
          <w:sz w:val="28"/>
          <w:szCs w:val="28"/>
        </w:rPr>
        <w:t xml:space="preserve">          </w:t>
      </w:r>
    </w:p>
    <w:p w:rsidR="00C761D4" w:rsidRDefault="00C761D4">
      <w:pPr>
        <w:spacing w:line="440" w:lineRule="exact"/>
        <w:ind w:firstLineChars="300" w:firstLine="840"/>
        <w:jc w:val="left"/>
        <w:rPr>
          <w:sz w:val="28"/>
          <w:szCs w:val="28"/>
        </w:rPr>
      </w:pPr>
      <w:r>
        <w:rPr>
          <w:sz w:val="28"/>
          <w:szCs w:val="28"/>
        </w:rPr>
        <w:t xml:space="preserve">      </w:t>
      </w:r>
    </w:p>
    <w:p w:rsidR="00C761D4" w:rsidRDefault="00C761D4">
      <w:pPr>
        <w:spacing w:line="300" w:lineRule="exact"/>
        <w:ind w:firstLineChars="300" w:firstLine="840"/>
        <w:jc w:val="left"/>
        <w:rPr>
          <w:sz w:val="28"/>
          <w:szCs w:val="28"/>
          <w:u w:val="single"/>
        </w:rPr>
      </w:pPr>
    </w:p>
    <w:p w:rsidR="00C761D4" w:rsidRDefault="00C761D4">
      <w:pPr>
        <w:jc w:val="center"/>
        <w:rPr>
          <w:b/>
          <w:sz w:val="28"/>
          <w:szCs w:val="28"/>
        </w:rPr>
      </w:pPr>
      <w:r>
        <w:rPr>
          <w:rFonts w:hint="eastAsia"/>
          <w:b/>
          <w:sz w:val="28"/>
          <w:szCs w:val="28"/>
        </w:rPr>
        <w:t>参赛选手名单</w:t>
      </w:r>
    </w:p>
    <w:tbl>
      <w:tblPr>
        <w:tblW w:w="915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1546"/>
        <w:gridCol w:w="1669"/>
        <w:gridCol w:w="1407"/>
        <w:gridCol w:w="3458"/>
        <w:gridCol w:w="1076"/>
      </w:tblGrid>
      <w:tr w:rsidR="00C761D4" w:rsidRPr="00C9136B">
        <w:trPr>
          <w:trHeight w:val="397"/>
          <w:jc w:val="center"/>
        </w:trPr>
        <w:tc>
          <w:tcPr>
            <w:tcW w:w="1546" w:type="dxa"/>
          </w:tcPr>
          <w:p w:rsidR="00C761D4" w:rsidRPr="00C9136B" w:rsidRDefault="00C761D4">
            <w:pPr>
              <w:jc w:val="center"/>
              <w:rPr>
                <w:sz w:val="28"/>
                <w:szCs w:val="28"/>
              </w:rPr>
            </w:pPr>
            <w:r w:rsidRPr="00C9136B">
              <w:rPr>
                <w:rFonts w:hint="eastAsia"/>
                <w:sz w:val="28"/>
                <w:szCs w:val="28"/>
              </w:rPr>
              <w:t>姓名</w:t>
            </w:r>
          </w:p>
        </w:tc>
        <w:tc>
          <w:tcPr>
            <w:tcW w:w="1669" w:type="dxa"/>
          </w:tcPr>
          <w:p w:rsidR="00C761D4" w:rsidRPr="00C9136B" w:rsidRDefault="00C761D4">
            <w:pPr>
              <w:jc w:val="center"/>
              <w:rPr>
                <w:sz w:val="28"/>
                <w:szCs w:val="28"/>
              </w:rPr>
            </w:pPr>
            <w:r w:rsidRPr="00C9136B">
              <w:rPr>
                <w:rFonts w:hint="eastAsia"/>
                <w:sz w:val="28"/>
                <w:szCs w:val="28"/>
              </w:rPr>
              <w:t>年级专业</w:t>
            </w:r>
          </w:p>
        </w:tc>
        <w:tc>
          <w:tcPr>
            <w:tcW w:w="1407" w:type="dxa"/>
          </w:tcPr>
          <w:p w:rsidR="00C761D4" w:rsidRPr="00C9136B" w:rsidRDefault="00C761D4">
            <w:pPr>
              <w:jc w:val="center"/>
              <w:rPr>
                <w:sz w:val="28"/>
                <w:szCs w:val="28"/>
              </w:rPr>
            </w:pPr>
            <w:r w:rsidRPr="00C9136B">
              <w:rPr>
                <w:rFonts w:hint="eastAsia"/>
                <w:sz w:val="28"/>
                <w:szCs w:val="28"/>
              </w:rPr>
              <w:t>学号</w:t>
            </w:r>
          </w:p>
        </w:tc>
        <w:tc>
          <w:tcPr>
            <w:tcW w:w="3458" w:type="dxa"/>
          </w:tcPr>
          <w:p w:rsidR="00C761D4" w:rsidRPr="00C9136B" w:rsidRDefault="00C761D4">
            <w:pPr>
              <w:jc w:val="center"/>
              <w:rPr>
                <w:sz w:val="28"/>
                <w:szCs w:val="28"/>
              </w:rPr>
            </w:pPr>
            <w:r w:rsidRPr="00C9136B">
              <w:rPr>
                <w:rFonts w:hint="eastAsia"/>
                <w:sz w:val="28"/>
                <w:szCs w:val="28"/>
              </w:rPr>
              <w:t>联系电话</w:t>
            </w:r>
          </w:p>
        </w:tc>
        <w:tc>
          <w:tcPr>
            <w:tcW w:w="1076" w:type="dxa"/>
          </w:tcPr>
          <w:p w:rsidR="00C761D4" w:rsidRPr="00C9136B" w:rsidRDefault="00C761D4">
            <w:pPr>
              <w:jc w:val="center"/>
              <w:rPr>
                <w:sz w:val="28"/>
                <w:szCs w:val="28"/>
              </w:rPr>
            </w:pPr>
            <w:r w:rsidRPr="00C9136B">
              <w:rPr>
                <w:rFonts w:hint="eastAsia"/>
                <w:sz w:val="28"/>
                <w:szCs w:val="28"/>
              </w:rPr>
              <w:t>备注</w:t>
            </w:r>
          </w:p>
        </w:tc>
      </w:tr>
      <w:tr w:rsidR="00C761D4" w:rsidRPr="00C9136B">
        <w:trPr>
          <w:trHeight w:val="397"/>
          <w:jc w:val="center"/>
        </w:trPr>
        <w:tc>
          <w:tcPr>
            <w:tcW w:w="1546" w:type="dxa"/>
          </w:tcPr>
          <w:p w:rsidR="00C761D4" w:rsidRPr="00C9136B" w:rsidRDefault="00C761D4">
            <w:pPr>
              <w:jc w:val="center"/>
              <w:rPr>
                <w:sz w:val="28"/>
                <w:szCs w:val="28"/>
              </w:rPr>
            </w:pPr>
          </w:p>
        </w:tc>
        <w:tc>
          <w:tcPr>
            <w:tcW w:w="1669" w:type="dxa"/>
          </w:tcPr>
          <w:p w:rsidR="00C761D4" w:rsidRPr="00C9136B" w:rsidRDefault="00C761D4">
            <w:pPr>
              <w:jc w:val="center"/>
              <w:rPr>
                <w:sz w:val="28"/>
                <w:szCs w:val="28"/>
              </w:rPr>
            </w:pPr>
          </w:p>
        </w:tc>
        <w:tc>
          <w:tcPr>
            <w:tcW w:w="1407" w:type="dxa"/>
          </w:tcPr>
          <w:p w:rsidR="00C761D4" w:rsidRPr="00C9136B" w:rsidRDefault="00C761D4">
            <w:pPr>
              <w:jc w:val="center"/>
              <w:rPr>
                <w:sz w:val="28"/>
                <w:szCs w:val="28"/>
              </w:rPr>
            </w:pPr>
          </w:p>
        </w:tc>
        <w:tc>
          <w:tcPr>
            <w:tcW w:w="3458" w:type="dxa"/>
          </w:tcPr>
          <w:p w:rsidR="00C761D4" w:rsidRPr="00C9136B" w:rsidRDefault="00C761D4">
            <w:pPr>
              <w:jc w:val="center"/>
              <w:rPr>
                <w:sz w:val="28"/>
                <w:szCs w:val="28"/>
              </w:rPr>
            </w:pPr>
          </w:p>
        </w:tc>
        <w:tc>
          <w:tcPr>
            <w:tcW w:w="1076" w:type="dxa"/>
          </w:tcPr>
          <w:p w:rsidR="00C761D4" w:rsidRPr="00C9136B" w:rsidRDefault="00C761D4">
            <w:pPr>
              <w:jc w:val="center"/>
              <w:rPr>
                <w:sz w:val="28"/>
                <w:szCs w:val="28"/>
              </w:rPr>
            </w:pPr>
          </w:p>
        </w:tc>
      </w:tr>
      <w:tr w:rsidR="00C761D4" w:rsidRPr="00C9136B">
        <w:trPr>
          <w:trHeight w:val="397"/>
          <w:jc w:val="center"/>
        </w:trPr>
        <w:tc>
          <w:tcPr>
            <w:tcW w:w="1546" w:type="dxa"/>
          </w:tcPr>
          <w:p w:rsidR="00C761D4" w:rsidRPr="00C9136B" w:rsidRDefault="00C761D4">
            <w:pPr>
              <w:jc w:val="center"/>
              <w:rPr>
                <w:sz w:val="28"/>
                <w:szCs w:val="28"/>
              </w:rPr>
            </w:pPr>
          </w:p>
        </w:tc>
        <w:tc>
          <w:tcPr>
            <w:tcW w:w="1669" w:type="dxa"/>
          </w:tcPr>
          <w:p w:rsidR="00C761D4" w:rsidRPr="00C9136B" w:rsidRDefault="00C761D4">
            <w:pPr>
              <w:jc w:val="center"/>
              <w:rPr>
                <w:sz w:val="28"/>
                <w:szCs w:val="28"/>
              </w:rPr>
            </w:pPr>
          </w:p>
        </w:tc>
        <w:tc>
          <w:tcPr>
            <w:tcW w:w="1407" w:type="dxa"/>
          </w:tcPr>
          <w:p w:rsidR="00C761D4" w:rsidRPr="00C9136B" w:rsidRDefault="00C761D4">
            <w:pPr>
              <w:jc w:val="center"/>
              <w:rPr>
                <w:sz w:val="28"/>
                <w:szCs w:val="28"/>
              </w:rPr>
            </w:pPr>
          </w:p>
        </w:tc>
        <w:tc>
          <w:tcPr>
            <w:tcW w:w="3458" w:type="dxa"/>
          </w:tcPr>
          <w:p w:rsidR="00C761D4" w:rsidRPr="00C9136B" w:rsidRDefault="00C761D4">
            <w:pPr>
              <w:jc w:val="center"/>
              <w:rPr>
                <w:sz w:val="28"/>
                <w:szCs w:val="28"/>
              </w:rPr>
            </w:pPr>
          </w:p>
        </w:tc>
        <w:tc>
          <w:tcPr>
            <w:tcW w:w="1076" w:type="dxa"/>
          </w:tcPr>
          <w:p w:rsidR="00C761D4" w:rsidRPr="00C9136B" w:rsidRDefault="00C761D4">
            <w:pPr>
              <w:jc w:val="center"/>
              <w:rPr>
                <w:sz w:val="28"/>
                <w:szCs w:val="28"/>
              </w:rPr>
            </w:pPr>
          </w:p>
        </w:tc>
      </w:tr>
      <w:tr w:rsidR="00C761D4" w:rsidRPr="00C9136B">
        <w:trPr>
          <w:trHeight w:val="397"/>
          <w:jc w:val="center"/>
        </w:trPr>
        <w:tc>
          <w:tcPr>
            <w:tcW w:w="1546" w:type="dxa"/>
          </w:tcPr>
          <w:p w:rsidR="00C761D4" w:rsidRPr="00C9136B" w:rsidRDefault="00C761D4">
            <w:pPr>
              <w:jc w:val="center"/>
              <w:rPr>
                <w:sz w:val="28"/>
                <w:szCs w:val="28"/>
              </w:rPr>
            </w:pPr>
          </w:p>
        </w:tc>
        <w:tc>
          <w:tcPr>
            <w:tcW w:w="1669" w:type="dxa"/>
          </w:tcPr>
          <w:p w:rsidR="00C761D4" w:rsidRPr="00C9136B" w:rsidRDefault="00C761D4">
            <w:pPr>
              <w:jc w:val="center"/>
              <w:rPr>
                <w:sz w:val="28"/>
                <w:szCs w:val="28"/>
              </w:rPr>
            </w:pPr>
          </w:p>
        </w:tc>
        <w:tc>
          <w:tcPr>
            <w:tcW w:w="1407" w:type="dxa"/>
          </w:tcPr>
          <w:p w:rsidR="00C761D4" w:rsidRPr="00C9136B" w:rsidRDefault="00C761D4">
            <w:pPr>
              <w:jc w:val="center"/>
              <w:rPr>
                <w:sz w:val="28"/>
                <w:szCs w:val="28"/>
              </w:rPr>
            </w:pPr>
          </w:p>
        </w:tc>
        <w:tc>
          <w:tcPr>
            <w:tcW w:w="3458" w:type="dxa"/>
          </w:tcPr>
          <w:p w:rsidR="00C761D4" w:rsidRPr="00C9136B" w:rsidRDefault="00C761D4">
            <w:pPr>
              <w:jc w:val="center"/>
              <w:rPr>
                <w:sz w:val="28"/>
                <w:szCs w:val="28"/>
              </w:rPr>
            </w:pPr>
          </w:p>
        </w:tc>
        <w:tc>
          <w:tcPr>
            <w:tcW w:w="1076" w:type="dxa"/>
          </w:tcPr>
          <w:p w:rsidR="00C761D4" w:rsidRPr="00C9136B" w:rsidRDefault="00C761D4">
            <w:pPr>
              <w:jc w:val="center"/>
              <w:rPr>
                <w:sz w:val="28"/>
                <w:szCs w:val="28"/>
              </w:rPr>
            </w:pPr>
          </w:p>
        </w:tc>
      </w:tr>
      <w:tr w:rsidR="00C761D4" w:rsidRPr="00C9136B">
        <w:trPr>
          <w:trHeight w:val="397"/>
          <w:jc w:val="center"/>
        </w:trPr>
        <w:tc>
          <w:tcPr>
            <w:tcW w:w="1546" w:type="dxa"/>
          </w:tcPr>
          <w:p w:rsidR="00C761D4" w:rsidRPr="00C9136B" w:rsidRDefault="00C761D4">
            <w:pPr>
              <w:jc w:val="center"/>
              <w:rPr>
                <w:sz w:val="28"/>
                <w:szCs w:val="28"/>
              </w:rPr>
            </w:pPr>
          </w:p>
        </w:tc>
        <w:tc>
          <w:tcPr>
            <w:tcW w:w="1669" w:type="dxa"/>
          </w:tcPr>
          <w:p w:rsidR="00C761D4" w:rsidRPr="00C9136B" w:rsidRDefault="00C761D4">
            <w:pPr>
              <w:jc w:val="center"/>
              <w:rPr>
                <w:sz w:val="28"/>
                <w:szCs w:val="28"/>
              </w:rPr>
            </w:pPr>
          </w:p>
        </w:tc>
        <w:tc>
          <w:tcPr>
            <w:tcW w:w="1407" w:type="dxa"/>
          </w:tcPr>
          <w:p w:rsidR="00C761D4" w:rsidRPr="00C9136B" w:rsidRDefault="00C761D4">
            <w:pPr>
              <w:jc w:val="center"/>
              <w:rPr>
                <w:sz w:val="28"/>
                <w:szCs w:val="28"/>
              </w:rPr>
            </w:pPr>
          </w:p>
        </w:tc>
        <w:tc>
          <w:tcPr>
            <w:tcW w:w="3458" w:type="dxa"/>
          </w:tcPr>
          <w:p w:rsidR="00C761D4" w:rsidRPr="00C9136B" w:rsidRDefault="00C761D4">
            <w:pPr>
              <w:jc w:val="center"/>
              <w:rPr>
                <w:sz w:val="28"/>
                <w:szCs w:val="28"/>
              </w:rPr>
            </w:pPr>
          </w:p>
        </w:tc>
        <w:tc>
          <w:tcPr>
            <w:tcW w:w="1076" w:type="dxa"/>
          </w:tcPr>
          <w:p w:rsidR="00C761D4" w:rsidRPr="00C9136B" w:rsidRDefault="00C761D4">
            <w:pPr>
              <w:jc w:val="center"/>
              <w:rPr>
                <w:sz w:val="28"/>
                <w:szCs w:val="28"/>
              </w:rPr>
            </w:pPr>
          </w:p>
        </w:tc>
      </w:tr>
      <w:tr w:rsidR="00C761D4" w:rsidRPr="00C9136B">
        <w:trPr>
          <w:trHeight w:val="397"/>
          <w:jc w:val="center"/>
        </w:trPr>
        <w:tc>
          <w:tcPr>
            <w:tcW w:w="1546" w:type="dxa"/>
          </w:tcPr>
          <w:p w:rsidR="00C761D4" w:rsidRPr="00C9136B" w:rsidRDefault="00C761D4">
            <w:pPr>
              <w:jc w:val="center"/>
              <w:rPr>
                <w:sz w:val="28"/>
                <w:szCs w:val="28"/>
              </w:rPr>
            </w:pPr>
          </w:p>
        </w:tc>
        <w:tc>
          <w:tcPr>
            <w:tcW w:w="1669" w:type="dxa"/>
          </w:tcPr>
          <w:p w:rsidR="00C761D4" w:rsidRPr="00C9136B" w:rsidRDefault="00C761D4">
            <w:pPr>
              <w:jc w:val="center"/>
              <w:rPr>
                <w:sz w:val="28"/>
                <w:szCs w:val="28"/>
              </w:rPr>
            </w:pPr>
          </w:p>
        </w:tc>
        <w:tc>
          <w:tcPr>
            <w:tcW w:w="1407" w:type="dxa"/>
          </w:tcPr>
          <w:p w:rsidR="00C761D4" w:rsidRPr="00C9136B" w:rsidRDefault="00C761D4">
            <w:pPr>
              <w:jc w:val="center"/>
              <w:rPr>
                <w:sz w:val="28"/>
                <w:szCs w:val="28"/>
              </w:rPr>
            </w:pPr>
          </w:p>
        </w:tc>
        <w:tc>
          <w:tcPr>
            <w:tcW w:w="3458" w:type="dxa"/>
          </w:tcPr>
          <w:p w:rsidR="00C761D4" w:rsidRPr="00C9136B" w:rsidRDefault="00C761D4">
            <w:pPr>
              <w:jc w:val="center"/>
              <w:rPr>
                <w:sz w:val="28"/>
                <w:szCs w:val="28"/>
              </w:rPr>
            </w:pPr>
          </w:p>
        </w:tc>
        <w:tc>
          <w:tcPr>
            <w:tcW w:w="1076" w:type="dxa"/>
          </w:tcPr>
          <w:p w:rsidR="00C761D4" w:rsidRPr="00C9136B" w:rsidRDefault="00C761D4">
            <w:pPr>
              <w:jc w:val="center"/>
              <w:rPr>
                <w:sz w:val="28"/>
                <w:szCs w:val="28"/>
              </w:rPr>
            </w:pPr>
          </w:p>
        </w:tc>
      </w:tr>
      <w:tr w:rsidR="00C761D4" w:rsidRPr="00C9136B">
        <w:trPr>
          <w:trHeight w:val="397"/>
          <w:jc w:val="center"/>
        </w:trPr>
        <w:tc>
          <w:tcPr>
            <w:tcW w:w="1546" w:type="dxa"/>
          </w:tcPr>
          <w:p w:rsidR="00C761D4" w:rsidRPr="00C9136B" w:rsidRDefault="00C761D4">
            <w:pPr>
              <w:jc w:val="center"/>
              <w:rPr>
                <w:sz w:val="28"/>
                <w:szCs w:val="28"/>
              </w:rPr>
            </w:pPr>
          </w:p>
        </w:tc>
        <w:tc>
          <w:tcPr>
            <w:tcW w:w="1669" w:type="dxa"/>
          </w:tcPr>
          <w:p w:rsidR="00C761D4" w:rsidRPr="00C9136B" w:rsidRDefault="00C761D4">
            <w:pPr>
              <w:jc w:val="center"/>
              <w:rPr>
                <w:sz w:val="28"/>
                <w:szCs w:val="28"/>
              </w:rPr>
            </w:pPr>
          </w:p>
        </w:tc>
        <w:tc>
          <w:tcPr>
            <w:tcW w:w="1407" w:type="dxa"/>
          </w:tcPr>
          <w:p w:rsidR="00C761D4" w:rsidRPr="00C9136B" w:rsidRDefault="00C761D4">
            <w:pPr>
              <w:jc w:val="center"/>
              <w:rPr>
                <w:sz w:val="28"/>
                <w:szCs w:val="28"/>
              </w:rPr>
            </w:pPr>
          </w:p>
        </w:tc>
        <w:tc>
          <w:tcPr>
            <w:tcW w:w="3458" w:type="dxa"/>
          </w:tcPr>
          <w:p w:rsidR="00C761D4" w:rsidRPr="00C9136B" w:rsidRDefault="00C761D4">
            <w:pPr>
              <w:jc w:val="center"/>
              <w:rPr>
                <w:sz w:val="28"/>
                <w:szCs w:val="28"/>
              </w:rPr>
            </w:pPr>
          </w:p>
        </w:tc>
        <w:tc>
          <w:tcPr>
            <w:tcW w:w="1076" w:type="dxa"/>
          </w:tcPr>
          <w:p w:rsidR="00C761D4" w:rsidRPr="00C9136B" w:rsidRDefault="00C761D4">
            <w:pPr>
              <w:jc w:val="center"/>
              <w:rPr>
                <w:sz w:val="28"/>
                <w:szCs w:val="28"/>
              </w:rPr>
            </w:pPr>
          </w:p>
        </w:tc>
      </w:tr>
      <w:tr w:rsidR="00C761D4" w:rsidRPr="00C9136B">
        <w:trPr>
          <w:trHeight w:val="397"/>
          <w:jc w:val="center"/>
        </w:trPr>
        <w:tc>
          <w:tcPr>
            <w:tcW w:w="1546" w:type="dxa"/>
          </w:tcPr>
          <w:p w:rsidR="00C761D4" w:rsidRPr="00C9136B" w:rsidRDefault="00C761D4">
            <w:pPr>
              <w:jc w:val="center"/>
              <w:rPr>
                <w:sz w:val="28"/>
                <w:szCs w:val="28"/>
              </w:rPr>
            </w:pPr>
          </w:p>
        </w:tc>
        <w:tc>
          <w:tcPr>
            <w:tcW w:w="1669" w:type="dxa"/>
          </w:tcPr>
          <w:p w:rsidR="00C761D4" w:rsidRPr="00C9136B" w:rsidRDefault="00C761D4">
            <w:pPr>
              <w:jc w:val="center"/>
              <w:rPr>
                <w:sz w:val="28"/>
                <w:szCs w:val="28"/>
              </w:rPr>
            </w:pPr>
          </w:p>
        </w:tc>
        <w:tc>
          <w:tcPr>
            <w:tcW w:w="1407" w:type="dxa"/>
          </w:tcPr>
          <w:p w:rsidR="00C761D4" w:rsidRPr="00C9136B" w:rsidRDefault="00C761D4">
            <w:pPr>
              <w:jc w:val="center"/>
              <w:rPr>
                <w:sz w:val="28"/>
                <w:szCs w:val="28"/>
              </w:rPr>
            </w:pPr>
          </w:p>
        </w:tc>
        <w:tc>
          <w:tcPr>
            <w:tcW w:w="3458" w:type="dxa"/>
          </w:tcPr>
          <w:p w:rsidR="00C761D4" w:rsidRPr="00C9136B" w:rsidRDefault="00C761D4">
            <w:pPr>
              <w:jc w:val="center"/>
              <w:rPr>
                <w:sz w:val="28"/>
                <w:szCs w:val="28"/>
              </w:rPr>
            </w:pPr>
          </w:p>
        </w:tc>
        <w:tc>
          <w:tcPr>
            <w:tcW w:w="1076" w:type="dxa"/>
          </w:tcPr>
          <w:p w:rsidR="00C761D4" w:rsidRPr="00C9136B" w:rsidRDefault="00C761D4">
            <w:pPr>
              <w:jc w:val="center"/>
              <w:rPr>
                <w:sz w:val="28"/>
                <w:szCs w:val="28"/>
              </w:rPr>
            </w:pPr>
          </w:p>
        </w:tc>
      </w:tr>
      <w:tr w:rsidR="00C761D4" w:rsidRPr="00C9136B">
        <w:trPr>
          <w:trHeight w:val="397"/>
          <w:jc w:val="center"/>
        </w:trPr>
        <w:tc>
          <w:tcPr>
            <w:tcW w:w="1546" w:type="dxa"/>
          </w:tcPr>
          <w:p w:rsidR="00C761D4" w:rsidRPr="00C9136B" w:rsidRDefault="00C761D4">
            <w:pPr>
              <w:jc w:val="center"/>
              <w:rPr>
                <w:sz w:val="28"/>
                <w:szCs w:val="28"/>
              </w:rPr>
            </w:pPr>
          </w:p>
        </w:tc>
        <w:tc>
          <w:tcPr>
            <w:tcW w:w="1669" w:type="dxa"/>
          </w:tcPr>
          <w:p w:rsidR="00C761D4" w:rsidRPr="00C9136B" w:rsidRDefault="00C761D4">
            <w:pPr>
              <w:jc w:val="center"/>
              <w:rPr>
                <w:sz w:val="28"/>
                <w:szCs w:val="28"/>
              </w:rPr>
            </w:pPr>
          </w:p>
        </w:tc>
        <w:tc>
          <w:tcPr>
            <w:tcW w:w="1407" w:type="dxa"/>
          </w:tcPr>
          <w:p w:rsidR="00C761D4" w:rsidRPr="00C9136B" w:rsidRDefault="00C761D4">
            <w:pPr>
              <w:jc w:val="center"/>
              <w:rPr>
                <w:sz w:val="28"/>
                <w:szCs w:val="28"/>
              </w:rPr>
            </w:pPr>
          </w:p>
        </w:tc>
        <w:tc>
          <w:tcPr>
            <w:tcW w:w="3458" w:type="dxa"/>
          </w:tcPr>
          <w:p w:rsidR="00C761D4" w:rsidRPr="00C9136B" w:rsidRDefault="00C761D4">
            <w:pPr>
              <w:jc w:val="center"/>
              <w:rPr>
                <w:sz w:val="28"/>
                <w:szCs w:val="28"/>
              </w:rPr>
            </w:pPr>
          </w:p>
        </w:tc>
        <w:tc>
          <w:tcPr>
            <w:tcW w:w="1076" w:type="dxa"/>
          </w:tcPr>
          <w:p w:rsidR="00C761D4" w:rsidRPr="00C9136B" w:rsidRDefault="00C761D4">
            <w:pPr>
              <w:jc w:val="center"/>
              <w:rPr>
                <w:sz w:val="28"/>
                <w:szCs w:val="28"/>
              </w:rPr>
            </w:pPr>
          </w:p>
        </w:tc>
      </w:tr>
      <w:tr w:rsidR="00C761D4" w:rsidRPr="00C9136B">
        <w:trPr>
          <w:trHeight w:val="397"/>
          <w:jc w:val="center"/>
        </w:trPr>
        <w:tc>
          <w:tcPr>
            <w:tcW w:w="1546" w:type="dxa"/>
          </w:tcPr>
          <w:p w:rsidR="00C761D4" w:rsidRPr="00C9136B" w:rsidRDefault="00C761D4">
            <w:pPr>
              <w:jc w:val="center"/>
              <w:rPr>
                <w:sz w:val="28"/>
                <w:szCs w:val="28"/>
              </w:rPr>
            </w:pPr>
          </w:p>
        </w:tc>
        <w:tc>
          <w:tcPr>
            <w:tcW w:w="1669" w:type="dxa"/>
          </w:tcPr>
          <w:p w:rsidR="00C761D4" w:rsidRPr="00C9136B" w:rsidRDefault="00C761D4">
            <w:pPr>
              <w:jc w:val="center"/>
              <w:rPr>
                <w:sz w:val="28"/>
                <w:szCs w:val="28"/>
              </w:rPr>
            </w:pPr>
          </w:p>
        </w:tc>
        <w:tc>
          <w:tcPr>
            <w:tcW w:w="1407" w:type="dxa"/>
          </w:tcPr>
          <w:p w:rsidR="00C761D4" w:rsidRPr="00C9136B" w:rsidRDefault="00C761D4">
            <w:pPr>
              <w:jc w:val="center"/>
              <w:rPr>
                <w:sz w:val="28"/>
                <w:szCs w:val="28"/>
              </w:rPr>
            </w:pPr>
          </w:p>
        </w:tc>
        <w:tc>
          <w:tcPr>
            <w:tcW w:w="3458" w:type="dxa"/>
          </w:tcPr>
          <w:p w:rsidR="00C761D4" w:rsidRPr="00C9136B" w:rsidRDefault="00C761D4">
            <w:pPr>
              <w:jc w:val="center"/>
              <w:rPr>
                <w:sz w:val="28"/>
                <w:szCs w:val="28"/>
              </w:rPr>
            </w:pPr>
          </w:p>
        </w:tc>
        <w:tc>
          <w:tcPr>
            <w:tcW w:w="1076" w:type="dxa"/>
          </w:tcPr>
          <w:p w:rsidR="00C761D4" w:rsidRPr="00C9136B" w:rsidRDefault="00C761D4">
            <w:pPr>
              <w:jc w:val="center"/>
              <w:rPr>
                <w:sz w:val="28"/>
                <w:szCs w:val="28"/>
              </w:rPr>
            </w:pPr>
          </w:p>
        </w:tc>
      </w:tr>
      <w:tr w:rsidR="00C761D4" w:rsidRPr="00C9136B">
        <w:trPr>
          <w:trHeight w:val="397"/>
          <w:jc w:val="center"/>
        </w:trPr>
        <w:tc>
          <w:tcPr>
            <w:tcW w:w="1546" w:type="dxa"/>
          </w:tcPr>
          <w:p w:rsidR="00C761D4" w:rsidRPr="00C9136B" w:rsidRDefault="00C761D4">
            <w:pPr>
              <w:jc w:val="center"/>
              <w:rPr>
                <w:sz w:val="28"/>
                <w:szCs w:val="28"/>
              </w:rPr>
            </w:pPr>
          </w:p>
        </w:tc>
        <w:tc>
          <w:tcPr>
            <w:tcW w:w="1669" w:type="dxa"/>
          </w:tcPr>
          <w:p w:rsidR="00C761D4" w:rsidRPr="00C9136B" w:rsidRDefault="00C761D4">
            <w:pPr>
              <w:jc w:val="center"/>
              <w:rPr>
                <w:sz w:val="28"/>
                <w:szCs w:val="28"/>
              </w:rPr>
            </w:pPr>
          </w:p>
        </w:tc>
        <w:tc>
          <w:tcPr>
            <w:tcW w:w="1407" w:type="dxa"/>
          </w:tcPr>
          <w:p w:rsidR="00C761D4" w:rsidRPr="00C9136B" w:rsidRDefault="00C761D4">
            <w:pPr>
              <w:jc w:val="center"/>
              <w:rPr>
                <w:sz w:val="28"/>
                <w:szCs w:val="28"/>
              </w:rPr>
            </w:pPr>
          </w:p>
        </w:tc>
        <w:tc>
          <w:tcPr>
            <w:tcW w:w="3458" w:type="dxa"/>
          </w:tcPr>
          <w:p w:rsidR="00C761D4" w:rsidRPr="00C9136B" w:rsidRDefault="00C761D4">
            <w:pPr>
              <w:jc w:val="center"/>
              <w:rPr>
                <w:sz w:val="28"/>
                <w:szCs w:val="28"/>
              </w:rPr>
            </w:pPr>
          </w:p>
        </w:tc>
        <w:tc>
          <w:tcPr>
            <w:tcW w:w="1076" w:type="dxa"/>
          </w:tcPr>
          <w:p w:rsidR="00C761D4" w:rsidRPr="00C9136B" w:rsidRDefault="00C761D4">
            <w:pPr>
              <w:jc w:val="center"/>
              <w:rPr>
                <w:sz w:val="28"/>
                <w:szCs w:val="28"/>
              </w:rPr>
            </w:pPr>
          </w:p>
        </w:tc>
      </w:tr>
      <w:tr w:rsidR="00C761D4" w:rsidRPr="00C9136B">
        <w:trPr>
          <w:trHeight w:val="397"/>
          <w:jc w:val="center"/>
        </w:trPr>
        <w:tc>
          <w:tcPr>
            <w:tcW w:w="1546" w:type="dxa"/>
          </w:tcPr>
          <w:p w:rsidR="00C761D4" w:rsidRPr="00C9136B" w:rsidRDefault="00C761D4">
            <w:pPr>
              <w:jc w:val="center"/>
              <w:rPr>
                <w:sz w:val="28"/>
                <w:szCs w:val="28"/>
              </w:rPr>
            </w:pPr>
          </w:p>
        </w:tc>
        <w:tc>
          <w:tcPr>
            <w:tcW w:w="1669" w:type="dxa"/>
          </w:tcPr>
          <w:p w:rsidR="00C761D4" w:rsidRPr="00C9136B" w:rsidRDefault="00C761D4">
            <w:pPr>
              <w:jc w:val="center"/>
              <w:rPr>
                <w:sz w:val="28"/>
                <w:szCs w:val="28"/>
              </w:rPr>
            </w:pPr>
          </w:p>
        </w:tc>
        <w:tc>
          <w:tcPr>
            <w:tcW w:w="1407" w:type="dxa"/>
          </w:tcPr>
          <w:p w:rsidR="00C761D4" w:rsidRPr="00C9136B" w:rsidRDefault="00C761D4">
            <w:pPr>
              <w:jc w:val="center"/>
              <w:rPr>
                <w:sz w:val="28"/>
                <w:szCs w:val="28"/>
              </w:rPr>
            </w:pPr>
          </w:p>
        </w:tc>
        <w:tc>
          <w:tcPr>
            <w:tcW w:w="3458" w:type="dxa"/>
          </w:tcPr>
          <w:p w:rsidR="00C761D4" w:rsidRPr="00C9136B" w:rsidRDefault="00C761D4">
            <w:pPr>
              <w:jc w:val="center"/>
              <w:rPr>
                <w:sz w:val="28"/>
                <w:szCs w:val="28"/>
              </w:rPr>
            </w:pPr>
          </w:p>
        </w:tc>
        <w:tc>
          <w:tcPr>
            <w:tcW w:w="1076" w:type="dxa"/>
          </w:tcPr>
          <w:p w:rsidR="00C761D4" w:rsidRPr="00C9136B" w:rsidRDefault="00C761D4">
            <w:pPr>
              <w:jc w:val="center"/>
              <w:rPr>
                <w:sz w:val="28"/>
                <w:szCs w:val="28"/>
              </w:rPr>
            </w:pPr>
          </w:p>
        </w:tc>
      </w:tr>
      <w:tr w:rsidR="00C761D4" w:rsidRPr="00C9136B">
        <w:trPr>
          <w:trHeight w:val="397"/>
          <w:jc w:val="center"/>
        </w:trPr>
        <w:tc>
          <w:tcPr>
            <w:tcW w:w="1546" w:type="dxa"/>
          </w:tcPr>
          <w:p w:rsidR="00C761D4" w:rsidRPr="00C9136B" w:rsidRDefault="00C761D4">
            <w:pPr>
              <w:jc w:val="center"/>
              <w:rPr>
                <w:sz w:val="28"/>
                <w:szCs w:val="28"/>
              </w:rPr>
            </w:pPr>
          </w:p>
        </w:tc>
        <w:tc>
          <w:tcPr>
            <w:tcW w:w="1669" w:type="dxa"/>
          </w:tcPr>
          <w:p w:rsidR="00C761D4" w:rsidRPr="00C9136B" w:rsidRDefault="00C761D4">
            <w:pPr>
              <w:jc w:val="center"/>
              <w:rPr>
                <w:sz w:val="28"/>
                <w:szCs w:val="28"/>
              </w:rPr>
            </w:pPr>
          </w:p>
        </w:tc>
        <w:tc>
          <w:tcPr>
            <w:tcW w:w="1407" w:type="dxa"/>
          </w:tcPr>
          <w:p w:rsidR="00C761D4" w:rsidRPr="00C9136B" w:rsidRDefault="00C761D4">
            <w:pPr>
              <w:jc w:val="center"/>
              <w:rPr>
                <w:sz w:val="28"/>
                <w:szCs w:val="28"/>
              </w:rPr>
            </w:pPr>
          </w:p>
        </w:tc>
        <w:tc>
          <w:tcPr>
            <w:tcW w:w="3458" w:type="dxa"/>
          </w:tcPr>
          <w:p w:rsidR="00C761D4" w:rsidRPr="00C9136B" w:rsidRDefault="00C761D4">
            <w:pPr>
              <w:jc w:val="center"/>
              <w:rPr>
                <w:sz w:val="28"/>
                <w:szCs w:val="28"/>
              </w:rPr>
            </w:pPr>
          </w:p>
        </w:tc>
        <w:tc>
          <w:tcPr>
            <w:tcW w:w="1076" w:type="dxa"/>
          </w:tcPr>
          <w:p w:rsidR="00C761D4" w:rsidRPr="00C9136B" w:rsidRDefault="00C761D4">
            <w:pPr>
              <w:jc w:val="center"/>
              <w:rPr>
                <w:sz w:val="28"/>
                <w:szCs w:val="28"/>
              </w:rPr>
            </w:pPr>
          </w:p>
        </w:tc>
      </w:tr>
    </w:tbl>
    <w:p w:rsidR="00C761D4" w:rsidRDefault="00C761D4">
      <w:pPr>
        <w:outlineLvl w:val="0"/>
      </w:pPr>
    </w:p>
    <w:p w:rsidR="00C761D4" w:rsidRDefault="00C761D4" w:rsidP="001919C4">
      <w:pPr>
        <w:widowControl/>
        <w:spacing w:line="700" w:lineRule="exact"/>
        <w:jc w:val="center"/>
        <w:rPr>
          <w:rFonts w:ascii="方正小标宋简体" w:eastAsia="方正小标宋简体" w:hAnsi="方正小标宋简体" w:cs="方正小标宋简体"/>
          <w:kern w:val="0"/>
          <w:sz w:val="44"/>
          <w:szCs w:val="44"/>
          <w:lang w:bidi="ar"/>
        </w:rPr>
      </w:pPr>
      <w:r>
        <w:rPr>
          <w:rFonts w:ascii="方正小标宋简体" w:eastAsia="方正小标宋简体" w:hAnsi="方正小标宋简体" w:cs="方正小标宋简体" w:hint="eastAsia"/>
          <w:kern w:val="0"/>
          <w:sz w:val="44"/>
          <w:szCs w:val="44"/>
          <w:lang w:bidi="ar"/>
        </w:rPr>
        <w:lastRenderedPageBreak/>
        <w:t>武汉工商学院第二届体育文化节</w:t>
      </w:r>
      <w:r>
        <w:rPr>
          <w:rFonts w:ascii="方正小标宋简体" w:eastAsia="方正小标宋简体" w:hAnsi="方正小标宋简体" w:cs="方正小标宋简体"/>
          <w:kern w:val="0"/>
          <w:sz w:val="44"/>
          <w:szCs w:val="44"/>
          <w:lang w:bidi="ar"/>
        </w:rPr>
        <w:t> </w:t>
      </w:r>
    </w:p>
    <w:p w:rsidR="00C761D4" w:rsidRPr="001919C4" w:rsidRDefault="00C761D4" w:rsidP="001919C4">
      <w:pPr>
        <w:widowControl/>
        <w:spacing w:line="700" w:lineRule="exact"/>
        <w:jc w:val="center"/>
        <w:rPr>
          <w:rFonts w:ascii="方正小标宋简体" w:eastAsia="方正小标宋简体" w:hAnsi="方正小标宋简体" w:cs="方正小标宋简体"/>
          <w:kern w:val="0"/>
          <w:sz w:val="44"/>
          <w:szCs w:val="44"/>
          <w:lang w:bidi="ar"/>
        </w:rPr>
      </w:pPr>
      <w:r w:rsidRPr="001919C4">
        <w:rPr>
          <w:rFonts w:ascii="方正小标宋简体" w:eastAsia="方正小标宋简体" w:hAnsi="方正小标宋简体" w:cs="方正小标宋简体" w:hint="eastAsia"/>
          <w:kern w:val="0"/>
          <w:sz w:val="44"/>
          <w:szCs w:val="44"/>
          <w:lang w:bidi="ar"/>
        </w:rPr>
        <w:t>暨</w:t>
      </w:r>
      <w:r w:rsidRPr="001919C4">
        <w:rPr>
          <w:rFonts w:ascii="方正小标宋简体" w:eastAsia="方正小标宋简体" w:hAnsi="方正小标宋简体" w:cs="方正小标宋简体"/>
          <w:kern w:val="0"/>
          <w:sz w:val="44"/>
          <w:szCs w:val="44"/>
          <w:lang w:bidi="ar"/>
        </w:rPr>
        <w:t>2019</w:t>
      </w:r>
      <w:r w:rsidRPr="001919C4">
        <w:rPr>
          <w:rFonts w:ascii="方正小标宋简体" w:eastAsia="方正小标宋简体" w:hAnsi="方正小标宋简体" w:cs="方正小标宋简体" w:hint="eastAsia"/>
          <w:kern w:val="0"/>
          <w:sz w:val="44"/>
          <w:szCs w:val="44"/>
          <w:lang w:bidi="ar"/>
        </w:rPr>
        <w:t>年武汉工商学院</w:t>
      </w:r>
      <w:r>
        <w:rPr>
          <w:rFonts w:ascii="方正小标宋简体" w:eastAsia="方正小标宋简体" w:hAnsi="方正小标宋简体" w:cs="方正小标宋简体" w:hint="eastAsia"/>
          <w:kern w:val="0"/>
          <w:sz w:val="44"/>
          <w:szCs w:val="44"/>
          <w:lang w:bidi="ar"/>
        </w:rPr>
        <w:t>第三届“黄家湖”杯飞镖比赛的通知</w:t>
      </w:r>
    </w:p>
    <w:p w:rsidR="00C761D4" w:rsidRDefault="00C761D4">
      <w:pPr>
        <w:widowControl/>
        <w:spacing w:beforeAutospacing="1" w:afterAutospacing="1" w:line="600" w:lineRule="atLeast"/>
        <w:jc w:val="center"/>
      </w:pPr>
      <w:r>
        <w:rPr>
          <w:rFonts w:ascii="宋体" w:cs="宋体"/>
          <w:color w:val="515151"/>
          <w:kern w:val="0"/>
          <w:sz w:val="24"/>
        </w:rPr>
        <w:t> </w:t>
      </w:r>
    </w:p>
    <w:p w:rsidR="00C761D4" w:rsidRDefault="00C761D4">
      <w:pPr>
        <w:widowControl/>
        <w:spacing w:beforeAutospacing="1" w:afterAutospacing="1" w:line="560" w:lineRule="atLeast"/>
        <w:jc w:val="left"/>
      </w:pPr>
      <w:r>
        <w:rPr>
          <w:rFonts w:ascii="仿宋_GB2312" w:eastAsia="仿宋_GB2312" w:hAnsi="Arial" w:cs="仿宋_GB2312" w:hint="eastAsia"/>
          <w:kern w:val="0"/>
          <w:sz w:val="32"/>
          <w:szCs w:val="32"/>
        </w:rPr>
        <w:t>各学院：</w:t>
      </w:r>
    </w:p>
    <w:p w:rsidR="00C761D4" w:rsidRDefault="00C761D4">
      <w:pPr>
        <w:widowControl/>
        <w:spacing w:beforeAutospacing="1" w:afterAutospacing="1" w:line="560" w:lineRule="atLeast"/>
        <w:ind w:firstLine="640"/>
        <w:jc w:val="left"/>
      </w:pPr>
      <w:r>
        <w:rPr>
          <w:rFonts w:ascii="仿宋_GB2312" w:eastAsia="仿宋_GB2312" w:hAnsi="Arial" w:cs="仿宋_GB2312" w:hint="eastAsia"/>
          <w:kern w:val="0"/>
          <w:sz w:val="32"/>
          <w:szCs w:val="32"/>
        </w:rPr>
        <w:t>为响应教育部</w:t>
      </w:r>
      <w:r>
        <w:rPr>
          <w:rFonts w:ascii="仿宋_GB2312" w:eastAsia="仿宋_GB2312" w:hAnsi="Arial" w:cs="仿宋_GB2312"/>
          <w:kern w:val="0"/>
          <w:sz w:val="32"/>
          <w:szCs w:val="32"/>
        </w:rPr>
        <w:t>“</w:t>
      </w:r>
      <w:r>
        <w:rPr>
          <w:rFonts w:ascii="仿宋_GB2312" w:eastAsia="仿宋_GB2312" w:hAnsi="Arial" w:cs="仿宋_GB2312" w:hint="eastAsia"/>
          <w:kern w:val="0"/>
          <w:sz w:val="32"/>
          <w:szCs w:val="32"/>
        </w:rPr>
        <w:t>加快推进校园飞镖普及，广泛开展校园飞镖活动</w:t>
      </w:r>
      <w:r>
        <w:rPr>
          <w:rFonts w:ascii="仿宋_GB2312" w:eastAsia="仿宋_GB2312" w:hAnsi="Arial" w:cs="仿宋_GB2312"/>
          <w:kern w:val="0"/>
          <w:sz w:val="32"/>
          <w:szCs w:val="32"/>
        </w:rPr>
        <w:t>”</w:t>
      </w:r>
      <w:r>
        <w:rPr>
          <w:rFonts w:ascii="仿宋_GB2312" w:eastAsia="仿宋_GB2312" w:hAnsi="Arial" w:cs="仿宋_GB2312" w:hint="eastAsia"/>
          <w:kern w:val="0"/>
          <w:sz w:val="32"/>
          <w:szCs w:val="32"/>
        </w:rPr>
        <w:t>的精神，深入开展校园飞镖项目，为我校飞镖爱好者搭建竞赛平台，推进飞镖项目在我校的发展，经研究决定，举行</w:t>
      </w:r>
      <w:r>
        <w:rPr>
          <w:rFonts w:ascii="仿宋_GB2312" w:eastAsia="仿宋_GB2312" w:hAnsi="Arial" w:cs="仿宋_GB2312"/>
          <w:kern w:val="0"/>
          <w:sz w:val="32"/>
          <w:szCs w:val="32"/>
        </w:rPr>
        <w:t>2019</w:t>
      </w:r>
      <w:r>
        <w:rPr>
          <w:rFonts w:ascii="仿宋_GB2312" w:eastAsia="仿宋_GB2312" w:hAnsi="Arial" w:cs="仿宋_GB2312" w:hint="eastAsia"/>
          <w:kern w:val="0"/>
          <w:sz w:val="32"/>
          <w:szCs w:val="32"/>
        </w:rPr>
        <w:t>年武汉工商学院第三届</w:t>
      </w:r>
      <w:r>
        <w:rPr>
          <w:rFonts w:ascii="仿宋_GB2312" w:eastAsia="仿宋_GB2312" w:hAnsi="Arial" w:cs="仿宋_GB2312"/>
          <w:kern w:val="0"/>
          <w:sz w:val="32"/>
          <w:szCs w:val="32"/>
        </w:rPr>
        <w:t>“</w:t>
      </w:r>
      <w:r>
        <w:rPr>
          <w:rFonts w:ascii="仿宋_GB2312" w:eastAsia="仿宋_GB2312" w:hAnsi="Arial" w:cs="仿宋_GB2312" w:hint="eastAsia"/>
          <w:kern w:val="0"/>
          <w:sz w:val="32"/>
          <w:szCs w:val="32"/>
        </w:rPr>
        <w:t>黄家湖</w:t>
      </w:r>
      <w:r>
        <w:rPr>
          <w:rFonts w:ascii="仿宋_GB2312" w:eastAsia="仿宋_GB2312" w:hAnsi="Arial" w:cs="仿宋_GB2312"/>
          <w:kern w:val="0"/>
          <w:sz w:val="32"/>
          <w:szCs w:val="32"/>
        </w:rPr>
        <w:t>”</w:t>
      </w:r>
      <w:r>
        <w:rPr>
          <w:rFonts w:ascii="仿宋_GB2312" w:eastAsia="仿宋_GB2312" w:hAnsi="Arial" w:cs="仿宋_GB2312" w:hint="eastAsia"/>
          <w:kern w:val="0"/>
          <w:sz w:val="32"/>
          <w:szCs w:val="32"/>
        </w:rPr>
        <w:t>杯飞镖比赛。现将有关事项通知如下：</w:t>
      </w:r>
    </w:p>
    <w:p w:rsidR="00C761D4" w:rsidRDefault="00C761D4">
      <w:pPr>
        <w:widowControl/>
        <w:spacing w:beforeAutospacing="1" w:afterAutospacing="1" w:line="560" w:lineRule="atLeast"/>
        <w:ind w:firstLine="640"/>
        <w:jc w:val="left"/>
      </w:pPr>
      <w:r>
        <w:rPr>
          <w:rFonts w:ascii="仿宋_GB2312" w:eastAsia="仿宋_GB2312" w:hAnsi="Arial" w:cs="仿宋_GB2312" w:hint="eastAsia"/>
          <w:kern w:val="0"/>
          <w:sz w:val="32"/>
          <w:szCs w:val="32"/>
        </w:rPr>
        <w:t>一、本次竞赛由公共课部承办。以二级学院为单位组队学生参加。比赛定于</w:t>
      </w:r>
      <w:r>
        <w:rPr>
          <w:rFonts w:ascii="仿宋_GB2312" w:eastAsia="仿宋_GB2312" w:hAnsi="Arial" w:cs="仿宋_GB2312"/>
          <w:kern w:val="0"/>
          <w:sz w:val="32"/>
          <w:szCs w:val="32"/>
        </w:rPr>
        <w:t>2019</w:t>
      </w:r>
      <w:r>
        <w:rPr>
          <w:rFonts w:ascii="仿宋_GB2312" w:eastAsia="仿宋_GB2312" w:hAnsi="Arial" w:cs="仿宋_GB2312" w:hint="eastAsia"/>
          <w:kern w:val="0"/>
          <w:sz w:val="32"/>
          <w:szCs w:val="32"/>
        </w:rPr>
        <w:t>年</w:t>
      </w:r>
      <w:r>
        <w:rPr>
          <w:rFonts w:ascii="仿宋_GB2312" w:eastAsia="仿宋_GB2312" w:hAnsi="Arial" w:cs="仿宋_GB2312"/>
          <w:kern w:val="0"/>
          <w:sz w:val="32"/>
          <w:szCs w:val="32"/>
        </w:rPr>
        <w:t>11</w:t>
      </w:r>
      <w:r>
        <w:rPr>
          <w:rFonts w:ascii="仿宋_GB2312" w:eastAsia="仿宋_GB2312" w:hAnsi="Arial" w:cs="仿宋_GB2312" w:hint="eastAsia"/>
          <w:kern w:val="0"/>
          <w:sz w:val="32"/>
          <w:szCs w:val="32"/>
        </w:rPr>
        <w:t>月</w:t>
      </w:r>
      <w:r>
        <w:rPr>
          <w:rFonts w:ascii="仿宋_GB2312" w:eastAsia="仿宋_GB2312" w:hAnsi="Arial" w:cs="仿宋_GB2312"/>
          <w:kern w:val="0"/>
          <w:sz w:val="32"/>
          <w:szCs w:val="32"/>
        </w:rPr>
        <w:t>14</w:t>
      </w:r>
      <w:r>
        <w:rPr>
          <w:rFonts w:ascii="仿宋_GB2312" w:eastAsia="仿宋_GB2312" w:hAnsi="Arial" w:cs="仿宋_GB2312" w:hint="eastAsia"/>
          <w:kern w:val="0"/>
          <w:sz w:val="32"/>
          <w:szCs w:val="32"/>
        </w:rPr>
        <w:t>日在武汉工商学院体育馆一楼举行。</w:t>
      </w:r>
    </w:p>
    <w:p w:rsidR="00C761D4" w:rsidRDefault="00C761D4">
      <w:pPr>
        <w:widowControl/>
        <w:spacing w:beforeAutospacing="1" w:afterAutospacing="1" w:line="560" w:lineRule="atLeast"/>
        <w:ind w:firstLine="640"/>
        <w:jc w:val="left"/>
      </w:pPr>
      <w:r>
        <w:rPr>
          <w:rFonts w:ascii="仿宋_GB2312" w:eastAsia="仿宋_GB2312" w:hAnsi="Arial" w:cs="仿宋_GB2312" w:hint="eastAsia"/>
          <w:kern w:val="0"/>
          <w:sz w:val="32"/>
          <w:szCs w:val="32"/>
        </w:rPr>
        <w:t>二、各学院要以本次比赛的举办为契机，广泛开展校园飞镖运动，积极组织体育训练，选拔优秀体育人才报名参赛，力争创造优异成绩，提高我校学生体育运动水平。</w:t>
      </w:r>
    </w:p>
    <w:p w:rsidR="00C761D4" w:rsidRDefault="00C761D4">
      <w:pPr>
        <w:widowControl/>
        <w:spacing w:beforeAutospacing="1" w:afterAutospacing="1" w:line="560" w:lineRule="atLeast"/>
        <w:ind w:firstLine="640"/>
        <w:jc w:val="left"/>
      </w:pPr>
      <w:r>
        <w:rPr>
          <w:rFonts w:ascii="仿宋_GB2312" w:eastAsia="仿宋_GB2312" w:hAnsi="Arial" w:cs="仿宋_GB2312" w:hint="eastAsia"/>
          <w:kern w:val="0"/>
          <w:sz w:val="32"/>
          <w:szCs w:val="32"/>
        </w:rPr>
        <w:t>三、承办单位、协办单位以及各参赛单位认真做好赛前训练和比赛期间的安全保障工作，制定应对突发安全事件的应急</w:t>
      </w:r>
      <w:r>
        <w:rPr>
          <w:rFonts w:ascii="仿宋_GB2312" w:eastAsia="仿宋_GB2312" w:hAnsi="Arial" w:cs="仿宋_GB2312" w:hint="eastAsia"/>
          <w:kern w:val="0"/>
          <w:sz w:val="32"/>
          <w:szCs w:val="32"/>
        </w:rPr>
        <w:lastRenderedPageBreak/>
        <w:t>措施，坚持实行学生健康检查和健康询问，加强赛会的竞赛安全、确保所有参赛人员的健康和安全。</w:t>
      </w:r>
    </w:p>
    <w:p w:rsidR="00C761D4" w:rsidRDefault="00C761D4">
      <w:pPr>
        <w:widowControl/>
        <w:spacing w:beforeAutospacing="1" w:afterAutospacing="1" w:line="560" w:lineRule="atLeast"/>
        <w:ind w:firstLine="640"/>
        <w:jc w:val="left"/>
      </w:pPr>
      <w:r>
        <w:rPr>
          <w:rFonts w:ascii="仿宋_GB2312" w:eastAsia="仿宋_GB2312" w:hAnsi="Arial" w:cs="仿宋_GB2312" w:hint="eastAsia"/>
          <w:kern w:val="0"/>
          <w:sz w:val="32"/>
          <w:szCs w:val="32"/>
        </w:rPr>
        <w:t>四、各参赛单位要严格按照《</w:t>
      </w:r>
      <w:r>
        <w:rPr>
          <w:rFonts w:ascii="仿宋_GB2312" w:eastAsia="仿宋_GB2312" w:hAnsi="Arial" w:cs="仿宋_GB2312"/>
          <w:kern w:val="0"/>
          <w:sz w:val="32"/>
          <w:szCs w:val="32"/>
        </w:rPr>
        <w:t>2019</w:t>
      </w:r>
      <w:r>
        <w:rPr>
          <w:rFonts w:ascii="仿宋_GB2312" w:eastAsia="仿宋_GB2312" w:hAnsi="Arial" w:cs="仿宋_GB2312" w:hint="eastAsia"/>
          <w:kern w:val="0"/>
          <w:sz w:val="32"/>
          <w:szCs w:val="32"/>
        </w:rPr>
        <w:t>年武汉工商学院第三届</w:t>
      </w:r>
      <w:r>
        <w:rPr>
          <w:rFonts w:ascii="仿宋_GB2312" w:eastAsia="仿宋_GB2312" w:hAnsi="Arial" w:cs="仿宋_GB2312"/>
          <w:kern w:val="0"/>
          <w:sz w:val="32"/>
          <w:szCs w:val="32"/>
        </w:rPr>
        <w:t>“</w:t>
      </w:r>
      <w:r>
        <w:rPr>
          <w:rFonts w:ascii="仿宋_GB2312" w:eastAsia="仿宋_GB2312" w:hAnsi="Arial" w:cs="仿宋_GB2312" w:hint="eastAsia"/>
          <w:kern w:val="0"/>
          <w:sz w:val="32"/>
          <w:szCs w:val="32"/>
        </w:rPr>
        <w:t>黄家湖</w:t>
      </w:r>
      <w:r>
        <w:rPr>
          <w:rFonts w:ascii="仿宋_GB2312" w:eastAsia="仿宋_GB2312" w:hAnsi="Arial" w:cs="仿宋_GB2312"/>
          <w:kern w:val="0"/>
          <w:sz w:val="32"/>
          <w:szCs w:val="32"/>
        </w:rPr>
        <w:t>”</w:t>
      </w:r>
      <w:r>
        <w:rPr>
          <w:rFonts w:ascii="仿宋_GB2312" w:eastAsia="仿宋_GB2312" w:hAnsi="Arial" w:cs="仿宋_GB2312" w:hint="eastAsia"/>
          <w:kern w:val="0"/>
          <w:sz w:val="32"/>
          <w:szCs w:val="32"/>
        </w:rPr>
        <w:t>杯飞镖比赛竞赛规程》的规定，认真做好报名工作，端正赛风赛纪，学校相关部门积极配合承办单位做好各项筹备工作。把本次比赛办成</w:t>
      </w:r>
      <w:r>
        <w:rPr>
          <w:rFonts w:ascii="仿宋_GB2312" w:eastAsia="仿宋_GB2312" w:hAnsi="Arial" w:cs="仿宋_GB2312"/>
          <w:kern w:val="0"/>
          <w:sz w:val="32"/>
          <w:szCs w:val="32"/>
        </w:rPr>
        <w:t>“</w:t>
      </w:r>
      <w:r>
        <w:rPr>
          <w:rFonts w:ascii="仿宋_GB2312" w:eastAsia="仿宋_GB2312" w:hAnsi="Arial" w:cs="仿宋_GB2312" w:hint="eastAsia"/>
          <w:kern w:val="0"/>
          <w:sz w:val="32"/>
          <w:szCs w:val="32"/>
        </w:rPr>
        <w:t>团结、奋进、文明、育人</w:t>
      </w:r>
      <w:r>
        <w:rPr>
          <w:rFonts w:ascii="仿宋_GB2312" w:eastAsia="仿宋_GB2312" w:hAnsi="Arial" w:cs="仿宋_GB2312"/>
          <w:kern w:val="0"/>
          <w:sz w:val="32"/>
          <w:szCs w:val="32"/>
        </w:rPr>
        <w:t>”</w:t>
      </w:r>
      <w:r>
        <w:rPr>
          <w:rFonts w:ascii="仿宋_GB2312" w:eastAsia="仿宋_GB2312" w:hAnsi="Arial" w:cs="仿宋_GB2312" w:hint="eastAsia"/>
          <w:kern w:val="0"/>
          <w:sz w:val="32"/>
          <w:szCs w:val="32"/>
        </w:rPr>
        <w:t>的学校体育盛会。</w:t>
      </w:r>
    </w:p>
    <w:p w:rsidR="00C761D4" w:rsidRDefault="00C761D4">
      <w:pPr>
        <w:widowControl/>
        <w:spacing w:beforeAutospacing="1" w:afterAutospacing="1" w:line="560" w:lineRule="atLeast"/>
        <w:ind w:firstLine="640"/>
        <w:jc w:val="left"/>
      </w:pPr>
      <w:r>
        <w:rPr>
          <w:rFonts w:ascii="仿宋_GB2312" w:eastAsia="仿宋_GB2312" w:hAnsi="Arial" w:cs="仿宋_GB2312"/>
          <w:kern w:val="0"/>
          <w:sz w:val="32"/>
          <w:szCs w:val="32"/>
        </w:rPr>
        <w:t>  </w:t>
      </w:r>
    </w:p>
    <w:p w:rsidR="00C761D4" w:rsidRDefault="00C761D4">
      <w:pPr>
        <w:pStyle w:val="a7"/>
        <w:widowControl/>
        <w:spacing w:beforeAutospacing="1" w:afterAutospacing="1" w:line="560" w:lineRule="exact"/>
        <w:jc w:val="right"/>
      </w:pPr>
      <w:r>
        <w:rPr>
          <w:rFonts w:ascii="仿宋_GB2312" w:eastAsia="仿宋_GB2312" w:hAnsi="宋体" w:cs="仿宋_GB2312"/>
          <w:sz w:val="32"/>
          <w:szCs w:val="32"/>
        </w:rPr>
        <w:t>  </w:t>
      </w:r>
    </w:p>
    <w:p w:rsidR="00C761D4" w:rsidRDefault="00C761D4">
      <w:pPr>
        <w:pStyle w:val="a7"/>
        <w:widowControl/>
        <w:spacing w:beforeAutospacing="1" w:afterAutospacing="1" w:line="560" w:lineRule="exact"/>
        <w:jc w:val="center"/>
      </w:pPr>
      <w:r>
        <w:rPr>
          <w:rFonts w:ascii="仿宋_GB2312" w:eastAsia="仿宋_GB2312" w:hAnsi="宋体" w:cs="仿宋_GB2312"/>
          <w:sz w:val="32"/>
          <w:szCs w:val="32"/>
        </w:rPr>
        <w:t xml:space="preserve">                            </w:t>
      </w:r>
      <w:r>
        <w:rPr>
          <w:rFonts w:ascii="仿宋_GB2312" w:eastAsia="仿宋_GB2312" w:hAnsi="宋体" w:cs="仿宋_GB2312" w:hint="eastAsia"/>
          <w:sz w:val="32"/>
          <w:szCs w:val="32"/>
        </w:rPr>
        <w:t>武汉工商学院</w:t>
      </w:r>
    </w:p>
    <w:p w:rsidR="00C761D4" w:rsidRDefault="00895389">
      <w:pPr>
        <w:pStyle w:val="a7"/>
        <w:widowControl/>
        <w:spacing w:beforeAutospacing="1" w:afterAutospacing="1" w:line="560" w:lineRule="exact"/>
        <w:ind w:right="640"/>
        <w:jc w:val="right"/>
      </w:pPr>
      <w:r>
        <w:rPr>
          <w:rFonts w:ascii="仿宋_GB2312" w:eastAsia="仿宋_GB2312" w:hAnsi="宋体" w:cs="仿宋_GB2312"/>
          <w:sz w:val="32"/>
          <w:szCs w:val="32"/>
        </w:rPr>
        <w:t xml:space="preserve"> 2019年4月10日</w:t>
      </w:r>
      <w:r w:rsidR="00C761D4">
        <w:br/>
        <w:t> </w:t>
      </w:r>
    </w:p>
    <w:p w:rsidR="00C761D4" w:rsidRDefault="00C761D4">
      <w:pPr>
        <w:widowControl/>
        <w:spacing w:beforeAutospacing="1" w:afterAutospacing="1" w:line="520" w:lineRule="exact"/>
        <w:ind w:firstLineChars="200" w:firstLine="640"/>
        <w:jc w:val="right"/>
      </w:pPr>
      <w:r>
        <w:rPr>
          <w:rFonts w:ascii="仿宋_GB2312" w:eastAsia="仿宋_GB2312" w:cs="仿宋_GB2312"/>
          <w:kern w:val="0"/>
          <w:sz w:val="32"/>
          <w:szCs w:val="32"/>
        </w:rPr>
        <w:t> </w:t>
      </w:r>
    </w:p>
    <w:p w:rsidR="00C761D4" w:rsidRDefault="00C761D4"/>
    <w:p w:rsidR="00C761D4" w:rsidRDefault="00C761D4">
      <w:pPr>
        <w:pStyle w:val="Normal0"/>
        <w:spacing w:before="0" w:after="0" w:line="500" w:lineRule="exact"/>
        <w:rPr>
          <w:rFonts w:ascii="宋体" w:cs="宋体"/>
          <w:b/>
          <w:bCs/>
          <w:color w:val="000000"/>
          <w:sz w:val="44"/>
          <w:szCs w:val="44"/>
          <w:lang w:eastAsia="zh-CN"/>
        </w:rPr>
      </w:pPr>
    </w:p>
    <w:p w:rsidR="00C761D4" w:rsidRDefault="00C761D4">
      <w:pPr>
        <w:pStyle w:val="Normal0"/>
        <w:spacing w:before="0" w:after="0" w:line="500" w:lineRule="exact"/>
        <w:rPr>
          <w:rFonts w:ascii="宋体" w:cs="宋体"/>
          <w:b/>
          <w:bCs/>
          <w:color w:val="000000"/>
          <w:sz w:val="44"/>
          <w:szCs w:val="44"/>
          <w:lang w:eastAsia="zh-CN"/>
        </w:rPr>
      </w:pPr>
    </w:p>
    <w:p w:rsidR="00C761D4" w:rsidRDefault="00C761D4">
      <w:pPr>
        <w:pStyle w:val="Normal0"/>
        <w:spacing w:before="0" w:after="0" w:line="500" w:lineRule="exact"/>
        <w:rPr>
          <w:rFonts w:ascii="宋体" w:cs="宋体"/>
          <w:b/>
          <w:bCs/>
          <w:color w:val="000000"/>
          <w:sz w:val="44"/>
          <w:szCs w:val="44"/>
          <w:lang w:eastAsia="zh-CN"/>
        </w:rPr>
      </w:pPr>
    </w:p>
    <w:p w:rsidR="00C761D4" w:rsidRDefault="00C761D4">
      <w:pPr>
        <w:pStyle w:val="Normal0"/>
        <w:spacing w:before="0" w:after="0" w:line="500" w:lineRule="exact"/>
        <w:rPr>
          <w:rFonts w:ascii="宋体" w:cs="宋体"/>
          <w:b/>
          <w:bCs/>
          <w:color w:val="000000"/>
          <w:sz w:val="44"/>
          <w:szCs w:val="44"/>
          <w:lang w:eastAsia="zh-CN"/>
        </w:rPr>
      </w:pPr>
    </w:p>
    <w:p w:rsidR="00C761D4" w:rsidRDefault="00C761D4">
      <w:pPr>
        <w:pStyle w:val="Normal0"/>
        <w:spacing w:before="0" w:after="0" w:line="500" w:lineRule="exact"/>
        <w:rPr>
          <w:rFonts w:ascii="宋体" w:cs="宋体"/>
          <w:b/>
          <w:bCs/>
          <w:color w:val="000000"/>
          <w:sz w:val="44"/>
          <w:szCs w:val="44"/>
          <w:lang w:eastAsia="zh-CN"/>
        </w:rPr>
      </w:pPr>
    </w:p>
    <w:p w:rsidR="00C761D4" w:rsidRDefault="00C761D4">
      <w:pPr>
        <w:pStyle w:val="Normal0"/>
        <w:spacing w:before="0" w:after="0" w:line="500" w:lineRule="exact"/>
        <w:rPr>
          <w:rFonts w:ascii="宋体" w:cs="宋体"/>
          <w:b/>
          <w:bCs/>
          <w:color w:val="000000"/>
          <w:sz w:val="44"/>
          <w:szCs w:val="44"/>
          <w:lang w:eastAsia="zh-CN"/>
        </w:rPr>
      </w:pPr>
    </w:p>
    <w:p w:rsidR="00C761D4" w:rsidRDefault="00C761D4">
      <w:pPr>
        <w:pStyle w:val="Normal0"/>
        <w:spacing w:before="0" w:after="0" w:line="500" w:lineRule="exact"/>
        <w:rPr>
          <w:rFonts w:ascii="宋体" w:cs="宋体" w:hint="eastAsia"/>
          <w:b/>
          <w:bCs/>
          <w:color w:val="000000"/>
          <w:sz w:val="44"/>
          <w:szCs w:val="44"/>
          <w:lang w:eastAsia="zh-CN"/>
        </w:rPr>
      </w:pPr>
    </w:p>
    <w:p w:rsidR="00895389" w:rsidRDefault="00895389">
      <w:pPr>
        <w:pStyle w:val="Normal0"/>
        <w:spacing w:before="0" w:after="0" w:line="500" w:lineRule="exact"/>
        <w:rPr>
          <w:rFonts w:ascii="宋体" w:cs="宋体"/>
          <w:b/>
          <w:bCs/>
          <w:color w:val="000000"/>
          <w:sz w:val="44"/>
          <w:szCs w:val="44"/>
          <w:lang w:eastAsia="zh-CN"/>
        </w:rPr>
      </w:pPr>
    </w:p>
    <w:p w:rsidR="00C761D4" w:rsidRDefault="00C761D4" w:rsidP="001919C4">
      <w:pPr>
        <w:widowControl/>
        <w:spacing w:line="700" w:lineRule="exact"/>
        <w:jc w:val="center"/>
        <w:rPr>
          <w:rFonts w:ascii="方正小标宋简体" w:eastAsia="方正小标宋简体" w:hAnsi="方正小标宋简体" w:cs="方正小标宋简体"/>
          <w:kern w:val="0"/>
          <w:sz w:val="44"/>
          <w:szCs w:val="44"/>
          <w:lang w:bidi="ar"/>
        </w:rPr>
      </w:pPr>
      <w:r>
        <w:rPr>
          <w:rFonts w:ascii="方正小标宋简体" w:eastAsia="方正小标宋简体" w:hAnsi="方正小标宋简体" w:cs="方正小标宋简体" w:hint="eastAsia"/>
          <w:kern w:val="0"/>
          <w:sz w:val="44"/>
          <w:szCs w:val="44"/>
          <w:lang w:bidi="ar"/>
        </w:rPr>
        <w:lastRenderedPageBreak/>
        <w:t>武汉工商学院第二届体育文化节</w:t>
      </w:r>
      <w:r>
        <w:rPr>
          <w:rFonts w:ascii="方正小标宋简体" w:eastAsia="方正小标宋简体" w:hAnsi="方正小标宋简体" w:cs="方正小标宋简体"/>
          <w:kern w:val="0"/>
          <w:sz w:val="44"/>
          <w:szCs w:val="44"/>
          <w:lang w:bidi="ar"/>
        </w:rPr>
        <w:t> </w:t>
      </w:r>
    </w:p>
    <w:p w:rsidR="00C761D4" w:rsidRPr="001919C4" w:rsidRDefault="00C761D4" w:rsidP="001919C4">
      <w:pPr>
        <w:widowControl/>
        <w:spacing w:line="700" w:lineRule="exact"/>
        <w:jc w:val="center"/>
        <w:rPr>
          <w:rFonts w:ascii="方正小标宋简体" w:eastAsia="方正小标宋简体" w:hAnsi="方正小标宋简体" w:cs="方正小标宋简体"/>
          <w:kern w:val="0"/>
          <w:sz w:val="44"/>
          <w:szCs w:val="44"/>
          <w:lang w:bidi="ar"/>
        </w:rPr>
      </w:pPr>
      <w:r w:rsidRPr="001919C4">
        <w:rPr>
          <w:rFonts w:ascii="方正小标宋简体" w:eastAsia="方正小标宋简体" w:hAnsi="方正小标宋简体" w:cs="方正小标宋简体" w:hint="eastAsia"/>
          <w:kern w:val="0"/>
          <w:sz w:val="44"/>
          <w:szCs w:val="44"/>
          <w:lang w:bidi="ar"/>
        </w:rPr>
        <w:t>暨</w:t>
      </w:r>
      <w:r w:rsidRPr="001919C4">
        <w:rPr>
          <w:rFonts w:ascii="方正小标宋简体" w:eastAsia="方正小标宋简体" w:hAnsi="方正小标宋简体" w:cs="方正小标宋简体"/>
          <w:kern w:val="0"/>
          <w:sz w:val="44"/>
          <w:szCs w:val="44"/>
          <w:lang w:bidi="ar"/>
        </w:rPr>
        <w:t>2019</w:t>
      </w:r>
      <w:r w:rsidRPr="001919C4">
        <w:rPr>
          <w:rFonts w:ascii="方正小标宋简体" w:eastAsia="方正小标宋简体" w:hAnsi="方正小标宋简体" w:cs="方正小标宋简体" w:hint="eastAsia"/>
          <w:kern w:val="0"/>
          <w:sz w:val="44"/>
          <w:szCs w:val="44"/>
          <w:lang w:bidi="ar"/>
        </w:rPr>
        <w:t>年武汉工商学院第三届“黄家湖”杯飞镖比赛竞赛规程</w:t>
      </w:r>
    </w:p>
    <w:p w:rsidR="00C761D4" w:rsidRDefault="00C761D4">
      <w:pPr>
        <w:spacing w:line="560" w:lineRule="exact"/>
        <w:ind w:firstLineChars="200" w:firstLine="640"/>
        <w:rPr>
          <w:rFonts w:ascii="仿宋_GB2312" w:eastAsia="仿宋_GB2312" w:hAnsi="宋体"/>
          <w:bCs/>
          <w:color w:val="000000"/>
          <w:sz w:val="32"/>
          <w:szCs w:val="32"/>
        </w:rPr>
      </w:pPr>
    </w:p>
    <w:p w:rsidR="00C761D4" w:rsidRDefault="00C761D4">
      <w:pPr>
        <w:spacing w:line="560" w:lineRule="exact"/>
        <w:ind w:firstLineChars="200" w:firstLine="640"/>
        <w:rPr>
          <w:rFonts w:ascii="黑体" w:eastAsia="黑体" w:hAnsi="宋体"/>
          <w:bCs/>
          <w:color w:val="000000"/>
          <w:sz w:val="32"/>
          <w:szCs w:val="32"/>
        </w:rPr>
      </w:pPr>
      <w:r>
        <w:rPr>
          <w:rFonts w:ascii="黑体" w:eastAsia="黑体" w:hAnsi="宋体" w:hint="eastAsia"/>
          <w:bCs/>
          <w:color w:val="000000"/>
          <w:sz w:val="32"/>
          <w:szCs w:val="32"/>
        </w:rPr>
        <w:t>一、主办单位</w:t>
      </w:r>
    </w:p>
    <w:p w:rsidR="00C761D4" w:rsidRDefault="00C761D4">
      <w:pPr>
        <w:spacing w:line="560" w:lineRule="exact"/>
        <w:ind w:firstLineChars="200" w:firstLine="640"/>
        <w:rPr>
          <w:rFonts w:ascii="仿宋_GB2312" w:eastAsia="仿宋_GB2312" w:hAnsi="仿宋" w:cs="仿宋"/>
          <w:bCs/>
          <w:color w:val="000000"/>
          <w:sz w:val="32"/>
          <w:szCs w:val="32"/>
        </w:rPr>
      </w:pPr>
      <w:r>
        <w:rPr>
          <w:rFonts w:ascii="仿宋_GB2312" w:eastAsia="仿宋_GB2312" w:hAnsi="仿宋" w:cs="仿宋" w:hint="eastAsia"/>
          <w:bCs/>
          <w:color w:val="000000"/>
          <w:sz w:val="32"/>
          <w:szCs w:val="32"/>
        </w:rPr>
        <w:t>武汉工商学院</w:t>
      </w:r>
      <w:r>
        <w:rPr>
          <w:rFonts w:ascii="仿宋_GB2312" w:eastAsia="仿宋_GB2312" w:hAnsi="仿宋" w:cs="仿宋" w:hint="eastAsia"/>
          <w:kern w:val="0"/>
          <w:sz w:val="32"/>
          <w:szCs w:val="32"/>
        </w:rPr>
        <w:t>公共课部</w:t>
      </w:r>
    </w:p>
    <w:p w:rsidR="00C761D4" w:rsidRDefault="00C761D4">
      <w:pPr>
        <w:spacing w:line="560" w:lineRule="exact"/>
        <w:ind w:firstLineChars="200" w:firstLine="640"/>
        <w:rPr>
          <w:rFonts w:ascii="黑体" w:eastAsia="黑体" w:hAnsi="宋体"/>
          <w:bCs/>
          <w:color w:val="000000"/>
          <w:sz w:val="32"/>
          <w:szCs w:val="32"/>
        </w:rPr>
      </w:pPr>
      <w:r>
        <w:rPr>
          <w:rFonts w:ascii="黑体" w:eastAsia="黑体" w:hAnsi="宋体" w:hint="eastAsia"/>
          <w:bCs/>
          <w:color w:val="000000"/>
          <w:sz w:val="32"/>
          <w:szCs w:val="32"/>
        </w:rPr>
        <w:t>二、承办与协办单位</w:t>
      </w:r>
    </w:p>
    <w:p w:rsidR="00C761D4" w:rsidRDefault="00C761D4">
      <w:pPr>
        <w:spacing w:line="560" w:lineRule="exact"/>
        <w:ind w:firstLineChars="200" w:firstLine="640"/>
        <w:rPr>
          <w:rFonts w:ascii="仿宋_GB2312" w:eastAsia="仿宋_GB2312" w:hAnsi="仿宋" w:cs="仿宋"/>
          <w:kern w:val="0"/>
          <w:sz w:val="32"/>
          <w:szCs w:val="32"/>
        </w:rPr>
      </w:pPr>
      <w:r>
        <w:rPr>
          <w:rFonts w:ascii="仿宋_GB2312" w:eastAsia="仿宋_GB2312" w:hAnsi="仿宋" w:cs="仿宋" w:hint="eastAsia"/>
          <w:kern w:val="0"/>
          <w:sz w:val="32"/>
          <w:szCs w:val="32"/>
        </w:rPr>
        <w:t>承办：公共课部体育教研室</w:t>
      </w:r>
    </w:p>
    <w:p w:rsidR="00C761D4" w:rsidRDefault="00C761D4">
      <w:pPr>
        <w:spacing w:line="560" w:lineRule="exact"/>
        <w:ind w:firstLineChars="200" w:firstLine="640"/>
        <w:rPr>
          <w:rFonts w:ascii="仿宋_GB2312" w:eastAsia="仿宋_GB2312" w:hAnsi="仿宋" w:cs="仿宋"/>
          <w:kern w:val="0"/>
          <w:sz w:val="32"/>
          <w:szCs w:val="32"/>
        </w:rPr>
      </w:pPr>
      <w:r>
        <w:rPr>
          <w:rFonts w:ascii="仿宋_GB2312" w:eastAsia="仿宋_GB2312" w:hAnsi="仿宋" w:cs="仿宋" w:hint="eastAsia"/>
          <w:kern w:val="0"/>
          <w:sz w:val="32"/>
          <w:szCs w:val="32"/>
        </w:rPr>
        <w:t>协办：武汉工商学院校飞镖队</w:t>
      </w:r>
    </w:p>
    <w:p w:rsidR="00C761D4" w:rsidRDefault="00C761D4">
      <w:pPr>
        <w:spacing w:line="560" w:lineRule="exact"/>
        <w:ind w:firstLineChars="200" w:firstLine="640"/>
        <w:rPr>
          <w:rFonts w:ascii="黑体" w:eastAsia="黑体" w:hAnsi="宋体"/>
          <w:bCs/>
          <w:color w:val="000000"/>
          <w:sz w:val="32"/>
          <w:szCs w:val="32"/>
        </w:rPr>
      </w:pPr>
      <w:r>
        <w:rPr>
          <w:rFonts w:ascii="黑体" w:eastAsia="黑体" w:hAnsi="宋体" w:hint="eastAsia"/>
          <w:bCs/>
          <w:color w:val="000000"/>
          <w:sz w:val="32"/>
          <w:szCs w:val="32"/>
        </w:rPr>
        <w:t>三、竞赛日期、地点</w:t>
      </w:r>
    </w:p>
    <w:p w:rsidR="00C761D4" w:rsidRDefault="00C761D4">
      <w:pPr>
        <w:spacing w:line="560" w:lineRule="exact"/>
        <w:ind w:firstLineChars="200" w:firstLine="640"/>
        <w:jc w:val="left"/>
        <w:rPr>
          <w:rFonts w:ascii="仿宋_GB2312" w:eastAsia="仿宋_GB2312" w:hAnsi="仿宋" w:cs="仿宋"/>
          <w:sz w:val="32"/>
          <w:szCs w:val="32"/>
        </w:rPr>
      </w:pPr>
      <w:r>
        <w:rPr>
          <w:rFonts w:ascii="仿宋_GB2312" w:eastAsia="仿宋_GB2312" w:hAnsi="仿宋" w:cs="仿宋"/>
          <w:sz w:val="32"/>
          <w:szCs w:val="32"/>
        </w:rPr>
        <w:t>1</w:t>
      </w:r>
      <w:r>
        <w:rPr>
          <w:rFonts w:ascii="仿宋_GB2312" w:eastAsia="仿宋_GB2312" w:hAnsi="仿宋" w:cs="仿宋" w:hint="eastAsia"/>
          <w:sz w:val="32"/>
          <w:szCs w:val="32"/>
        </w:rPr>
        <w:t>．比赛时间：</w:t>
      </w:r>
      <w:r>
        <w:rPr>
          <w:rFonts w:ascii="仿宋_GB2312" w:eastAsia="仿宋_GB2312" w:hAnsi="仿宋" w:cs="仿宋"/>
          <w:sz w:val="32"/>
          <w:szCs w:val="32"/>
        </w:rPr>
        <w:t>2019</w:t>
      </w:r>
      <w:r>
        <w:rPr>
          <w:rFonts w:ascii="仿宋_GB2312" w:eastAsia="仿宋_GB2312" w:hAnsi="仿宋" w:cs="仿宋" w:hint="eastAsia"/>
          <w:sz w:val="32"/>
          <w:szCs w:val="32"/>
        </w:rPr>
        <w:t>年</w:t>
      </w:r>
      <w:r>
        <w:rPr>
          <w:rFonts w:ascii="仿宋_GB2312" w:eastAsia="仿宋_GB2312" w:hAnsi="仿宋" w:cs="仿宋"/>
          <w:sz w:val="32"/>
          <w:szCs w:val="32"/>
        </w:rPr>
        <w:t>11</w:t>
      </w:r>
      <w:r>
        <w:rPr>
          <w:rFonts w:ascii="仿宋_GB2312" w:eastAsia="仿宋_GB2312" w:hAnsi="仿宋" w:cs="仿宋" w:hint="eastAsia"/>
          <w:sz w:val="32"/>
          <w:szCs w:val="32"/>
        </w:rPr>
        <w:t>月</w:t>
      </w:r>
      <w:r>
        <w:rPr>
          <w:rFonts w:ascii="仿宋_GB2312" w:eastAsia="仿宋_GB2312" w:hAnsi="仿宋" w:cs="仿宋"/>
          <w:sz w:val="32"/>
          <w:szCs w:val="32"/>
        </w:rPr>
        <w:t>14</w:t>
      </w:r>
      <w:r>
        <w:rPr>
          <w:rFonts w:ascii="仿宋_GB2312" w:eastAsia="仿宋_GB2312" w:hAnsi="仿宋" w:cs="仿宋" w:hint="eastAsia"/>
          <w:sz w:val="32"/>
          <w:szCs w:val="32"/>
        </w:rPr>
        <w:t>日</w:t>
      </w:r>
    </w:p>
    <w:p w:rsidR="00C761D4" w:rsidRDefault="00C761D4">
      <w:pPr>
        <w:spacing w:line="560" w:lineRule="exact"/>
        <w:ind w:firstLineChars="200" w:firstLine="640"/>
        <w:jc w:val="left"/>
        <w:rPr>
          <w:rFonts w:ascii="仿宋_GB2312" w:eastAsia="仿宋_GB2312" w:hAnsi="仿宋" w:cs="仿宋"/>
          <w:sz w:val="32"/>
          <w:szCs w:val="32"/>
        </w:rPr>
      </w:pPr>
      <w:r>
        <w:rPr>
          <w:rFonts w:ascii="仿宋_GB2312" w:eastAsia="仿宋_GB2312" w:hAnsi="仿宋" w:cs="仿宋"/>
          <w:sz w:val="32"/>
          <w:szCs w:val="32"/>
        </w:rPr>
        <w:t>2</w:t>
      </w:r>
      <w:r>
        <w:rPr>
          <w:rFonts w:ascii="仿宋_GB2312" w:eastAsia="仿宋_GB2312" w:hAnsi="仿宋" w:cs="仿宋" w:hint="eastAsia"/>
          <w:sz w:val="32"/>
          <w:szCs w:val="32"/>
        </w:rPr>
        <w:t>．比赛地点：武汉工商学院体育运动中心一楼</w:t>
      </w:r>
    </w:p>
    <w:p w:rsidR="00C761D4" w:rsidRDefault="00C761D4">
      <w:pPr>
        <w:spacing w:line="560" w:lineRule="exact"/>
        <w:ind w:firstLineChars="200" w:firstLine="640"/>
        <w:rPr>
          <w:rFonts w:ascii="黑体" w:eastAsia="黑体" w:hAnsi="宋体"/>
          <w:bCs/>
          <w:color w:val="000000"/>
          <w:sz w:val="32"/>
          <w:szCs w:val="32"/>
        </w:rPr>
      </w:pPr>
      <w:r>
        <w:rPr>
          <w:rFonts w:ascii="黑体" w:eastAsia="黑体" w:hAnsi="宋体" w:hint="eastAsia"/>
          <w:bCs/>
          <w:color w:val="000000"/>
          <w:sz w:val="32"/>
          <w:szCs w:val="32"/>
        </w:rPr>
        <w:t>四、参赛单位</w:t>
      </w:r>
    </w:p>
    <w:p w:rsidR="00C761D4" w:rsidRDefault="00C761D4">
      <w:pPr>
        <w:spacing w:line="560" w:lineRule="exact"/>
        <w:ind w:firstLineChars="200" w:firstLine="640"/>
        <w:rPr>
          <w:rFonts w:ascii="仿宋_GB2312" w:eastAsia="仿宋_GB2312" w:hAnsi="仿宋" w:cs="仿宋"/>
          <w:bCs/>
          <w:color w:val="000000"/>
          <w:sz w:val="32"/>
          <w:szCs w:val="32"/>
        </w:rPr>
      </w:pPr>
      <w:r>
        <w:rPr>
          <w:rFonts w:ascii="仿宋_GB2312" w:eastAsia="仿宋_GB2312" w:hAnsi="仿宋" w:cs="仿宋" w:hint="eastAsia"/>
          <w:color w:val="000000"/>
          <w:sz w:val="32"/>
          <w:szCs w:val="32"/>
        </w:rPr>
        <w:t>以二级学院为单位</w:t>
      </w:r>
    </w:p>
    <w:p w:rsidR="00C761D4" w:rsidRDefault="00C761D4">
      <w:pPr>
        <w:spacing w:line="560" w:lineRule="exact"/>
        <w:jc w:val="left"/>
        <w:rPr>
          <w:rFonts w:ascii="黑体" w:eastAsia="黑体" w:hAnsi="宋体"/>
          <w:bCs/>
          <w:color w:val="000000"/>
          <w:sz w:val="32"/>
          <w:szCs w:val="32"/>
        </w:rPr>
      </w:pPr>
      <w:r>
        <w:rPr>
          <w:rFonts w:ascii="黑体" w:eastAsia="黑体" w:hAnsi="宋体"/>
          <w:bCs/>
          <w:color w:val="000000"/>
          <w:sz w:val="32"/>
          <w:szCs w:val="32"/>
        </w:rPr>
        <w:t xml:space="preserve">    </w:t>
      </w:r>
      <w:r>
        <w:rPr>
          <w:rFonts w:ascii="黑体" w:eastAsia="黑体" w:hAnsi="宋体" w:hint="eastAsia"/>
          <w:bCs/>
          <w:color w:val="000000"/>
          <w:sz w:val="32"/>
          <w:szCs w:val="32"/>
        </w:rPr>
        <w:t>五、报名办法：</w:t>
      </w:r>
    </w:p>
    <w:p w:rsidR="00C761D4" w:rsidRDefault="00C761D4">
      <w:pPr>
        <w:numPr>
          <w:ilvl w:val="0"/>
          <w:numId w:val="1"/>
        </w:numPr>
        <w:spacing w:line="560" w:lineRule="exact"/>
        <w:ind w:firstLineChars="200" w:firstLine="640"/>
        <w:jc w:val="left"/>
        <w:rPr>
          <w:rFonts w:ascii="仿宋_GB2312" w:eastAsia="仿宋_GB2312" w:hAnsi="仿宋" w:cs="仿宋"/>
          <w:sz w:val="32"/>
          <w:szCs w:val="32"/>
        </w:rPr>
      </w:pPr>
      <w:r>
        <w:rPr>
          <w:rFonts w:ascii="仿宋_GB2312" w:eastAsia="仿宋_GB2312" w:hAnsi="仿宋" w:cs="仿宋" w:hint="eastAsia"/>
          <w:sz w:val="32"/>
          <w:szCs w:val="32"/>
        </w:rPr>
        <w:t>凡我校在读本科生、专科生，预科生均可报名。</w:t>
      </w:r>
    </w:p>
    <w:p w:rsidR="00C761D4" w:rsidRDefault="00C761D4">
      <w:pPr>
        <w:spacing w:line="560" w:lineRule="exact"/>
        <w:ind w:firstLineChars="200" w:firstLine="640"/>
        <w:jc w:val="left"/>
        <w:rPr>
          <w:rFonts w:ascii="仿宋_GB2312" w:eastAsia="仿宋_GB2312" w:hAnsi="仿宋" w:cs="仿宋"/>
          <w:sz w:val="32"/>
          <w:szCs w:val="32"/>
        </w:rPr>
      </w:pPr>
      <w:r>
        <w:rPr>
          <w:rFonts w:ascii="仿宋_GB2312" w:eastAsia="仿宋_GB2312" w:hAnsi="仿宋" w:cs="仿宋"/>
          <w:sz w:val="32"/>
          <w:szCs w:val="32"/>
        </w:rPr>
        <w:t>2</w:t>
      </w:r>
      <w:r>
        <w:rPr>
          <w:rFonts w:ascii="仿宋_GB2312" w:eastAsia="仿宋_GB2312" w:hAnsi="仿宋" w:cs="仿宋" w:hint="eastAsia"/>
          <w:sz w:val="32"/>
          <w:szCs w:val="32"/>
        </w:rPr>
        <w:t>．以各个学院为单位，统一组织报名，个人赛不限制参赛人数且每学院个人赛最低不得低于</w:t>
      </w:r>
      <w:r>
        <w:rPr>
          <w:rFonts w:ascii="仿宋_GB2312" w:eastAsia="仿宋_GB2312" w:hAnsi="仿宋" w:cs="仿宋"/>
          <w:sz w:val="32"/>
          <w:szCs w:val="32"/>
        </w:rPr>
        <w:t>5</w:t>
      </w:r>
      <w:r>
        <w:rPr>
          <w:rFonts w:ascii="仿宋_GB2312" w:eastAsia="仿宋_GB2312" w:hAnsi="仿宋" w:cs="仿宋" w:hint="eastAsia"/>
          <w:sz w:val="32"/>
          <w:szCs w:val="32"/>
        </w:rPr>
        <w:t>人，团体赛每学院限报二队。</w:t>
      </w:r>
    </w:p>
    <w:p w:rsidR="00C761D4" w:rsidRDefault="00C761D4">
      <w:pPr>
        <w:spacing w:line="560" w:lineRule="exact"/>
        <w:ind w:firstLineChars="200" w:firstLine="640"/>
        <w:jc w:val="left"/>
        <w:rPr>
          <w:rFonts w:ascii="仿宋_GB2312" w:eastAsia="仿宋_GB2312" w:hAnsi="仿宋" w:cs="仿宋"/>
          <w:color w:val="000000"/>
          <w:kern w:val="0"/>
          <w:sz w:val="32"/>
          <w:szCs w:val="32"/>
        </w:rPr>
      </w:pPr>
      <w:r>
        <w:rPr>
          <w:rFonts w:ascii="仿宋_GB2312" w:eastAsia="仿宋_GB2312" w:hAnsi="仿宋" w:cs="仿宋"/>
          <w:sz w:val="32"/>
          <w:szCs w:val="32"/>
        </w:rPr>
        <w:t>3</w:t>
      </w:r>
      <w:r>
        <w:rPr>
          <w:rFonts w:ascii="仿宋_GB2312" w:eastAsia="仿宋_GB2312" w:hAnsi="仿宋" w:cs="仿宋" w:hint="eastAsia"/>
          <w:sz w:val="32"/>
          <w:szCs w:val="32"/>
        </w:rPr>
        <w:t>．每队限报</w:t>
      </w:r>
      <w:r>
        <w:rPr>
          <w:rFonts w:ascii="仿宋_GB2312" w:eastAsia="仿宋_GB2312" w:hAnsi="仿宋" w:cs="仿宋"/>
          <w:sz w:val="32"/>
          <w:szCs w:val="32"/>
        </w:rPr>
        <w:t>4</w:t>
      </w:r>
      <w:r>
        <w:rPr>
          <w:rFonts w:ascii="仿宋_GB2312" w:eastAsia="仿宋_GB2312" w:hAnsi="仿宋" w:cs="仿宋" w:hint="eastAsia"/>
          <w:sz w:val="32"/>
          <w:szCs w:val="32"/>
        </w:rPr>
        <w:t>名队员</w:t>
      </w:r>
      <w:r>
        <w:rPr>
          <w:rFonts w:ascii="仿宋_GB2312" w:eastAsia="仿宋_GB2312" w:hAnsi="仿宋" w:cs="仿宋" w:hint="eastAsia"/>
          <w:color w:val="000000"/>
          <w:kern w:val="0"/>
          <w:sz w:val="32"/>
          <w:szCs w:val="32"/>
        </w:rPr>
        <w:t>，且每队必须要有一名女生，所有参赛队员不得代表其他学院队伍参赛，否则取消该名队员所代表的所有队伍以及个人的参赛资格或成绩。</w:t>
      </w:r>
    </w:p>
    <w:p w:rsidR="00C761D4" w:rsidRDefault="00C761D4">
      <w:pPr>
        <w:spacing w:line="560" w:lineRule="exact"/>
        <w:ind w:leftChars="200" w:left="420"/>
        <w:rPr>
          <w:rFonts w:ascii="仿宋_GB2312" w:eastAsia="仿宋_GB2312" w:hAnsi="黑体" w:cs="黑体"/>
          <w:sz w:val="32"/>
          <w:szCs w:val="32"/>
        </w:rPr>
      </w:pPr>
      <w:r>
        <w:rPr>
          <w:rFonts w:ascii="黑体" w:eastAsia="黑体" w:hAnsi="宋体"/>
          <w:bCs/>
          <w:color w:val="000000"/>
          <w:sz w:val="32"/>
          <w:szCs w:val="32"/>
        </w:rPr>
        <w:t xml:space="preserve">  </w:t>
      </w:r>
      <w:r>
        <w:rPr>
          <w:rFonts w:ascii="黑体" w:eastAsia="黑体" w:hAnsi="宋体" w:hint="eastAsia"/>
          <w:bCs/>
          <w:color w:val="000000"/>
          <w:sz w:val="32"/>
          <w:szCs w:val="32"/>
        </w:rPr>
        <w:t>六、竞赛项目</w:t>
      </w:r>
      <w:r>
        <w:rPr>
          <w:rFonts w:ascii="仿宋_GB2312" w:eastAsia="仿宋_GB2312" w:hAnsi="黑体" w:cs="黑体" w:hint="eastAsia"/>
          <w:sz w:val="32"/>
          <w:szCs w:val="32"/>
        </w:rPr>
        <w:t>：</w:t>
      </w:r>
      <w:r>
        <w:rPr>
          <w:rFonts w:ascii="仿宋_GB2312" w:eastAsia="仿宋_GB2312" w:hAnsi="黑体" w:cs="黑体"/>
          <w:sz w:val="32"/>
          <w:szCs w:val="32"/>
        </w:rPr>
        <w:tab/>
      </w:r>
    </w:p>
    <w:p w:rsidR="00C761D4" w:rsidRDefault="00C761D4">
      <w:pPr>
        <w:numPr>
          <w:ilvl w:val="0"/>
          <w:numId w:val="2"/>
        </w:numPr>
        <w:spacing w:line="560" w:lineRule="exact"/>
        <w:ind w:firstLineChars="200" w:firstLine="640"/>
        <w:rPr>
          <w:rFonts w:ascii="仿宋_GB2312" w:eastAsia="仿宋_GB2312" w:hAnsi="仿宋" w:cs="仿宋"/>
          <w:sz w:val="32"/>
          <w:szCs w:val="32"/>
        </w:rPr>
      </w:pPr>
      <w:r>
        <w:rPr>
          <w:rFonts w:ascii="仿宋_GB2312" w:eastAsia="仿宋_GB2312" w:hAnsi="仿宋" w:cs="仿宋" w:hint="eastAsia"/>
          <w:sz w:val="32"/>
          <w:szCs w:val="32"/>
        </w:rPr>
        <w:t>男子个人高分赛</w:t>
      </w:r>
    </w:p>
    <w:p w:rsidR="00C761D4" w:rsidRDefault="00C761D4">
      <w:pPr>
        <w:spacing w:line="560" w:lineRule="exact"/>
        <w:ind w:firstLineChars="100" w:firstLine="320"/>
        <w:rPr>
          <w:rFonts w:ascii="仿宋_GB2312" w:eastAsia="仿宋_GB2312" w:hAnsi="仿宋" w:cs="仿宋"/>
          <w:sz w:val="32"/>
          <w:szCs w:val="32"/>
        </w:rPr>
      </w:pPr>
      <w:r>
        <w:rPr>
          <w:rFonts w:ascii="仿宋_GB2312" w:eastAsia="仿宋_GB2312" w:hAnsi="仿宋" w:cs="仿宋"/>
          <w:sz w:val="32"/>
          <w:szCs w:val="32"/>
        </w:rPr>
        <w:lastRenderedPageBreak/>
        <w:t>2.</w:t>
      </w:r>
      <w:r>
        <w:rPr>
          <w:rFonts w:ascii="仿宋_GB2312" w:eastAsia="仿宋_GB2312" w:hAnsi="仿宋" w:cs="仿宋" w:hint="eastAsia"/>
          <w:sz w:val="32"/>
          <w:szCs w:val="32"/>
        </w:rPr>
        <w:t>女子个人高分赛</w:t>
      </w:r>
    </w:p>
    <w:p w:rsidR="00C761D4" w:rsidRDefault="00C761D4">
      <w:pPr>
        <w:spacing w:line="560" w:lineRule="exact"/>
        <w:ind w:firstLineChars="100" w:firstLine="320"/>
        <w:rPr>
          <w:rFonts w:ascii="仿宋_GB2312" w:eastAsia="仿宋_GB2312" w:hAnsi="仿宋" w:cs="仿宋"/>
          <w:sz w:val="32"/>
          <w:szCs w:val="32"/>
        </w:rPr>
      </w:pPr>
      <w:r>
        <w:rPr>
          <w:rFonts w:ascii="仿宋_GB2312" w:eastAsia="仿宋_GB2312" w:hAnsi="仿宋" w:cs="仿宋"/>
          <w:sz w:val="32"/>
          <w:szCs w:val="32"/>
        </w:rPr>
        <w:t>3.</w:t>
      </w:r>
      <w:r>
        <w:rPr>
          <w:rFonts w:ascii="仿宋_GB2312" w:eastAsia="仿宋_GB2312" w:hAnsi="仿宋" w:cs="仿宋" w:hint="eastAsia"/>
          <w:sz w:val="32"/>
          <w:szCs w:val="32"/>
        </w:rPr>
        <w:t>学院团体高分赛</w:t>
      </w:r>
    </w:p>
    <w:p w:rsidR="00C761D4" w:rsidRDefault="00C761D4">
      <w:pPr>
        <w:spacing w:line="560" w:lineRule="exact"/>
        <w:rPr>
          <w:rFonts w:ascii="仿宋_GB2312" w:eastAsia="仿宋_GB2312" w:hAnsi="黑体" w:cs="黑体"/>
          <w:sz w:val="32"/>
          <w:szCs w:val="32"/>
        </w:rPr>
      </w:pPr>
      <w:r>
        <w:rPr>
          <w:rFonts w:ascii="仿宋_GB2312" w:eastAsia="仿宋_GB2312" w:hAnsi="仿宋" w:cs="仿宋"/>
          <w:bCs/>
          <w:sz w:val="32"/>
          <w:szCs w:val="32"/>
        </w:rPr>
        <w:t xml:space="preserve"> </w:t>
      </w:r>
      <w:r>
        <w:rPr>
          <w:rFonts w:ascii="黑体" w:eastAsia="黑体" w:hAnsi="宋体"/>
          <w:bCs/>
          <w:color w:val="000000"/>
          <w:sz w:val="32"/>
          <w:szCs w:val="32"/>
        </w:rPr>
        <w:t xml:space="preserve"> </w:t>
      </w:r>
      <w:r>
        <w:rPr>
          <w:rFonts w:ascii="黑体" w:eastAsia="黑体" w:hAnsi="宋体" w:hint="eastAsia"/>
          <w:bCs/>
          <w:color w:val="000000"/>
          <w:sz w:val="32"/>
          <w:szCs w:val="32"/>
        </w:rPr>
        <w:t>七、竞赛办法</w:t>
      </w:r>
      <w:r>
        <w:rPr>
          <w:rFonts w:ascii="仿宋_GB2312" w:eastAsia="仿宋_GB2312" w:hAnsi="黑体" w:cs="黑体" w:hint="eastAsia"/>
          <w:sz w:val="32"/>
          <w:szCs w:val="32"/>
        </w:rPr>
        <w:t>：</w:t>
      </w:r>
    </w:p>
    <w:p w:rsidR="00C761D4" w:rsidRDefault="00C761D4">
      <w:pPr>
        <w:spacing w:line="560" w:lineRule="exact"/>
        <w:rPr>
          <w:rFonts w:ascii="仿宋_GB2312" w:eastAsia="仿宋_GB2312" w:hAnsi="黑体" w:cs="黑体"/>
          <w:sz w:val="32"/>
          <w:szCs w:val="32"/>
        </w:rPr>
      </w:pPr>
      <w:r>
        <w:rPr>
          <w:rFonts w:ascii="仿宋_GB2312" w:eastAsia="仿宋_GB2312" w:hAnsi="黑体" w:cs="黑体"/>
          <w:sz w:val="32"/>
          <w:szCs w:val="32"/>
        </w:rPr>
        <w:t xml:space="preserve">  1.</w:t>
      </w:r>
      <w:r>
        <w:rPr>
          <w:rFonts w:ascii="仿宋_GB2312" w:eastAsia="仿宋_GB2312" w:hAnsi="黑体" w:cs="黑体" w:hint="eastAsia"/>
          <w:sz w:val="32"/>
          <w:szCs w:val="32"/>
        </w:rPr>
        <w:t>比赛按照《中国飞镖竞赛规程》进行</w:t>
      </w:r>
    </w:p>
    <w:p w:rsidR="00C761D4" w:rsidRDefault="00C761D4">
      <w:pPr>
        <w:spacing w:line="560" w:lineRule="exact"/>
        <w:rPr>
          <w:rFonts w:ascii="仿宋_GB2312" w:eastAsia="仿宋_GB2312" w:hAnsi="黑体" w:cs="黑体"/>
          <w:sz w:val="32"/>
          <w:szCs w:val="32"/>
        </w:rPr>
      </w:pPr>
      <w:r>
        <w:rPr>
          <w:rFonts w:ascii="仿宋_GB2312" w:eastAsia="仿宋_GB2312" w:hAnsi="黑体" w:cs="黑体"/>
          <w:sz w:val="32"/>
          <w:szCs w:val="32"/>
        </w:rPr>
        <w:t xml:space="preserve">  2.</w:t>
      </w:r>
      <w:r>
        <w:rPr>
          <w:rFonts w:ascii="仿宋_GB2312" w:eastAsia="仿宋_GB2312" w:hAnsi="黑体" w:cs="黑体" w:hint="eastAsia"/>
          <w:sz w:val="32"/>
          <w:szCs w:val="32"/>
        </w:rPr>
        <w:t>男子，女子个人高分赛：</w:t>
      </w:r>
    </w:p>
    <w:p w:rsidR="00C761D4" w:rsidRDefault="00C761D4">
      <w:pPr>
        <w:spacing w:line="560" w:lineRule="exact"/>
        <w:rPr>
          <w:rFonts w:ascii="仿宋_GB2312" w:eastAsia="仿宋_GB2312" w:hAnsi="黑体" w:cs="黑体"/>
          <w:sz w:val="32"/>
          <w:szCs w:val="32"/>
        </w:rPr>
      </w:pPr>
      <w:r>
        <w:rPr>
          <w:rFonts w:ascii="仿宋_GB2312" w:eastAsia="仿宋_GB2312" w:hAnsi="黑体" w:cs="黑体" w:hint="eastAsia"/>
          <w:sz w:val="32"/>
          <w:szCs w:val="32"/>
        </w:rPr>
        <w:t>由参赛选手分为男女</w:t>
      </w:r>
      <w:r>
        <w:rPr>
          <w:rFonts w:ascii="仿宋_GB2312" w:eastAsia="仿宋_GB2312" w:hAnsi="黑体" w:cs="黑体"/>
          <w:sz w:val="32"/>
          <w:szCs w:val="32"/>
        </w:rPr>
        <w:t>2</w:t>
      </w:r>
      <w:r>
        <w:rPr>
          <w:rFonts w:ascii="仿宋_GB2312" w:eastAsia="仿宋_GB2312" w:hAnsi="黑体" w:cs="黑体" w:hint="eastAsia"/>
          <w:sz w:val="32"/>
          <w:szCs w:val="32"/>
        </w:rPr>
        <w:t>组，每人</w:t>
      </w:r>
      <w:r>
        <w:rPr>
          <w:rFonts w:ascii="仿宋_GB2312" w:eastAsia="仿宋_GB2312" w:hAnsi="黑体" w:cs="黑体"/>
          <w:sz w:val="32"/>
          <w:szCs w:val="32"/>
        </w:rPr>
        <w:t>3</w:t>
      </w:r>
      <w:r>
        <w:rPr>
          <w:rFonts w:ascii="仿宋_GB2312" w:eastAsia="仿宋_GB2312" w:hAnsi="黑体" w:cs="黑体" w:hint="eastAsia"/>
          <w:sz w:val="32"/>
          <w:szCs w:val="32"/>
        </w:rPr>
        <w:t>轮，每轮</w:t>
      </w:r>
      <w:r>
        <w:rPr>
          <w:rFonts w:ascii="仿宋_GB2312" w:eastAsia="仿宋_GB2312" w:hAnsi="黑体" w:cs="黑体"/>
          <w:sz w:val="32"/>
          <w:szCs w:val="32"/>
        </w:rPr>
        <w:t>3</w:t>
      </w:r>
      <w:r>
        <w:rPr>
          <w:rFonts w:ascii="仿宋_GB2312" w:eastAsia="仿宋_GB2312" w:hAnsi="黑体" w:cs="黑体" w:hint="eastAsia"/>
          <w:sz w:val="32"/>
          <w:szCs w:val="32"/>
        </w:rPr>
        <w:t>只镖，脱靶，掉镖做</w:t>
      </w:r>
      <w:r>
        <w:rPr>
          <w:rFonts w:ascii="仿宋_GB2312" w:eastAsia="仿宋_GB2312" w:hAnsi="黑体" w:cs="黑体"/>
          <w:sz w:val="32"/>
          <w:szCs w:val="32"/>
        </w:rPr>
        <w:t>0</w:t>
      </w:r>
      <w:r>
        <w:rPr>
          <w:rFonts w:ascii="仿宋_GB2312" w:eastAsia="仿宋_GB2312" w:hAnsi="黑体" w:cs="黑体" w:hint="eastAsia"/>
          <w:sz w:val="32"/>
          <w:szCs w:val="32"/>
        </w:rPr>
        <w:t>分，</w:t>
      </w:r>
      <w:r>
        <w:rPr>
          <w:rFonts w:ascii="仿宋_GB2312" w:eastAsia="仿宋_GB2312" w:hAnsi="黑体" w:cs="黑体"/>
          <w:sz w:val="32"/>
          <w:szCs w:val="32"/>
        </w:rPr>
        <w:t>9</w:t>
      </w:r>
      <w:r>
        <w:rPr>
          <w:rFonts w:ascii="仿宋_GB2312" w:eastAsia="仿宋_GB2312" w:hAnsi="黑体" w:cs="黑体" w:hint="eastAsia"/>
          <w:sz w:val="32"/>
          <w:szCs w:val="32"/>
        </w:rPr>
        <w:t>镖分数总和为最终成绩。以选手最终成绩由高到低排名。</w:t>
      </w:r>
    </w:p>
    <w:p w:rsidR="00C761D4" w:rsidRDefault="00C761D4">
      <w:pPr>
        <w:spacing w:line="560" w:lineRule="exact"/>
        <w:rPr>
          <w:rFonts w:ascii="仿宋_GB2312" w:eastAsia="仿宋_GB2312" w:hAnsi="黑体" w:cs="黑体"/>
          <w:sz w:val="32"/>
          <w:szCs w:val="32"/>
        </w:rPr>
      </w:pPr>
      <w:r>
        <w:rPr>
          <w:rFonts w:ascii="仿宋_GB2312" w:eastAsia="仿宋_GB2312" w:hAnsi="黑体" w:cs="黑体"/>
          <w:sz w:val="32"/>
          <w:szCs w:val="32"/>
        </w:rPr>
        <w:t xml:space="preserve">  3.</w:t>
      </w:r>
      <w:r>
        <w:rPr>
          <w:rFonts w:ascii="仿宋_GB2312" w:eastAsia="仿宋_GB2312" w:hAnsi="黑体" w:cs="黑体" w:hint="eastAsia"/>
          <w:sz w:val="32"/>
          <w:szCs w:val="32"/>
        </w:rPr>
        <w:t>学院团体高分赛：</w:t>
      </w:r>
    </w:p>
    <w:p w:rsidR="00C761D4" w:rsidRDefault="00C761D4">
      <w:pPr>
        <w:spacing w:line="560" w:lineRule="exact"/>
        <w:rPr>
          <w:rFonts w:ascii="仿宋_GB2312" w:eastAsia="仿宋_GB2312" w:hAnsi="黑体" w:cs="黑体"/>
          <w:sz w:val="32"/>
          <w:szCs w:val="32"/>
        </w:rPr>
      </w:pPr>
      <w:r>
        <w:rPr>
          <w:rFonts w:ascii="仿宋_GB2312" w:eastAsia="仿宋_GB2312" w:hAnsi="黑体" w:cs="黑体" w:hint="eastAsia"/>
          <w:sz w:val="32"/>
          <w:szCs w:val="32"/>
        </w:rPr>
        <w:t>以学院为单位，排好顺序，且女生不得在第</w:t>
      </w:r>
      <w:r>
        <w:rPr>
          <w:rFonts w:ascii="仿宋_GB2312" w:eastAsia="仿宋_GB2312" w:hAnsi="黑体" w:cs="黑体"/>
          <w:sz w:val="32"/>
          <w:szCs w:val="32"/>
        </w:rPr>
        <w:t>1</w:t>
      </w:r>
      <w:r>
        <w:rPr>
          <w:rFonts w:ascii="仿宋_GB2312" w:eastAsia="仿宋_GB2312" w:hAnsi="黑体" w:cs="黑体" w:hint="eastAsia"/>
          <w:sz w:val="32"/>
          <w:szCs w:val="32"/>
        </w:rPr>
        <w:t>位，每位选手依次扔镖，扔完</w:t>
      </w:r>
      <w:r>
        <w:rPr>
          <w:rFonts w:ascii="仿宋_GB2312" w:eastAsia="仿宋_GB2312" w:hAnsi="黑体" w:cs="黑体"/>
          <w:sz w:val="32"/>
          <w:szCs w:val="32"/>
        </w:rPr>
        <w:t>1</w:t>
      </w:r>
      <w:r>
        <w:rPr>
          <w:rFonts w:ascii="仿宋_GB2312" w:eastAsia="仿宋_GB2312" w:hAnsi="黑体" w:cs="黑体" w:hint="eastAsia"/>
          <w:sz w:val="32"/>
          <w:szCs w:val="32"/>
        </w:rPr>
        <w:t>轮换下</w:t>
      </w:r>
      <w:r>
        <w:rPr>
          <w:rFonts w:ascii="仿宋_GB2312" w:eastAsia="仿宋_GB2312" w:hAnsi="黑体" w:cs="黑体"/>
          <w:sz w:val="32"/>
          <w:szCs w:val="32"/>
        </w:rPr>
        <w:t>1</w:t>
      </w:r>
      <w:r>
        <w:rPr>
          <w:rFonts w:ascii="仿宋_GB2312" w:eastAsia="仿宋_GB2312" w:hAnsi="黑体" w:cs="黑体" w:hint="eastAsia"/>
          <w:sz w:val="32"/>
          <w:szCs w:val="32"/>
        </w:rPr>
        <w:t>位选手，</w:t>
      </w:r>
      <w:r>
        <w:rPr>
          <w:rFonts w:ascii="仿宋_GB2312" w:eastAsia="仿宋_GB2312" w:hAnsi="黑体" w:cs="黑体"/>
          <w:sz w:val="32"/>
          <w:szCs w:val="32"/>
        </w:rPr>
        <w:t>4</w:t>
      </w:r>
      <w:r>
        <w:rPr>
          <w:rFonts w:ascii="仿宋_GB2312" w:eastAsia="仿宋_GB2312" w:hAnsi="黑体" w:cs="黑体" w:hint="eastAsia"/>
          <w:sz w:val="32"/>
          <w:szCs w:val="32"/>
        </w:rPr>
        <w:t>位选手都扔完则按照上轮顺序再次扔镖，且不得调整顺序，</w:t>
      </w:r>
      <w:r>
        <w:rPr>
          <w:rFonts w:ascii="仿宋_GB2312" w:eastAsia="仿宋_GB2312" w:hAnsi="黑体" w:cs="黑体"/>
          <w:sz w:val="32"/>
          <w:szCs w:val="32"/>
        </w:rPr>
        <w:t>8</w:t>
      </w:r>
      <w:r>
        <w:rPr>
          <w:rFonts w:ascii="仿宋_GB2312" w:eastAsia="仿宋_GB2312" w:hAnsi="黑体" w:cs="黑体" w:hint="eastAsia"/>
          <w:sz w:val="32"/>
          <w:szCs w:val="32"/>
        </w:rPr>
        <w:t>轮分数总和为最终成绩，以学院最终成绩由高到低排名。</w:t>
      </w:r>
    </w:p>
    <w:p w:rsidR="00C761D4" w:rsidRDefault="00C761D4">
      <w:pPr>
        <w:spacing w:line="560" w:lineRule="exact"/>
        <w:rPr>
          <w:rFonts w:ascii="黑体" w:eastAsia="黑体" w:hAnsi="黑体" w:cs="黑体"/>
          <w:color w:val="000000"/>
          <w:kern w:val="0"/>
          <w:sz w:val="32"/>
          <w:szCs w:val="32"/>
        </w:rPr>
      </w:pPr>
      <w:r>
        <w:rPr>
          <w:rFonts w:ascii="仿宋_GB2312" w:eastAsia="仿宋_GB2312" w:hAnsi="黑体" w:cs="黑体"/>
          <w:color w:val="000000"/>
          <w:kern w:val="0"/>
          <w:sz w:val="32"/>
          <w:szCs w:val="32"/>
        </w:rPr>
        <w:t xml:space="preserve">  </w:t>
      </w:r>
      <w:r>
        <w:rPr>
          <w:rFonts w:ascii="黑体" w:eastAsia="黑体" w:hAnsi="黑体" w:cs="黑体" w:hint="eastAsia"/>
          <w:color w:val="000000"/>
          <w:kern w:val="0"/>
          <w:sz w:val="32"/>
          <w:szCs w:val="32"/>
        </w:rPr>
        <w:t>八、奖项设置及奖励方法：</w:t>
      </w:r>
    </w:p>
    <w:p w:rsidR="00C761D4" w:rsidRDefault="00C761D4">
      <w:pPr>
        <w:spacing w:line="560" w:lineRule="exact"/>
        <w:ind w:firstLine="486"/>
        <w:rPr>
          <w:rFonts w:ascii="仿宋_GB2312" w:eastAsia="仿宋_GB2312" w:hAnsi="仿宋" w:cs="仿宋"/>
          <w:color w:val="000000"/>
          <w:kern w:val="0"/>
          <w:sz w:val="32"/>
          <w:szCs w:val="32"/>
        </w:rPr>
      </w:pPr>
      <w:r>
        <w:rPr>
          <w:rFonts w:ascii="仿宋_GB2312" w:eastAsia="仿宋_GB2312" w:hAnsi="仿宋" w:cs="仿宋" w:hint="eastAsia"/>
          <w:color w:val="000000"/>
          <w:kern w:val="0"/>
          <w:sz w:val="32"/>
          <w:szCs w:val="32"/>
        </w:rPr>
        <w:t>第一名（冠军）：荣誉奖杯、证书</w:t>
      </w:r>
    </w:p>
    <w:p w:rsidR="00C761D4" w:rsidRDefault="00C761D4">
      <w:pPr>
        <w:spacing w:line="560" w:lineRule="exact"/>
        <w:ind w:firstLine="486"/>
        <w:rPr>
          <w:rFonts w:ascii="仿宋_GB2312" w:eastAsia="仿宋_GB2312" w:hAnsi="仿宋" w:cs="仿宋"/>
          <w:color w:val="000000"/>
          <w:kern w:val="0"/>
          <w:sz w:val="32"/>
          <w:szCs w:val="32"/>
        </w:rPr>
      </w:pPr>
      <w:r>
        <w:rPr>
          <w:rFonts w:ascii="仿宋_GB2312" w:eastAsia="仿宋_GB2312" w:hAnsi="仿宋" w:cs="仿宋" w:hint="eastAsia"/>
          <w:color w:val="000000"/>
          <w:kern w:val="0"/>
          <w:sz w:val="32"/>
          <w:szCs w:val="32"/>
        </w:rPr>
        <w:t>第二名（亚军）：荣誉奖杯、证书</w:t>
      </w:r>
    </w:p>
    <w:p w:rsidR="00C761D4" w:rsidRDefault="00C761D4">
      <w:pPr>
        <w:spacing w:line="560" w:lineRule="exact"/>
        <w:ind w:firstLine="486"/>
        <w:rPr>
          <w:rFonts w:ascii="仿宋_GB2312" w:eastAsia="仿宋_GB2312" w:hAnsi="仿宋" w:cs="仿宋"/>
          <w:color w:val="000000"/>
          <w:kern w:val="0"/>
          <w:sz w:val="32"/>
          <w:szCs w:val="32"/>
        </w:rPr>
      </w:pPr>
      <w:r>
        <w:rPr>
          <w:rFonts w:ascii="仿宋_GB2312" w:eastAsia="仿宋_GB2312" w:hAnsi="仿宋" w:cs="仿宋" w:hint="eastAsia"/>
          <w:color w:val="000000"/>
          <w:kern w:val="0"/>
          <w:sz w:val="32"/>
          <w:szCs w:val="32"/>
        </w:rPr>
        <w:t>第三、四名（季军）：荣誉奖杯、证书</w:t>
      </w:r>
    </w:p>
    <w:p w:rsidR="00C761D4" w:rsidRDefault="00C761D4">
      <w:pPr>
        <w:spacing w:line="560" w:lineRule="exact"/>
        <w:ind w:firstLine="486"/>
        <w:rPr>
          <w:rFonts w:ascii="仿宋_GB2312" w:eastAsia="仿宋_GB2312" w:hAnsi="仿宋" w:cs="仿宋"/>
          <w:color w:val="000000"/>
          <w:kern w:val="0"/>
          <w:sz w:val="32"/>
          <w:szCs w:val="32"/>
        </w:rPr>
      </w:pPr>
      <w:r>
        <w:rPr>
          <w:rFonts w:ascii="仿宋_GB2312" w:eastAsia="仿宋_GB2312" w:hAnsi="仿宋" w:cs="仿宋" w:hint="eastAsia"/>
          <w:color w:val="000000"/>
          <w:kern w:val="0"/>
          <w:sz w:val="32"/>
          <w:szCs w:val="32"/>
        </w:rPr>
        <w:t>最佳镖手：荣誉奖杯</w:t>
      </w:r>
      <w:r>
        <w:rPr>
          <w:rFonts w:ascii="仿宋_GB2312" w:eastAsia="仿宋_GB2312" w:hAnsi="仿宋" w:cs="仿宋"/>
          <w:color w:val="000000"/>
          <w:kern w:val="0"/>
          <w:sz w:val="32"/>
          <w:szCs w:val="32"/>
        </w:rPr>
        <w:t>1</w:t>
      </w:r>
      <w:r>
        <w:rPr>
          <w:rFonts w:ascii="仿宋_GB2312" w:eastAsia="仿宋_GB2312" w:hAnsi="仿宋" w:cs="仿宋" w:hint="eastAsia"/>
          <w:color w:val="000000"/>
          <w:kern w:val="0"/>
          <w:sz w:val="32"/>
          <w:szCs w:val="32"/>
        </w:rPr>
        <w:t>个</w:t>
      </w:r>
    </w:p>
    <w:p w:rsidR="00C761D4" w:rsidRDefault="00C761D4">
      <w:pPr>
        <w:spacing w:line="560" w:lineRule="exact"/>
        <w:ind w:firstLine="486"/>
        <w:rPr>
          <w:rFonts w:ascii="仿宋_GB2312" w:eastAsia="仿宋_GB2312" w:hAnsi="仿宋" w:cs="仿宋"/>
          <w:color w:val="000000"/>
          <w:kern w:val="0"/>
          <w:sz w:val="32"/>
          <w:szCs w:val="32"/>
        </w:rPr>
      </w:pPr>
      <w:r>
        <w:rPr>
          <w:rFonts w:ascii="仿宋_GB2312" w:eastAsia="仿宋_GB2312" w:hAnsi="仿宋" w:cs="仿宋" w:hint="eastAsia"/>
          <w:color w:val="000000"/>
          <w:kern w:val="0"/>
          <w:sz w:val="32"/>
          <w:szCs w:val="32"/>
        </w:rPr>
        <w:t>体育道德风尚奖：荣誉奖杯</w:t>
      </w:r>
      <w:r>
        <w:rPr>
          <w:rFonts w:ascii="仿宋_GB2312" w:eastAsia="仿宋_GB2312" w:hAnsi="仿宋" w:cs="仿宋"/>
          <w:color w:val="000000"/>
          <w:kern w:val="0"/>
          <w:sz w:val="32"/>
          <w:szCs w:val="32"/>
        </w:rPr>
        <w:t>1</w:t>
      </w:r>
      <w:r>
        <w:rPr>
          <w:rFonts w:ascii="仿宋_GB2312" w:eastAsia="仿宋_GB2312" w:hAnsi="仿宋" w:cs="仿宋" w:hint="eastAsia"/>
          <w:color w:val="000000"/>
          <w:kern w:val="0"/>
          <w:sz w:val="32"/>
          <w:szCs w:val="32"/>
        </w:rPr>
        <w:t>个</w:t>
      </w:r>
    </w:p>
    <w:p w:rsidR="00C761D4" w:rsidRDefault="00C761D4">
      <w:pPr>
        <w:spacing w:line="560" w:lineRule="exact"/>
        <w:rPr>
          <w:rFonts w:ascii="黑体" w:eastAsia="黑体" w:hAnsi="黑体" w:cs="黑体"/>
          <w:color w:val="000000"/>
          <w:kern w:val="0"/>
          <w:sz w:val="32"/>
          <w:szCs w:val="32"/>
        </w:rPr>
      </w:pPr>
      <w:r>
        <w:rPr>
          <w:rFonts w:ascii="黑体" w:eastAsia="黑体" w:hAnsi="黑体" w:cs="黑体"/>
          <w:color w:val="000000"/>
          <w:kern w:val="0"/>
          <w:sz w:val="32"/>
          <w:szCs w:val="32"/>
        </w:rPr>
        <w:t xml:space="preserve">  </w:t>
      </w:r>
      <w:r>
        <w:rPr>
          <w:rFonts w:ascii="黑体" w:eastAsia="黑体" w:hAnsi="黑体" w:cs="黑体" w:hint="eastAsia"/>
          <w:color w:val="000000"/>
          <w:kern w:val="0"/>
          <w:sz w:val="32"/>
          <w:szCs w:val="32"/>
        </w:rPr>
        <w:t>九、竞赛时间：</w:t>
      </w:r>
    </w:p>
    <w:p w:rsidR="00C761D4" w:rsidRDefault="00C761D4">
      <w:pPr>
        <w:spacing w:line="560" w:lineRule="exact"/>
        <w:rPr>
          <w:rFonts w:ascii="仿宋_GB2312" w:eastAsia="仿宋_GB2312" w:hAnsi="仿宋" w:cs="仿宋"/>
          <w:color w:val="000000"/>
          <w:kern w:val="0"/>
          <w:sz w:val="32"/>
          <w:szCs w:val="32"/>
        </w:rPr>
      </w:pPr>
      <w:r>
        <w:rPr>
          <w:rFonts w:ascii="仿宋_GB2312" w:eastAsia="仿宋_GB2312" w:hAnsi="仿宋" w:cs="仿宋"/>
          <w:color w:val="000000"/>
          <w:kern w:val="0"/>
          <w:sz w:val="32"/>
          <w:szCs w:val="32"/>
        </w:rPr>
        <w:t xml:space="preserve">   </w:t>
      </w:r>
      <w:r>
        <w:rPr>
          <w:rFonts w:ascii="仿宋_GB2312" w:eastAsia="仿宋_GB2312" w:hAnsi="仿宋" w:cs="仿宋" w:hint="eastAsia"/>
          <w:color w:val="000000"/>
          <w:kern w:val="0"/>
          <w:sz w:val="32"/>
          <w:szCs w:val="32"/>
        </w:rPr>
        <w:t>男子女子个人赛：</w:t>
      </w:r>
    </w:p>
    <w:p w:rsidR="00C761D4" w:rsidRDefault="00C761D4">
      <w:pPr>
        <w:spacing w:line="560" w:lineRule="exact"/>
        <w:rPr>
          <w:rFonts w:ascii="仿宋_GB2312" w:eastAsia="仿宋_GB2312" w:hAnsi="仿宋" w:cs="仿宋"/>
          <w:color w:val="000000"/>
          <w:kern w:val="0"/>
          <w:sz w:val="32"/>
          <w:szCs w:val="32"/>
        </w:rPr>
      </w:pPr>
      <w:r>
        <w:rPr>
          <w:rFonts w:ascii="仿宋_GB2312" w:eastAsia="仿宋_GB2312" w:hAnsi="仿宋" w:cs="仿宋"/>
          <w:color w:val="000000"/>
          <w:kern w:val="0"/>
          <w:sz w:val="32"/>
          <w:szCs w:val="32"/>
        </w:rPr>
        <w:t>13</w:t>
      </w:r>
      <w:r>
        <w:rPr>
          <w:rFonts w:ascii="仿宋_GB2312" w:eastAsia="仿宋_GB2312" w:hAnsi="仿宋" w:cs="仿宋" w:hint="eastAsia"/>
          <w:color w:val="000000"/>
          <w:kern w:val="0"/>
          <w:sz w:val="32"/>
          <w:szCs w:val="32"/>
        </w:rPr>
        <w:t>：</w:t>
      </w:r>
      <w:r>
        <w:rPr>
          <w:rFonts w:ascii="仿宋_GB2312" w:eastAsia="仿宋_GB2312" w:hAnsi="仿宋" w:cs="仿宋"/>
          <w:color w:val="000000"/>
          <w:kern w:val="0"/>
          <w:sz w:val="32"/>
          <w:szCs w:val="32"/>
        </w:rPr>
        <w:t>00-15</w:t>
      </w:r>
      <w:r>
        <w:rPr>
          <w:rFonts w:ascii="仿宋_GB2312" w:eastAsia="仿宋_GB2312" w:hAnsi="仿宋" w:cs="仿宋" w:hint="eastAsia"/>
          <w:color w:val="000000"/>
          <w:kern w:val="0"/>
          <w:sz w:val="32"/>
          <w:szCs w:val="32"/>
        </w:rPr>
        <w:t>：</w:t>
      </w:r>
      <w:r>
        <w:rPr>
          <w:rFonts w:ascii="仿宋_GB2312" w:eastAsia="仿宋_GB2312" w:hAnsi="仿宋" w:cs="仿宋"/>
          <w:color w:val="000000"/>
          <w:kern w:val="0"/>
          <w:sz w:val="32"/>
          <w:szCs w:val="32"/>
        </w:rPr>
        <w:t>40</w:t>
      </w:r>
    </w:p>
    <w:p w:rsidR="00C761D4" w:rsidRDefault="00C761D4">
      <w:pPr>
        <w:spacing w:line="560" w:lineRule="exact"/>
        <w:rPr>
          <w:rFonts w:ascii="仿宋_GB2312" w:eastAsia="仿宋_GB2312" w:hAnsi="仿宋" w:cs="仿宋"/>
          <w:color w:val="000000"/>
          <w:kern w:val="0"/>
          <w:sz w:val="32"/>
          <w:szCs w:val="32"/>
        </w:rPr>
      </w:pPr>
      <w:r>
        <w:rPr>
          <w:rFonts w:ascii="仿宋_GB2312" w:eastAsia="仿宋_GB2312" w:hAnsi="仿宋" w:cs="仿宋"/>
          <w:color w:val="000000"/>
          <w:kern w:val="0"/>
          <w:sz w:val="32"/>
          <w:szCs w:val="32"/>
        </w:rPr>
        <w:t xml:space="preserve">   </w:t>
      </w:r>
      <w:r>
        <w:rPr>
          <w:rFonts w:ascii="仿宋_GB2312" w:eastAsia="仿宋_GB2312" w:hAnsi="仿宋" w:cs="仿宋" w:hint="eastAsia"/>
          <w:color w:val="000000"/>
          <w:kern w:val="0"/>
          <w:sz w:val="32"/>
          <w:szCs w:val="32"/>
        </w:rPr>
        <w:t>团体赛：</w:t>
      </w:r>
    </w:p>
    <w:p w:rsidR="00C761D4" w:rsidRDefault="00C761D4">
      <w:pPr>
        <w:spacing w:line="560" w:lineRule="exact"/>
        <w:rPr>
          <w:rFonts w:ascii="仿宋_GB2312" w:eastAsia="仿宋_GB2312" w:hAnsi="仿宋" w:cs="仿宋"/>
          <w:color w:val="000000"/>
          <w:kern w:val="0"/>
          <w:sz w:val="32"/>
          <w:szCs w:val="32"/>
        </w:rPr>
      </w:pPr>
      <w:r>
        <w:rPr>
          <w:rFonts w:ascii="仿宋_GB2312" w:eastAsia="仿宋_GB2312" w:hAnsi="仿宋" w:cs="仿宋"/>
          <w:color w:val="000000"/>
          <w:kern w:val="0"/>
          <w:sz w:val="32"/>
          <w:szCs w:val="32"/>
        </w:rPr>
        <w:t>16</w:t>
      </w:r>
      <w:r>
        <w:rPr>
          <w:rFonts w:ascii="仿宋_GB2312" w:eastAsia="仿宋_GB2312" w:hAnsi="仿宋" w:cs="仿宋" w:hint="eastAsia"/>
          <w:color w:val="000000"/>
          <w:kern w:val="0"/>
          <w:sz w:val="32"/>
          <w:szCs w:val="32"/>
        </w:rPr>
        <w:t>：</w:t>
      </w:r>
      <w:r>
        <w:rPr>
          <w:rFonts w:ascii="仿宋_GB2312" w:eastAsia="仿宋_GB2312" w:hAnsi="仿宋" w:cs="仿宋"/>
          <w:color w:val="000000"/>
          <w:kern w:val="0"/>
          <w:sz w:val="32"/>
          <w:szCs w:val="32"/>
        </w:rPr>
        <w:t>00-17</w:t>
      </w:r>
      <w:r>
        <w:rPr>
          <w:rFonts w:ascii="仿宋_GB2312" w:eastAsia="仿宋_GB2312" w:hAnsi="仿宋" w:cs="仿宋" w:hint="eastAsia"/>
          <w:color w:val="000000"/>
          <w:kern w:val="0"/>
          <w:sz w:val="32"/>
          <w:szCs w:val="32"/>
        </w:rPr>
        <w:t>：</w:t>
      </w:r>
      <w:r>
        <w:rPr>
          <w:rFonts w:ascii="仿宋_GB2312" w:eastAsia="仿宋_GB2312" w:hAnsi="仿宋" w:cs="仿宋"/>
          <w:color w:val="000000"/>
          <w:kern w:val="0"/>
          <w:sz w:val="32"/>
          <w:szCs w:val="32"/>
        </w:rPr>
        <w:t>00</w:t>
      </w:r>
    </w:p>
    <w:p w:rsidR="00C761D4" w:rsidRDefault="00C761D4">
      <w:pPr>
        <w:spacing w:line="560" w:lineRule="exact"/>
        <w:rPr>
          <w:rFonts w:ascii="黑体" w:eastAsia="黑体" w:hAnsi="黑体" w:cs="黑体"/>
          <w:color w:val="000000"/>
          <w:kern w:val="0"/>
          <w:sz w:val="32"/>
          <w:szCs w:val="32"/>
        </w:rPr>
      </w:pPr>
      <w:r>
        <w:rPr>
          <w:rFonts w:ascii="黑体" w:eastAsia="黑体" w:hAnsi="黑体" w:cs="黑体"/>
          <w:color w:val="000000"/>
          <w:kern w:val="0"/>
          <w:sz w:val="32"/>
          <w:szCs w:val="32"/>
        </w:rPr>
        <w:t xml:space="preserve">  </w:t>
      </w:r>
      <w:r>
        <w:rPr>
          <w:rFonts w:ascii="黑体" w:eastAsia="黑体" w:hAnsi="黑体" w:cs="黑体" w:hint="eastAsia"/>
          <w:color w:val="000000"/>
          <w:kern w:val="0"/>
          <w:sz w:val="32"/>
          <w:szCs w:val="32"/>
        </w:rPr>
        <w:t>十、具体事宜：</w:t>
      </w:r>
    </w:p>
    <w:p w:rsidR="00C761D4" w:rsidRDefault="00C761D4">
      <w:pPr>
        <w:spacing w:line="560" w:lineRule="exact"/>
        <w:ind w:firstLineChars="200" w:firstLine="640"/>
        <w:rPr>
          <w:rFonts w:ascii="黑体" w:eastAsia="黑体" w:hAnsi="黑体" w:cs="黑体"/>
          <w:color w:val="000000"/>
          <w:kern w:val="0"/>
          <w:sz w:val="32"/>
          <w:szCs w:val="32"/>
        </w:rPr>
      </w:pPr>
      <w:r>
        <w:rPr>
          <w:rFonts w:ascii="仿宋_GB2312" w:eastAsia="仿宋_GB2312" w:hAnsi="仿宋" w:cs="仿宋"/>
          <w:sz w:val="32"/>
          <w:szCs w:val="32"/>
        </w:rPr>
        <w:lastRenderedPageBreak/>
        <w:t>1</w:t>
      </w:r>
      <w:r>
        <w:rPr>
          <w:rFonts w:ascii="仿宋_GB2312" w:eastAsia="仿宋_GB2312" w:hAnsi="仿宋" w:cs="仿宋" w:hint="eastAsia"/>
          <w:sz w:val="32"/>
          <w:szCs w:val="32"/>
        </w:rPr>
        <w:t>．抽签仪式于</w:t>
      </w:r>
      <w:r>
        <w:rPr>
          <w:rFonts w:ascii="仿宋_GB2312" w:eastAsia="仿宋_GB2312" w:hAnsi="仿宋" w:cs="仿宋"/>
          <w:sz w:val="32"/>
          <w:szCs w:val="32"/>
        </w:rPr>
        <w:t>2019</w:t>
      </w:r>
      <w:r>
        <w:rPr>
          <w:rFonts w:ascii="仿宋_GB2312" w:eastAsia="仿宋_GB2312" w:hAnsi="仿宋" w:cs="仿宋" w:hint="eastAsia"/>
          <w:sz w:val="32"/>
          <w:szCs w:val="32"/>
        </w:rPr>
        <w:t>年</w:t>
      </w:r>
      <w:r>
        <w:rPr>
          <w:rFonts w:ascii="仿宋_GB2312" w:eastAsia="仿宋_GB2312" w:hAnsi="仿宋" w:cs="仿宋"/>
          <w:sz w:val="32"/>
          <w:szCs w:val="32"/>
        </w:rPr>
        <w:t>11</w:t>
      </w:r>
      <w:r>
        <w:rPr>
          <w:rFonts w:ascii="仿宋_GB2312" w:eastAsia="仿宋_GB2312" w:hAnsi="仿宋" w:cs="仿宋" w:hint="eastAsia"/>
          <w:sz w:val="32"/>
          <w:szCs w:val="32"/>
        </w:rPr>
        <w:t>月</w:t>
      </w:r>
      <w:r>
        <w:rPr>
          <w:rFonts w:ascii="仿宋_GB2312" w:eastAsia="仿宋_GB2312" w:hAnsi="仿宋" w:cs="仿宋"/>
          <w:sz w:val="32"/>
          <w:szCs w:val="32"/>
        </w:rPr>
        <w:t>13</w:t>
      </w:r>
      <w:r>
        <w:rPr>
          <w:rFonts w:ascii="仿宋_GB2312" w:eastAsia="仿宋_GB2312" w:hAnsi="仿宋" w:cs="仿宋" w:hint="eastAsia"/>
          <w:sz w:val="32"/>
          <w:szCs w:val="32"/>
        </w:rPr>
        <w:t>日中午</w:t>
      </w:r>
      <w:r>
        <w:rPr>
          <w:rFonts w:ascii="仿宋_GB2312" w:eastAsia="仿宋_GB2312" w:hAnsi="仿宋" w:cs="仿宋"/>
          <w:sz w:val="32"/>
          <w:szCs w:val="32"/>
        </w:rPr>
        <w:t>12:30</w:t>
      </w:r>
      <w:r>
        <w:rPr>
          <w:rFonts w:ascii="仿宋_GB2312" w:eastAsia="仿宋_GB2312" w:hAnsi="仿宋" w:cs="仿宋" w:hint="eastAsia"/>
          <w:sz w:val="32"/>
          <w:szCs w:val="32"/>
        </w:rPr>
        <w:t>在体育教研室</w:t>
      </w:r>
      <w:r>
        <w:rPr>
          <w:rFonts w:ascii="仿宋_GB2312" w:eastAsia="仿宋_GB2312" w:hAnsi="仿宋" w:cs="仿宋"/>
          <w:sz w:val="32"/>
          <w:szCs w:val="32"/>
        </w:rPr>
        <w:t>204</w:t>
      </w:r>
      <w:r>
        <w:rPr>
          <w:rFonts w:ascii="仿宋_GB2312" w:eastAsia="仿宋_GB2312" w:hAnsi="仿宋" w:cs="仿宋" w:hint="eastAsia"/>
          <w:sz w:val="32"/>
          <w:szCs w:val="32"/>
        </w:rPr>
        <w:t>准时开始，各队领队或教练到场参加。</w:t>
      </w:r>
    </w:p>
    <w:p w:rsidR="00C761D4" w:rsidRDefault="00C761D4">
      <w:pPr>
        <w:spacing w:line="560" w:lineRule="exact"/>
        <w:ind w:firstLineChars="200" w:firstLine="640"/>
        <w:rPr>
          <w:rFonts w:ascii="仿宋_GB2312" w:eastAsia="仿宋_GB2312" w:hAnsi="仿宋" w:cs="仿宋"/>
          <w:sz w:val="32"/>
          <w:szCs w:val="32"/>
        </w:rPr>
      </w:pPr>
      <w:r>
        <w:rPr>
          <w:rFonts w:ascii="仿宋_GB2312" w:eastAsia="仿宋_GB2312" w:hAnsi="仿宋" w:cs="仿宋"/>
          <w:sz w:val="32"/>
          <w:szCs w:val="32"/>
        </w:rPr>
        <w:t>2</w:t>
      </w:r>
      <w:r>
        <w:rPr>
          <w:rFonts w:ascii="仿宋_GB2312" w:eastAsia="仿宋_GB2312" w:hAnsi="仿宋" w:cs="仿宋" w:hint="eastAsia"/>
          <w:sz w:val="32"/>
          <w:szCs w:val="32"/>
        </w:rPr>
        <w:t>．报名表于</w:t>
      </w:r>
      <w:r>
        <w:rPr>
          <w:rFonts w:ascii="仿宋_GB2312" w:eastAsia="仿宋_GB2312" w:hAnsi="仿宋" w:cs="仿宋"/>
          <w:sz w:val="32"/>
          <w:szCs w:val="32"/>
        </w:rPr>
        <w:t>2019</w:t>
      </w:r>
      <w:r>
        <w:rPr>
          <w:rFonts w:ascii="仿宋_GB2312" w:eastAsia="仿宋_GB2312" w:hAnsi="仿宋" w:cs="仿宋" w:hint="eastAsia"/>
          <w:sz w:val="32"/>
          <w:szCs w:val="32"/>
        </w:rPr>
        <w:t>年</w:t>
      </w:r>
      <w:r>
        <w:rPr>
          <w:rFonts w:ascii="仿宋_GB2312" w:eastAsia="仿宋_GB2312" w:hAnsi="仿宋" w:cs="仿宋"/>
          <w:sz w:val="32"/>
          <w:szCs w:val="32"/>
        </w:rPr>
        <w:t>11</w:t>
      </w:r>
      <w:r>
        <w:rPr>
          <w:rFonts w:ascii="仿宋_GB2312" w:eastAsia="仿宋_GB2312" w:hAnsi="仿宋" w:cs="仿宋" w:hint="eastAsia"/>
          <w:sz w:val="32"/>
          <w:szCs w:val="32"/>
        </w:rPr>
        <w:t>月</w:t>
      </w:r>
      <w:r>
        <w:rPr>
          <w:rFonts w:ascii="仿宋_GB2312" w:eastAsia="仿宋_GB2312" w:hAnsi="仿宋" w:cs="仿宋"/>
          <w:sz w:val="32"/>
          <w:szCs w:val="32"/>
        </w:rPr>
        <w:t>11</w:t>
      </w:r>
      <w:r>
        <w:rPr>
          <w:rFonts w:ascii="仿宋_GB2312" w:eastAsia="仿宋_GB2312" w:hAnsi="仿宋" w:cs="仿宋" w:hint="eastAsia"/>
          <w:sz w:val="32"/>
          <w:szCs w:val="32"/>
        </w:rPr>
        <w:t>日中午</w:t>
      </w:r>
      <w:r>
        <w:rPr>
          <w:rFonts w:ascii="仿宋_GB2312" w:eastAsia="仿宋_GB2312" w:hAnsi="仿宋" w:cs="仿宋"/>
          <w:sz w:val="32"/>
          <w:szCs w:val="32"/>
        </w:rPr>
        <w:t>12:30</w:t>
      </w:r>
      <w:r>
        <w:rPr>
          <w:rFonts w:ascii="仿宋_GB2312" w:eastAsia="仿宋_GB2312" w:hAnsi="仿宋" w:cs="仿宋" w:hint="eastAsia"/>
          <w:sz w:val="32"/>
          <w:szCs w:val="32"/>
        </w:rPr>
        <w:t>抽签之前上交至武汉工商学院</w:t>
      </w:r>
      <w:r>
        <w:rPr>
          <w:rFonts w:ascii="仿宋_GB2312" w:eastAsia="仿宋_GB2312" w:hAnsi="仿宋" w:cs="仿宋"/>
          <w:sz w:val="32"/>
          <w:szCs w:val="32"/>
        </w:rPr>
        <w:t xml:space="preserve"> </w:t>
      </w:r>
      <w:r>
        <w:rPr>
          <w:rFonts w:ascii="仿宋_GB2312" w:eastAsia="仿宋_GB2312" w:hAnsi="仿宋" w:cs="仿宋" w:hint="eastAsia"/>
          <w:sz w:val="32"/>
          <w:szCs w:val="32"/>
        </w:rPr>
        <w:t>体育教研室</w:t>
      </w:r>
      <w:r>
        <w:rPr>
          <w:rFonts w:ascii="仿宋_GB2312" w:eastAsia="仿宋_GB2312" w:hAnsi="仿宋" w:cs="仿宋"/>
          <w:sz w:val="32"/>
          <w:szCs w:val="32"/>
        </w:rPr>
        <w:t>204</w:t>
      </w:r>
      <w:r>
        <w:rPr>
          <w:rFonts w:ascii="仿宋_GB2312" w:eastAsia="仿宋_GB2312" w:hAnsi="仿宋" w:cs="仿宋" w:hint="eastAsia"/>
          <w:sz w:val="32"/>
          <w:szCs w:val="32"/>
        </w:rPr>
        <w:t>办公室。</w:t>
      </w:r>
    </w:p>
    <w:p w:rsidR="00C761D4" w:rsidRDefault="00C761D4">
      <w:pPr>
        <w:spacing w:line="560" w:lineRule="exact"/>
        <w:ind w:firstLineChars="200" w:firstLine="640"/>
        <w:rPr>
          <w:rFonts w:ascii="仿宋_GB2312" w:eastAsia="仿宋_GB2312" w:hAnsi="仿宋" w:cs="仿宋"/>
          <w:sz w:val="32"/>
          <w:szCs w:val="32"/>
        </w:rPr>
      </w:pPr>
      <w:r>
        <w:rPr>
          <w:rFonts w:ascii="仿宋_GB2312" w:eastAsia="仿宋_GB2312" w:hAnsi="仿宋" w:cs="仿宋" w:hint="eastAsia"/>
          <w:sz w:val="32"/>
          <w:szCs w:val="32"/>
        </w:rPr>
        <w:t>每场比赛参赛队员必须带上学生证或其他能证明是在校学生的证件向现场裁判出示。</w:t>
      </w:r>
    </w:p>
    <w:p w:rsidR="00C761D4" w:rsidRDefault="00C761D4">
      <w:pPr>
        <w:spacing w:line="560" w:lineRule="exact"/>
        <w:ind w:firstLineChars="200" w:firstLine="640"/>
        <w:rPr>
          <w:rFonts w:ascii="仿宋_GB2312" w:eastAsia="仿宋_GB2312"/>
          <w:sz w:val="32"/>
          <w:szCs w:val="32"/>
        </w:rPr>
      </w:pPr>
      <w:r>
        <w:rPr>
          <w:rFonts w:ascii="仿宋_GB2312" w:eastAsia="仿宋_GB2312" w:hAnsi="仿宋" w:cs="仿宋"/>
          <w:sz w:val="32"/>
          <w:szCs w:val="32"/>
        </w:rPr>
        <w:t>5</w:t>
      </w:r>
      <w:r>
        <w:rPr>
          <w:rFonts w:ascii="仿宋_GB2312" w:eastAsia="仿宋_GB2312" w:hAnsi="仿宋" w:cs="仿宋" w:hint="eastAsia"/>
          <w:sz w:val="32"/>
          <w:szCs w:val="32"/>
        </w:rPr>
        <w:t>．其他相关事宜另行通知。</w:t>
      </w:r>
    </w:p>
    <w:p w:rsidR="00C761D4" w:rsidRDefault="00C761D4">
      <w:pPr>
        <w:pStyle w:val="a4"/>
        <w:spacing w:line="560" w:lineRule="exact"/>
        <w:jc w:val="right"/>
        <w:rPr>
          <w:rFonts w:ascii="仿宋_GB2312" w:eastAsia="仿宋_GB2312"/>
          <w:sz w:val="32"/>
          <w:szCs w:val="32"/>
        </w:rPr>
      </w:pPr>
      <w:r>
        <w:rPr>
          <w:rFonts w:ascii="仿宋_GB2312" w:eastAsia="仿宋_GB2312"/>
          <w:sz w:val="32"/>
          <w:szCs w:val="32"/>
        </w:rPr>
        <w:t xml:space="preserve">                           </w:t>
      </w:r>
    </w:p>
    <w:p w:rsidR="00C761D4" w:rsidRDefault="00C761D4">
      <w:pPr>
        <w:pStyle w:val="a4"/>
        <w:spacing w:line="560" w:lineRule="exact"/>
        <w:jc w:val="right"/>
        <w:rPr>
          <w:rFonts w:ascii="仿宋_GB2312" w:eastAsia="仿宋_GB2312"/>
          <w:sz w:val="32"/>
          <w:szCs w:val="32"/>
        </w:rPr>
      </w:pPr>
    </w:p>
    <w:p w:rsidR="00C761D4" w:rsidRDefault="00C761D4">
      <w:pPr>
        <w:pStyle w:val="a4"/>
        <w:spacing w:line="560" w:lineRule="exact"/>
        <w:jc w:val="right"/>
        <w:rPr>
          <w:rFonts w:ascii="仿宋_GB2312" w:eastAsia="仿宋_GB2312"/>
          <w:sz w:val="32"/>
          <w:szCs w:val="32"/>
        </w:rPr>
      </w:pPr>
    </w:p>
    <w:p w:rsidR="00C761D4" w:rsidRDefault="00C761D4">
      <w:pPr>
        <w:pStyle w:val="a4"/>
        <w:spacing w:line="560" w:lineRule="exact"/>
        <w:jc w:val="center"/>
        <w:rPr>
          <w:rFonts w:ascii="仿宋_GB2312" w:eastAsia="仿宋_GB2312" w:hAnsi="宋体"/>
          <w:color w:val="000000"/>
          <w:sz w:val="32"/>
          <w:szCs w:val="32"/>
        </w:rPr>
      </w:pPr>
      <w:r>
        <w:rPr>
          <w:rFonts w:ascii="仿宋_GB2312" w:eastAsia="仿宋_GB2312" w:hAnsi="宋体"/>
          <w:color w:val="000000"/>
          <w:sz w:val="32"/>
          <w:szCs w:val="32"/>
        </w:rPr>
        <w:t xml:space="preserve">                                 </w:t>
      </w:r>
      <w:r>
        <w:rPr>
          <w:rFonts w:ascii="仿宋_GB2312" w:eastAsia="仿宋_GB2312" w:hAnsi="宋体" w:hint="eastAsia"/>
          <w:color w:val="000000"/>
          <w:sz w:val="32"/>
          <w:szCs w:val="32"/>
        </w:rPr>
        <w:t>武汉工商学院</w:t>
      </w:r>
    </w:p>
    <w:p w:rsidR="00C761D4" w:rsidRDefault="00895389">
      <w:pPr>
        <w:wordWrap w:val="0"/>
        <w:spacing w:line="560" w:lineRule="exact"/>
        <w:ind w:right="320"/>
        <w:jc w:val="right"/>
        <w:rPr>
          <w:rFonts w:ascii="仿宋_GB2312" w:eastAsia="仿宋_GB2312"/>
          <w:b/>
          <w:bCs/>
          <w:sz w:val="32"/>
          <w:szCs w:val="32"/>
        </w:rPr>
      </w:pPr>
      <w:r>
        <w:rPr>
          <w:rFonts w:ascii="仿宋_GB2312" w:eastAsia="仿宋_GB2312" w:hAnsi="宋体"/>
          <w:color w:val="000000"/>
          <w:sz w:val="32"/>
          <w:szCs w:val="32"/>
        </w:rPr>
        <w:t xml:space="preserve"> 2019年4月10日</w:t>
      </w:r>
    </w:p>
    <w:p w:rsidR="00C761D4" w:rsidRDefault="00C761D4">
      <w:pPr>
        <w:spacing w:line="560" w:lineRule="exact"/>
        <w:rPr>
          <w:b/>
          <w:bCs/>
          <w:sz w:val="36"/>
          <w:szCs w:val="36"/>
        </w:rPr>
      </w:pPr>
    </w:p>
    <w:p w:rsidR="00C761D4" w:rsidRDefault="00C761D4">
      <w:pPr>
        <w:spacing w:line="560" w:lineRule="exact"/>
        <w:rPr>
          <w:b/>
          <w:bCs/>
          <w:sz w:val="36"/>
          <w:szCs w:val="36"/>
        </w:rPr>
      </w:pPr>
    </w:p>
    <w:p w:rsidR="00C761D4" w:rsidRDefault="00C761D4">
      <w:pPr>
        <w:spacing w:line="560" w:lineRule="exact"/>
        <w:rPr>
          <w:b/>
          <w:bCs/>
          <w:sz w:val="36"/>
          <w:szCs w:val="36"/>
        </w:rPr>
      </w:pPr>
    </w:p>
    <w:p w:rsidR="00C761D4" w:rsidRDefault="00C761D4">
      <w:pPr>
        <w:spacing w:line="560" w:lineRule="exact"/>
        <w:rPr>
          <w:b/>
          <w:bCs/>
          <w:sz w:val="36"/>
          <w:szCs w:val="36"/>
        </w:rPr>
      </w:pPr>
    </w:p>
    <w:p w:rsidR="00C761D4" w:rsidRDefault="00C761D4">
      <w:pPr>
        <w:spacing w:line="560" w:lineRule="exact"/>
        <w:rPr>
          <w:b/>
          <w:bCs/>
          <w:sz w:val="36"/>
          <w:szCs w:val="36"/>
        </w:rPr>
      </w:pPr>
    </w:p>
    <w:p w:rsidR="00C761D4" w:rsidRDefault="00C761D4">
      <w:pPr>
        <w:spacing w:line="560" w:lineRule="exact"/>
        <w:rPr>
          <w:b/>
          <w:bCs/>
          <w:sz w:val="36"/>
          <w:szCs w:val="36"/>
        </w:rPr>
      </w:pPr>
    </w:p>
    <w:p w:rsidR="00C761D4" w:rsidRDefault="00C761D4">
      <w:pPr>
        <w:spacing w:line="560" w:lineRule="exact"/>
        <w:rPr>
          <w:b/>
          <w:bCs/>
          <w:sz w:val="36"/>
          <w:szCs w:val="36"/>
        </w:rPr>
      </w:pPr>
    </w:p>
    <w:p w:rsidR="00C761D4" w:rsidRDefault="00C761D4">
      <w:pPr>
        <w:spacing w:line="560" w:lineRule="exact"/>
        <w:rPr>
          <w:b/>
          <w:bCs/>
          <w:sz w:val="36"/>
          <w:szCs w:val="36"/>
        </w:rPr>
      </w:pPr>
    </w:p>
    <w:p w:rsidR="00C761D4" w:rsidRDefault="00C761D4">
      <w:pPr>
        <w:spacing w:line="560" w:lineRule="exact"/>
        <w:rPr>
          <w:sz w:val="28"/>
          <w:szCs w:val="28"/>
        </w:rPr>
      </w:pPr>
    </w:p>
    <w:p w:rsidR="00C761D4" w:rsidRDefault="00C761D4">
      <w:pPr>
        <w:spacing w:line="560" w:lineRule="exact"/>
        <w:rPr>
          <w:sz w:val="28"/>
          <w:szCs w:val="28"/>
        </w:rPr>
      </w:pPr>
    </w:p>
    <w:p w:rsidR="00C761D4" w:rsidRDefault="00C761D4">
      <w:pPr>
        <w:spacing w:line="560" w:lineRule="exact"/>
        <w:rPr>
          <w:rFonts w:hint="eastAsia"/>
          <w:sz w:val="28"/>
          <w:szCs w:val="28"/>
        </w:rPr>
      </w:pPr>
    </w:p>
    <w:p w:rsidR="00895389" w:rsidRDefault="00895389">
      <w:pPr>
        <w:spacing w:line="560" w:lineRule="exact"/>
        <w:rPr>
          <w:sz w:val="28"/>
          <w:szCs w:val="28"/>
        </w:rPr>
      </w:pPr>
    </w:p>
    <w:p w:rsidR="00C761D4" w:rsidRDefault="00C761D4" w:rsidP="001919C4">
      <w:pPr>
        <w:widowControl/>
        <w:spacing w:line="700" w:lineRule="exact"/>
        <w:jc w:val="center"/>
        <w:rPr>
          <w:rFonts w:ascii="方正小标宋简体" w:eastAsia="方正小标宋简体" w:hAnsi="方正小标宋简体" w:cs="方正小标宋简体"/>
          <w:kern w:val="0"/>
          <w:sz w:val="44"/>
          <w:szCs w:val="44"/>
          <w:lang w:bidi="ar"/>
        </w:rPr>
      </w:pPr>
      <w:r>
        <w:rPr>
          <w:rFonts w:ascii="方正小标宋简体" w:eastAsia="方正小标宋简体" w:hAnsi="方正小标宋简体" w:cs="方正小标宋简体" w:hint="eastAsia"/>
          <w:kern w:val="0"/>
          <w:sz w:val="44"/>
          <w:szCs w:val="44"/>
          <w:lang w:bidi="ar"/>
        </w:rPr>
        <w:lastRenderedPageBreak/>
        <w:t>武汉工商学院第二届体育文化节</w:t>
      </w:r>
      <w:r>
        <w:rPr>
          <w:rFonts w:ascii="方正小标宋简体" w:eastAsia="方正小标宋简体" w:hAnsi="方正小标宋简体" w:cs="方正小标宋简体"/>
          <w:kern w:val="0"/>
          <w:sz w:val="44"/>
          <w:szCs w:val="44"/>
          <w:lang w:bidi="ar"/>
        </w:rPr>
        <w:t> </w:t>
      </w:r>
    </w:p>
    <w:p w:rsidR="00C761D4" w:rsidRDefault="00C761D4" w:rsidP="001919C4">
      <w:pPr>
        <w:widowControl/>
        <w:spacing w:line="700" w:lineRule="exact"/>
        <w:jc w:val="center"/>
        <w:rPr>
          <w:rFonts w:ascii="方正小标宋简体" w:eastAsia="方正小标宋简体" w:hAnsi="方正小标宋简体" w:cs="方正小标宋简体"/>
          <w:kern w:val="0"/>
          <w:sz w:val="44"/>
          <w:szCs w:val="44"/>
          <w:lang w:bidi="ar"/>
        </w:rPr>
      </w:pPr>
      <w:r>
        <w:rPr>
          <w:rFonts w:ascii="方正小标宋简体" w:eastAsia="方正小标宋简体" w:hAnsi="方正小标宋简体" w:cs="方正小标宋简体" w:hint="eastAsia"/>
          <w:kern w:val="0"/>
          <w:sz w:val="44"/>
          <w:szCs w:val="44"/>
          <w:lang w:bidi="ar"/>
        </w:rPr>
        <w:t>暨</w:t>
      </w:r>
      <w:r>
        <w:rPr>
          <w:rFonts w:ascii="方正小标宋简体" w:eastAsia="方正小标宋简体" w:hAnsi="方正小标宋简体" w:cs="方正小标宋简体"/>
          <w:kern w:val="0"/>
          <w:sz w:val="44"/>
          <w:szCs w:val="44"/>
          <w:lang w:bidi="ar"/>
        </w:rPr>
        <w:t>2019</w:t>
      </w:r>
      <w:r>
        <w:rPr>
          <w:rFonts w:ascii="方正小标宋简体" w:eastAsia="方正小标宋简体" w:hAnsi="方正小标宋简体" w:cs="方正小标宋简体" w:hint="eastAsia"/>
          <w:kern w:val="0"/>
          <w:sz w:val="44"/>
          <w:szCs w:val="44"/>
          <w:lang w:bidi="ar"/>
        </w:rPr>
        <w:t>年武汉工商学院第三届“黄家湖”杯飞镖比赛报名表</w:t>
      </w:r>
    </w:p>
    <w:p w:rsidR="00C761D4" w:rsidRDefault="00C761D4">
      <w:pPr>
        <w:spacing w:line="440" w:lineRule="exact"/>
        <w:rPr>
          <w:b/>
          <w:sz w:val="36"/>
          <w:szCs w:val="36"/>
        </w:rPr>
      </w:pPr>
    </w:p>
    <w:p w:rsidR="00C761D4" w:rsidRDefault="00C761D4">
      <w:pPr>
        <w:spacing w:line="440" w:lineRule="exact"/>
        <w:ind w:firstLineChars="300" w:firstLine="840"/>
        <w:jc w:val="left"/>
        <w:rPr>
          <w:sz w:val="28"/>
          <w:szCs w:val="28"/>
        </w:rPr>
      </w:pPr>
      <w:r>
        <w:rPr>
          <w:rFonts w:hint="eastAsia"/>
          <w:sz w:val="28"/>
          <w:szCs w:val="28"/>
        </w:rPr>
        <w:t>学院：</w:t>
      </w:r>
      <w:r>
        <w:rPr>
          <w:sz w:val="28"/>
          <w:szCs w:val="28"/>
          <w:u w:val="single"/>
        </w:rPr>
        <w:t xml:space="preserve">                 </w:t>
      </w:r>
      <w:r>
        <w:rPr>
          <w:sz w:val="28"/>
          <w:szCs w:val="28"/>
        </w:rPr>
        <w:t xml:space="preserve">     </w:t>
      </w:r>
      <w:r>
        <w:rPr>
          <w:rFonts w:hint="eastAsia"/>
          <w:sz w:val="28"/>
          <w:szCs w:val="28"/>
        </w:rPr>
        <w:t>领队姓名电话：</w:t>
      </w:r>
      <w:r>
        <w:rPr>
          <w:sz w:val="28"/>
          <w:szCs w:val="28"/>
          <w:u w:val="single"/>
        </w:rPr>
        <w:t xml:space="preserve">           </w:t>
      </w:r>
      <w:r>
        <w:rPr>
          <w:sz w:val="28"/>
          <w:szCs w:val="28"/>
        </w:rPr>
        <w:t xml:space="preserve">    </w:t>
      </w:r>
    </w:p>
    <w:p w:rsidR="00C761D4" w:rsidRDefault="00C761D4">
      <w:pPr>
        <w:spacing w:line="300" w:lineRule="exact"/>
        <w:ind w:firstLineChars="300" w:firstLine="840"/>
        <w:jc w:val="left"/>
        <w:rPr>
          <w:sz w:val="28"/>
          <w:szCs w:val="28"/>
          <w:u w:val="single"/>
        </w:rPr>
      </w:pPr>
    </w:p>
    <w:p w:rsidR="00C761D4" w:rsidRDefault="00C761D4">
      <w:pPr>
        <w:jc w:val="center"/>
        <w:rPr>
          <w:b/>
          <w:sz w:val="28"/>
          <w:szCs w:val="28"/>
        </w:rPr>
      </w:pPr>
      <w:r>
        <w:rPr>
          <w:rFonts w:hint="eastAsia"/>
          <w:b/>
          <w:sz w:val="28"/>
          <w:szCs w:val="28"/>
        </w:rPr>
        <w:t>参赛队员名单</w:t>
      </w:r>
    </w:p>
    <w:tbl>
      <w:tblPr>
        <w:tblW w:w="936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1281"/>
        <w:gridCol w:w="1383"/>
        <w:gridCol w:w="1165"/>
        <w:gridCol w:w="2865"/>
        <w:gridCol w:w="892"/>
        <w:gridCol w:w="1774"/>
      </w:tblGrid>
      <w:tr w:rsidR="00C761D4" w:rsidRPr="00C9136B">
        <w:trPr>
          <w:trHeight w:val="1862"/>
          <w:jc w:val="center"/>
        </w:trPr>
        <w:tc>
          <w:tcPr>
            <w:tcW w:w="1281" w:type="dxa"/>
          </w:tcPr>
          <w:p w:rsidR="00C761D4" w:rsidRPr="00C9136B" w:rsidRDefault="00C761D4">
            <w:pPr>
              <w:jc w:val="center"/>
              <w:rPr>
                <w:sz w:val="28"/>
                <w:szCs w:val="28"/>
              </w:rPr>
            </w:pPr>
          </w:p>
          <w:p w:rsidR="00C761D4" w:rsidRPr="00C9136B" w:rsidRDefault="00C761D4">
            <w:pPr>
              <w:jc w:val="center"/>
              <w:rPr>
                <w:sz w:val="28"/>
                <w:szCs w:val="28"/>
              </w:rPr>
            </w:pPr>
            <w:r w:rsidRPr="00C9136B">
              <w:rPr>
                <w:rFonts w:hint="eastAsia"/>
                <w:sz w:val="28"/>
                <w:szCs w:val="28"/>
              </w:rPr>
              <w:t>姓名</w:t>
            </w:r>
          </w:p>
        </w:tc>
        <w:tc>
          <w:tcPr>
            <w:tcW w:w="1383" w:type="dxa"/>
          </w:tcPr>
          <w:p w:rsidR="00C761D4" w:rsidRPr="00C9136B" w:rsidRDefault="00C761D4">
            <w:pPr>
              <w:jc w:val="center"/>
              <w:rPr>
                <w:sz w:val="28"/>
                <w:szCs w:val="28"/>
              </w:rPr>
            </w:pPr>
          </w:p>
          <w:p w:rsidR="00C761D4" w:rsidRPr="00C9136B" w:rsidRDefault="00C761D4">
            <w:pPr>
              <w:jc w:val="center"/>
              <w:rPr>
                <w:sz w:val="28"/>
                <w:szCs w:val="28"/>
              </w:rPr>
            </w:pPr>
            <w:r w:rsidRPr="00C9136B">
              <w:rPr>
                <w:rFonts w:hint="eastAsia"/>
                <w:sz w:val="28"/>
                <w:szCs w:val="28"/>
              </w:rPr>
              <w:t>年级专业</w:t>
            </w:r>
          </w:p>
        </w:tc>
        <w:tc>
          <w:tcPr>
            <w:tcW w:w="1165" w:type="dxa"/>
          </w:tcPr>
          <w:p w:rsidR="00C761D4" w:rsidRPr="00C9136B" w:rsidRDefault="00C761D4">
            <w:pPr>
              <w:jc w:val="center"/>
              <w:rPr>
                <w:sz w:val="28"/>
                <w:szCs w:val="28"/>
              </w:rPr>
            </w:pPr>
          </w:p>
          <w:p w:rsidR="00C761D4" w:rsidRPr="00C9136B" w:rsidRDefault="00C761D4">
            <w:pPr>
              <w:jc w:val="center"/>
              <w:rPr>
                <w:sz w:val="28"/>
                <w:szCs w:val="28"/>
              </w:rPr>
            </w:pPr>
            <w:r w:rsidRPr="00C9136B">
              <w:rPr>
                <w:rFonts w:hint="eastAsia"/>
                <w:sz w:val="28"/>
                <w:szCs w:val="28"/>
              </w:rPr>
              <w:t>学号</w:t>
            </w:r>
          </w:p>
        </w:tc>
        <w:tc>
          <w:tcPr>
            <w:tcW w:w="2865" w:type="dxa"/>
          </w:tcPr>
          <w:p w:rsidR="00C761D4" w:rsidRPr="00C9136B" w:rsidRDefault="00C761D4">
            <w:pPr>
              <w:jc w:val="center"/>
              <w:rPr>
                <w:sz w:val="28"/>
                <w:szCs w:val="28"/>
              </w:rPr>
            </w:pPr>
          </w:p>
          <w:p w:rsidR="00C761D4" w:rsidRPr="00C9136B" w:rsidRDefault="00C761D4">
            <w:pPr>
              <w:jc w:val="center"/>
              <w:rPr>
                <w:sz w:val="28"/>
                <w:szCs w:val="28"/>
              </w:rPr>
            </w:pPr>
            <w:r w:rsidRPr="00C9136B">
              <w:rPr>
                <w:rFonts w:hint="eastAsia"/>
                <w:sz w:val="28"/>
                <w:szCs w:val="28"/>
              </w:rPr>
              <w:t>身份证号</w:t>
            </w:r>
          </w:p>
        </w:tc>
        <w:tc>
          <w:tcPr>
            <w:tcW w:w="892" w:type="dxa"/>
          </w:tcPr>
          <w:p w:rsidR="00C761D4" w:rsidRPr="00C9136B" w:rsidRDefault="00C761D4">
            <w:pPr>
              <w:jc w:val="center"/>
              <w:rPr>
                <w:sz w:val="28"/>
                <w:szCs w:val="28"/>
              </w:rPr>
            </w:pPr>
          </w:p>
          <w:p w:rsidR="00C761D4" w:rsidRPr="00C9136B" w:rsidRDefault="00C761D4">
            <w:pPr>
              <w:jc w:val="center"/>
              <w:rPr>
                <w:sz w:val="28"/>
                <w:szCs w:val="28"/>
              </w:rPr>
            </w:pPr>
            <w:r w:rsidRPr="00C9136B">
              <w:rPr>
                <w:rFonts w:hint="eastAsia"/>
                <w:sz w:val="28"/>
                <w:szCs w:val="28"/>
              </w:rPr>
              <w:t>备注</w:t>
            </w:r>
          </w:p>
        </w:tc>
        <w:tc>
          <w:tcPr>
            <w:tcW w:w="1774" w:type="dxa"/>
          </w:tcPr>
          <w:p w:rsidR="00C761D4" w:rsidRPr="00C9136B" w:rsidRDefault="00C761D4">
            <w:pPr>
              <w:jc w:val="center"/>
              <w:rPr>
                <w:sz w:val="28"/>
                <w:szCs w:val="28"/>
              </w:rPr>
            </w:pPr>
            <w:r w:rsidRPr="00C9136B">
              <w:rPr>
                <w:rFonts w:hint="eastAsia"/>
                <w:sz w:val="28"/>
                <w:szCs w:val="28"/>
              </w:rPr>
              <w:t>团体赛</w:t>
            </w:r>
          </w:p>
          <w:p w:rsidR="00C761D4" w:rsidRPr="00C9136B" w:rsidRDefault="00C761D4">
            <w:pPr>
              <w:jc w:val="center"/>
              <w:rPr>
                <w:sz w:val="28"/>
                <w:szCs w:val="28"/>
              </w:rPr>
            </w:pPr>
            <w:r w:rsidRPr="00C9136B">
              <w:rPr>
                <w:rFonts w:hint="eastAsia"/>
                <w:sz w:val="28"/>
                <w:szCs w:val="28"/>
              </w:rPr>
              <w:t>（</w:t>
            </w:r>
            <w:r w:rsidRPr="00C9136B">
              <w:rPr>
                <w:rFonts w:hint="eastAsia"/>
                <w:sz w:val="20"/>
                <w:szCs w:val="20"/>
              </w:rPr>
              <w:t>团体赛成员在此打勾</w:t>
            </w:r>
            <w:r w:rsidRPr="00C9136B">
              <w:rPr>
                <w:rFonts w:hint="eastAsia"/>
                <w:sz w:val="28"/>
                <w:szCs w:val="28"/>
              </w:rPr>
              <w:t>）</w:t>
            </w:r>
          </w:p>
        </w:tc>
      </w:tr>
      <w:tr w:rsidR="00C761D4" w:rsidRPr="00C9136B">
        <w:trPr>
          <w:trHeight w:val="627"/>
          <w:jc w:val="center"/>
        </w:trPr>
        <w:tc>
          <w:tcPr>
            <w:tcW w:w="1281" w:type="dxa"/>
          </w:tcPr>
          <w:p w:rsidR="00C761D4" w:rsidRPr="00C9136B" w:rsidRDefault="00C761D4">
            <w:pPr>
              <w:jc w:val="center"/>
              <w:rPr>
                <w:sz w:val="28"/>
                <w:szCs w:val="28"/>
              </w:rPr>
            </w:pPr>
          </w:p>
        </w:tc>
        <w:tc>
          <w:tcPr>
            <w:tcW w:w="1383" w:type="dxa"/>
          </w:tcPr>
          <w:p w:rsidR="00C761D4" w:rsidRPr="00C9136B" w:rsidRDefault="00C761D4">
            <w:pPr>
              <w:jc w:val="center"/>
              <w:rPr>
                <w:sz w:val="28"/>
                <w:szCs w:val="28"/>
              </w:rPr>
            </w:pPr>
          </w:p>
        </w:tc>
        <w:tc>
          <w:tcPr>
            <w:tcW w:w="1165" w:type="dxa"/>
          </w:tcPr>
          <w:p w:rsidR="00C761D4" w:rsidRPr="00C9136B" w:rsidRDefault="00C761D4">
            <w:pPr>
              <w:jc w:val="center"/>
              <w:rPr>
                <w:sz w:val="28"/>
                <w:szCs w:val="28"/>
              </w:rPr>
            </w:pPr>
          </w:p>
        </w:tc>
        <w:tc>
          <w:tcPr>
            <w:tcW w:w="2865" w:type="dxa"/>
          </w:tcPr>
          <w:p w:rsidR="00C761D4" w:rsidRPr="00C9136B" w:rsidRDefault="00C761D4">
            <w:pPr>
              <w:jc w:val="center"/>
              <w:rPr>
                <w:sz w:val="28"/>
                <w:szCs w:val="28"/>
              </w:rPr>
            </w:pPr>
          </w:p>
        </w:tc>
        <w:tc>
          <w:tcPr>
            <w:tcW w:w="892" w:type="dxa"/>
          </w:tcPr>
          <w:p w:rsidR="00C761D4" w:rsidRPr="00C9136B" w:rsidRDefault="00C761D4">
            <w:pPr>
              <w:jc w:val="center"/>
              <w:rPr>
                <w:sz w:val="28"/>
                <w:szCs w:val="28"/>
              </w:rPr>
            </w:pPr>
          </w:p>
        </w:tc>
        <w:tc>
          <w:tcPr>
            <w:tcW w:w="1774" w:type="dxa"/>
          </w:tcPr>
          <w:p w:rsidR="00C761D4" w:rsidRPr="00C9136B" w:rsidRDefault="00C761D4">
            <w:pPr>
              <w:jc w:val="center"/>
              <w:rPr>
                <w:sz w:val="28"/>
                <w:szCs w:val="28"/>
              </w:rPr>
            </w:pPr>
          </w:p>
        </w:tc>
      </w:tr>
      <w:tr w:rsidR="00C761D4" w:rsidRPr="00C9136B">
        <w:trPr>
          <w:trHeight w:val="627"/>
          <w:jc w:val="center"/>
        </w:trPr>
        <w:tc>
          <w:tcPr>
            <w:tcW w:w="1281" w:type="dxa"/>
          </w:tcPr>
          <w:p w:rsidR="00C761D4" w:rsidRPr="00C9136B" w:rsidRDefault="00C761D4">
            <w:pPr>
              <w:jc w:val="center"/>
              <w:rPr>
                <w:sz w:val="28"/>
                <w:szCs w:val="28"/>
              </w:rPr>
            </w:pPr>
          </w:p>
        </w:tc>
        <w:tc>
          <w:tcPr>
            <w:tcW w:w="1383" w:type="dxa"/>
          </w:tcPr>
          <w:p w:rsidR="00C761D4" w:rsidRPr="00C9136B" w:rsidRDefault="00C761D4">
            <w:pPr>
              <w:jc w:val="center"/>
              <w:rPr>
                <w:sz w:val="28"/>
                <w:szCs w:val="28"/>
              </w:rPr>
            </w:pPr>
          </w:p>
        </w:tc>
        <w:tc>
          <w:tcPr>
            <w:tcW w:w="1165" w:type="dxa"/>
          </w:tcPr>
          <w:p w:rsidR="00C761D4" w:rsidRPr="00C9136B" w:rsidRDefault="00C761D4">
            <w:pPr>
              <w:jc w:val="center"/>
              <w:rPr>
                <w:sz w:val="28"/>
                <w:szCs w:val="28"/>
              </w:rPr>
            </w:pPr>
          </w:p>
        </w:tc>
        <w:tc>
          <w:tcPr>
            <w:tcW w:w="2865" w:type="dxa"/>
          </w:tcPr>
          <w:p w:rsidR="00C761D4" w:rsidRPr="00C9136B" w:rsidRDefault="00C761D4">
            <w:pPr>
              <w:jc w:val="center"/>
              <w:rPr>
                <w:sz w:val="28"/>
                <w:szCs w:val="28"/>
              </w:rPr>
            </w:pPr>
          </w:p>
        </w:tc>
        <w:tc>
          <w:tcPr>
            <w:tcW w:w="892" w:type="dxa"/>
          </w:tcPr>
          <w:p w:rsidR="00C761D4" w:rsidRPr="00C9136B" w:rsidRDefault="00C761D4">
            <w:pPr>
              <w:jc w:val="center"/>
              <w:rPr>
                <w:sz w:val="28"/>
                <w:szCs w:val="28"/>
              </w:rPr>
            </w:pPr>
          </w:p>
        </w:tc>
        <w:tc>
          <w:tcPr>
            <w:tcW w:w="1774" w:type="dxa"/>
          </w:tcPr>
          <w:p w:rsidR="00C761D4" w:rsidRPr="00C9136B" w:rsidRDefault="00C761D4">
            <w:pPr>
              <w:jc w:val="center"/>
              <w:rPr>
                <w:sz w:val="28"/>
                <w:szCs w:val="28"/>
              </w:rPr>
            </w:pPr>
          </w:p>
        </w:tc>
      </w:tr>
      <w:tr w:rsidR="00C761D4" w:rsidRPr="00C9136B">
        <w:trPr>
          <w:trHeight w:val="627"/>
          <w:jc w:val="center"/>
        </w:trPr>
        <w:tc>
          <w:tcPr>
            <w:tcW w:w="1281" w:type="dxa"/>
          </w:tcPr>
          <w:p w:rsidR="00C761D4" w:rsidRPr="00C9136B" w:rsidRDefault="00C761D4">
            <w:pPr>
              <w:jc w:val="center"/>
              <w:rPr>
                <w:sz w:val="28"/>
                <w:szCs w:val="28"/>
              </w:rPr>
            </w:pPr>
          </w:p>
        </w:tc>
        <w:tc>
          <w:tcPr>
            <w:tcW w:w="1383" w:type="dxa"/>
          </w:tcPr>
          <w:p w:rsidR="00C761D4" w:rsidRPr="00C9136B" w:rsidRDefault="00C761D4">
            <w:pPr>
              <w:jc w:val="center"/>
              <w:rPr>
                <w:sz w:val="28"/>
                <w:szCs w:val="28"/>
              </w:rPr>
            </w:pPr>
          </w:p>
        </w:tc>
        <w:tc>
          <w:tcPr>
            <w:tcW w:w="1165" w:type="dxa"/>
          </w:tcPr>
          <w:p w:rsidR="00C761D4" w:rsidRPr="00C9136B" w:rsidRDefault="00C761D4">
            <w:pPr>
              <w:jc w:val="center"/>
              <w:rPr>
                <w:sz w:val="28"/>
                <w:szCs w:val="28"/>
              </w:rPr>
            </w:pPr>
          </w:p>
        </w:tc>
        <w:tc>
          <w:tcPr>
            <w:tcW w:w="2865" w:type="dxa"/>
          </w:tcPr>
          <w:p w:rsidR="00C761D4" w:rsidRPr="00C9136B" w:rsidRDefault="00C761D4">
            <w:pPr>
              <w:jc w:val="center"/>
              <w:rPr>
                <w:sz w:val="28"/>
                <w:szCs w:val="28"/>
              </w:rPr>
            </w:pPr>
          </w:p>
        </w:tc>
        <w:tc>
          <w:tcPr>
            <w:tcW w:w="892" w:type="dxa"/>
          </w:tcPr>
          <w:p w:rsidR="00C761D4" w:rsidRPr="00C9136B" w:rsidRDefault="00C761D4">
            <w:pPr>
              <w:jc w:val="center"/>
              <w:rPr>
                <w:sz w:val="28"/>
                <w:szCs w:val="28"/>
              </w:rPr>
            </w:pPr>
          </w:p>
        </w:tc>
        <w:tc>
          <w:tcPr>
            <w:tcW w:w="1774" w:type="dxa"/>
          </w:tcPr>
          <w:p w:rsidR="00C761D4" w:rsidRPr="00C9136B" w:rsidRDefault="00C761D4">
            <w:pPr>
              <w:jc w:val="center"/>
              <w:rPr>
                <w:sz w:val="28"/>
                <w:szCs w:val="28"/>
              </w:rPr>
            </w:pPr>
          </w:p>
        </w:tc>
      </w:tr>
      <w:tr w:rsidR="00C761D4" w:rsidRPr="00C9136B">
        <w:trPr>
          <w:trHeight w:val="627"/>
          <w:jc w:val="center"/>
        </w:trPr>
        <w:tc>
          <w:tcPr>
            <w:tcW w:w="1281" w:type="dxa"/>
          </w:tcPr>
          <w:p w:rsidR="00C761D4" w:rsidRPr="00C9136B" w:rsidRDefault="00C761D4">
            <w:pPr>
              <w:jc w:val="center"/>
              <w:rPr>
                <w:sz w:val="28"/>
                <w:szCs w:val="28"/>
              </w:rPr>
            </w:pPr>
          </w:p>
        </w:tc>
        <w:tc>
          <w:tcPr>
            <w:tcW w:w="1383" w:type="dxa"/>
          </w:tcPr>
          <w:p w:rsidR="00C761D4" w:rsidRPr="00C9136B" w:rsidRDefault="00C761D4">
            <w:pPr>
              <w:jc w:val="center"/>
              <w:rPr>
                <w:sz w:val="28"/>
                <w:szCs w:val="28"/>
              </w:rPr>
            </w:pPr>
          </w:p>
        </w:tc>
        <w:tc>
          <w:tcPr>
            <w:tcW w:w="1165" w:type="dxa"/>
          </w:tcPr>
          <w:p w:rsidR="00C761D4" w:rsidRPr="00C9136B" w:rsidRDefault="00C761D4">
            <w:pPr>
              <w:jc w:val="center"/>
              <w:rPr>
                <w:sz w:val="28"/>
                <w:szCs w:val="28"/>
              </w:rPr>
            </w:pPr>
          </w:p>
        </w:tc>
        <w:tc>
          <w:tcPr>
            <w:tcW w:w="2865" w:type="dxa"/>
          </w:tcPr>
          <w:p w:rsidR="00C761D4" w:rsidRPr="00C9136B" w:rsidRDefault="00C761D4">
            <w:pPr>
              <w:jc w:val="center"/>
              <w:rPr>
                <w:sz w:val="28"/>
                <w:szCs w:val="28"/>
              </w:rPr>
            </w:pPr>
          </w:p>
        </w:tc>
        <w:tc>
          <w:tcPr>
            <w:tcW w:w="892" w:type="dxa"/>
          </w:tcPr>
          <w:p w:rsidR="00C761D4" w:rsidRPr="00C9136B" w:rsidRDefault="00C761D4">
            <w:pPr>
              <w:jc w:val="center"/>
              <w:rPr>
                <w:sz w:val="28"/>
                <w:szCs w:val="28"/>
              </w:rPr>
            </w:pPr>
          </w:p>
        </w:tc>
        <w:tc>
          <w:tcPr>
            <w:tcW w:w="1774" w:type="dxa"/>
          </w:tcPr>
          <w:p w:rsidR="00C761D4" w:rsidRPr="00C9136B" w:rsidRDefault="00C761D4">
            <w:pPr>
              <w:jc w:val="center"/>
              <w:rPr>
                <w:sz w:val="28"/>
                <w:szCs w:val="28"/>
              </w:rPr>
            </w:pPr>
          </w:p>
        </w:tc>
      </w:tr>
      <w:tr w:rsidR="00C761D4" w:rsidRPr="00C9136B">
        <w:trPr>
          <w:trHeight w:val="627"/>
          <w:jc w:val="center"/>
        </w:trPr>
        <w:tc>
          <w:tcPr>
            <w:tcW w:w="1281" w:type="dxa"/>
          </w:tcPr>
          <w:p w:rsidR="00C761D4" w:rsidRPr="00C9136B" w:rsidRDefault="00C761D4">
            <w:pPr>
              <w:jc w:val="center"/>
              <w:rPr>
                <w:sz w:val="28"/>
                <w:szCs w:val="28"/>
              </w:rPr>
            </w:pPr>
          </w:p>
        </w:tc>
        <w:tc>
          <w:tcPr>
            <w:tcW w:w="1383" w:type="dxa"/>
          </w:tcPr>
          <w:p w:rsidR="00C761D4" w:rsidRPr="00C9136B" w:rsidRDefault="00C761D4">
            <w:pPr>
              <w:jc w:val="center"/>
              <w:rPr>
                <w:sz w:val="28"/>
                <w:szCs w:val="28"/>
              </w:rPr>
            </w:pPr>
          </w:p>
        </w:tc>
        <w:tc>
          <w:tcPr>
            <w:tcW w:w="1165" w:type="dxa"/>
          </w:tcPr>
          <w:p w:rsidR="00C761D4" w:rsidRPr="00C9136B" w:rsidRDefault="00C761D4">
            <w:pPr>
              <w:jc w:val="center"/>
              <w:rPr>
                <w:sz w:val="28"/>
                <w:szCs w:val="28"/>
              </w:rPr>
            </w:pPr>
          </w:p>
        </w:tc>
        <w:tc>
          <w:tcPr>
            <w:tcW w:w="2865" w:type="dxa"/>
          </w:tcPr>
          <w:p w:rsidR="00C761D4" w:rsidRPr="00C9136B" w:rsidRDefault="00C761D4">
            <w:pPr>
              <w:jc w:val="center"/>
              <w:rPr>
                <w:sz w:val="28"/>
                <w:szCs w:val="28"/>
              </w:rPr>
            </w:pPr>
          </w:p>
        </w:tc>
        <w:tc>
          <w:tcPr>
            <w:tcW w:w="892" w:type="dxa"/>
          </w:tcPr>
          <w:p w:rsidR="00C761D4" w:rsidRPr="00C9136B" w:rsidRDefault="00C761D4">
            <w:pPr>
              <w:jc w:val="center"/>
              <w:rPr>
                <w:sz w:val="28"/>
                <w:szCs w:val="28"/>
              </w:rPr>
            </w:pPr>
          </w:p>
        </w:tc>
        <w:tc>
          <w:tcPr>
            <w:tcW w:w="1774" w:type="dxa"/>
          </w:tcPr>
          <w:p w:rsidR="00C761D4" w:rsidRPr="00C9136B" w:rsidRDefault="00C761D4">
            <w:pPr>
              <w:jc w:val="center"/>
              <w:rPr>
                <w:sz w:val="28"/>
                <w:szCs w:val="28"/>
              </w:rPr>
            </w:pPr>
          </w:p>
        </w:tc>
      </w:tr>
      <w:tr w:rsidR="00C761D4" w:rsidRPr="00C9136B">
        <w:trPr>
          <w:trHeight w:val="627"/>
          <w:jc w:val="center"/>
        </w:trPr>
        <w:tc>
          <w:tcPr>
            <w:tcW w:w="1281" w:type="dxa"/>
          </w:tcPr>
          <w:p w:rsidR="00C761D4" w:rsidRPr="00C9136B" w:rsidRDefault="00C761D4">
            <w:pPr>
              <w:jc w:val="center"/>
              <w:rPr>
                <w:sz w:val="28"/>
                <w:szCs w:val="28"/>
              </w:rPr>
            </w:pPr>
          </w:p>
        </w:tc>
        <w:tc>
          <w:tcPr>
            <w:tcW w:w="1383" w:type="dxa"/>
          </w:tcPr>
          <w:p w:rsidR="00C761D4" w:rsidRPr="00C9136B" w:rsidRDefault="00C761D4">
            <w:pPr>
              <w:jc w:val="center"/>
              <w:rPr>
                <w:sz w:val="28"/>
                <w:szCs w:val="28"/>
              </w:rPr>
            </w:pPr>
          </w:p>
        </w:tc>
        <w:tc>
          <w:tcPr>
            <w:tcW w:w="1165" w:type="dxa"/>
          </w:tcPr>
          <w:p w:rsidR="00C761D4" w:rsidRPr="00C9136B" w:rsidRDefault="00C761D4">
            <w:pPr>
              <w:jc w:val="center"/>
              <w:rPr>
                <w:sz w:val="28"/>
                <w:szCs w:val="28"/>
              </w:rPr>
            </w:pPr>
          </w:p>
        </w:tc>
        <w:tc>
          <w:tcPr>
            <w:tcW w:w="2865" w:type="dxa"/>
          </w:tcPr>
          <w:p w:rsidR="00C761D4" w:rsidRPr="00C9136B" w:rsidRDefault="00C761D4">
            <w:pPr>
              <w:jc w:val="center"/>
              <w:rPr>
                <w:sz w:val="28"/>
                <w:szCs w:val="28"/>
              </w:rPr>
            </w:pPr>
          </w:p>
        </w:tc>
        <w:tc>
          <w:tcPr>
            <w:tcW w:w="892" w:type="dxa"/>
          </w:tcPr>
          <w:p w:rsidR="00C761D4" w:rsidRPr="00C9136B" w:rsidRDefault="00C761D4">
            <w:pPr>
              <w:jc w:val="center"/>
              <w:rPr>
                <w:sz w:val="28"/>
                <w:szCs w:val="28"/>
              </w:rPr>
            </w:pPr>
          </w:p>
        </w:tc>
        <w:tc>
          <w:tcPr>
            <w:tcW w:w="1774" w:type="dxa"/>
          </w:tcPr>
          <w:p w:rsidR="00C761D4" w:rsidRPr="00C9136B" w:rsidRDefault="00C761D4">
            <w:pPr>
              <w:jc w:val="center"/>
              <w:rPr>
                <w:sz w:val="28"/>
                <w:szCs w:val="28"/>
              </w:rPr>
            </w:pPr>
          </w:p>
        </w:tc>
      </w:tr>
      <w:tr w:rsidR="00C761D4" w:rsidRPr="00C9136B">
        <w:trPr>
          <w:trHeight w:val="627"/>
          <w:jc w:val="center"/>
        </w:trPr>
        <w:tc>
          <w:tcPr>
            <w:tcW w:w="1281" w:type="dxa"/>
          </w:tcPr>
          <w:p w:rsidR="00C761D4" w:rsidRPr="00C9136B" w:rsidRDefault="00C761D4">
            <w:pPr>
              <w:jc w:val="center"/>
              <w:rPr>
                <w:sz w:val="28"/>
                <w:szCs w:val="28"/>
              </w:rPr>
            </w:pPr>
          </w:p>
        </w:tc>
        <w:tc>
          <w:tcPr>
            <w:tcW w:w="1383" w:type="dxa"/>
          </w:tcPr>
          <w:p w:rsidR="00C761D4" w:rsidRPr="00C9136B" w:rsidRDefault="00C761D4">
            <w:pPr>
              <w:jc w:val="center"/>
              <w:rPr>
                <w:sz w:val="28"/>
                <w:szCs w:val="28"/>
              </w:rPr>
            </w:pPr>
          </w:p>
        </w:tc>
        <w:tc>
          <w:tcPr>
            <w:tcW w:w="1165" w:type="dxa"/>
          </w:tcPr>
          <w:p w:rsidR="00C761D4" w:rsidRPr="00C9136B" w:rsidRDefault="00C761D4">
            <w:pPr>
              <w:jc w:val="center"/>
              <w:rPr>
                <w:sz w:val="28"/>
                <w:szCs w:val="28"/>
              </w:rPr>
            </w:pPr>
          </w:p>
        </w:tc>
        <w:tc>
          <w:tcPr>
            <w:tcW w:w="2865" w:type="dxa"/>
          </w:tcPr>
          <w:p w:rsidR="00C761D4" w:rsidRPr="00C9136B" w:rsidRDefault="00C761D4">
            <w:pPr>
              <w:jc w:val="center"/>
              <w:rPr>
                <w:sz w:val="28"/>
                <w:szCs w:val="28"/>
              </w:rPr>
            </w:pPr>
          </w:p>
        </w:tc>
        <w:tc>
          <w:tcPr>
            <w:tcW w:w="892" w:type="dxa"/>
          </w:tcPr>
          <w:p w:rsidR="00C761D4" w:rsidRPr="00C9136B" w:rsidRDefault="00C761D4">
            <w:pPr>
              <w:jc w:val="center"/>
              <w:rPr>
                <w:sz w:val="28"/>
                <w:szCs w:val="28"/>
              </w:rPr>
            </w:pPr>
          </w:p>
        </w:tc>
        <w:tc>
          <w:tcPr>
            <w:tcW w:w="1774" w:type="dxa"/>
          </w:tcPr>
          <w:p w:rsidR="00C761D4" w:rsidRPr="00C9136B" w:rsidRDefault="00C761D4">
            <w:pPr>
              <w:jc w:val="center"/>
              <w:rPr>
                <w:sz w:val="28"/>
                <w:szCs w:val="28"/>
              </w:rPr>
            </w:pPr>
          </w:p>
        </w:tc>
      </w:tr>
      <w:tr w:rsidR="00C761D4" w:rsidRPr="00C9136B">
        <w:trPr>
          <w:trHeight w:val="627"/>
          <w:jc w:val="center"/>
        </w:trPr>
        <w:tc>
          <w:tcPr>
            <w:tcW w:w="1281" w:type="dxa"/>
          </w:tcPr>
          <w:p w:rsidR="00C761D4" w:rsidRPr="00C9136B" w:rsidRDefault="00C761D4">
            <w:pPr>
              <w:jc w:val="center"/>
              <w:rPr>
                <w:sz w:val="28"/>
                <w:szCs w:val="28"/>
              </w:rPr>
            </w:pPr>
          </w:p>
        </w:tc>
        <w:tc>
          <w:tcPr>
            <w:tcW w:w="1383" w:type="dxa"/>
          </w:tcPr>
          <w:p w:rsidR="00C761D4" w:rsidRPr="00C9136B" w:rsidRDefault="00C761D4">
            <w:pPr>
              <w:jc w:val="center"/>
              <w:rPr>
                <w:sz w:val="28"/>
                <w:szCs w:val="28"/>
              </w:rPr>
            </w:pPr>
          </w:p>
        </w:tc>
        <w:tc>
          <w:tcPr>
            <w:tcW w:w="1165" w:type="dxa"/>
          </w:tcPr>
          <w:p w:rsidR="00C761D4" w:rsidRPr="00C9136B" w:rsidRDefault="00C761D4">
            <w:pPr>
              <w:jc w:val="center"/>
              <w:rPr>
                <w:sz w:val="28"/>
                <w:szCs w:val="28"/>
              </w:rPr>
            </w:pPr>
          </w:p>
        </w:tc>
        <w:tc>
          <w:tcPr>
            <w:tcW w:w="2865" w:type="dxa"/>
          </w:tcPr>
          <w:p w:rsidR="00C761D4" w:rsidRPr="00C9136B" w:rsidRDefault="00C761D4">
            <w:pPr>
              <w:jc w:val="center"/>
              <w:rPr>
                <w:sz w:val="28"/>
                <w:szCs w:val="28"/>
              </w:rPr>
            </w:pPr>
          </w:p>
        </w:tc>
        <w:tc>
          <w:tcPr>
            <w:tcW w:w="892" w:type="dxa"/>
          </w:tcPr>
          <w:p w:rsidR="00C761D4" w:rsidRPr="00C9136B" w:rsidRDefault="00C761D4">
            <w:pPr>
              <w:jc w:val="center"/>
              <w:rPr>
                <w:sz w:val="28"/>
                <w:szCs w:val="28"/>
              </w:rPr>
            </w:pPr>
          </w:p>
        </w:tc>
        <w:tc>
          <w:tcPr>
            <w:tcW w:w="1774" w:type="dxa"/>
          </w:tcPr>
          <w:p w:rsidR="00C761D4" w:rsidRPr="00C9136B" w:rsidRDefault="00C761D4">
            <w:pPr>
              <w:jc w:val="center"/>
              <w:rPr>
                <w:sz w:val="28"/>
                <w:szCs w:val="28"/>
              </w:rPr>
            </w:pPr>
          </w:p>
        </w:tc>
      </w:tr>
      <w:tr w:rsidR="00C761D4" w:rsidRPr="00C9136B">
        <w:trPr>
          <w:trHeight w:val="627"/>
          <w:jc w:val="center"/>
        </w:trPr>
        <w:tc>
          <w:tcPr>
            <w:tcW w:w="1281" w:type="dxa"/>
          </w:tcPr>
          <w:p w:rsidR="00C761D4" w:rsidRPr="00C9136B" w:rsidRDefault="00C761D4">
            <w:pPr>
              <w:jc w:val="center"/>
              <w:rPr>
                <w:sz w:val="28"/>
                <w:szCs w:val="28"/>
              </w:rPr>
            </w:pPr>
          </w:p>
        </w:tc>
        <w:tc>
          <w:tcPr>
            <w:tcW w:w="1383" w:type="dxa"/>
          </w:tcPr>
          <w:p w:rsidR="00C761D4" w:rsidRPr="00C9136B" w:rsidRDefault="00C761D4">
            <w:pPr>
              <w:jc w:val="center"/>
              <w:rPr>
                <w:sz w:val="28"/>
                <w:szCs w:val="28"/>
              </w:rPr>
            </w:pPr>
          </w:p>
        </w:tc>
        <w:tc>
          <w:tcPr>
            <w:tcW w:w="1165" w:type="dxa"/>
          </w:tcPr>
          <w:p w:rsidR="00C761D4" w:rsidRPr="00C9136B" w:rsidRDefault="00C761D4">
            <w:pPr>
              <w:jc w:val="center"/>
              <w:rPr>
                <w:sz w:val="28"/>
                <w:szCs w:val="28"/>
              </w:rPr>
            </w:pPr>
          </w:p>
        </w:tc>
        <w:tc>
          <w:tcPr>
            <w:tcW w:w="2865" w:type="dxa"/>
          </w:tcPr>
          <w:p w:rsidR="00C761D4" w:rsidRPr="00C9136B" w:rsidRDefault="00C761D4">
            <w:pPr>
              <w:jc w:val="center"/>
              <w:rPr>
                <w:sz w:val="28"/>
                <w:szCs w:val="28"/>
              </w:rPr>
            </w:pPr>
          </w:p>
        </w:tc>
        <w:tc>
          <w:tcPr>
            <w:tcW w:w="892" w:type="dxa"/>
          </w:tcPr>
          <w:p w:rsidR="00C761D4" w:rsidRPr="00C9136B" w:rsidRDefault="00C761D4">
            <w:pPr>
              <w:jc w:val="center"/>
              <w:rPr>
                <w:sz w:val="28"/>
                <w:szCs w:val="28"/>
              </w:rPr>
            </w:pPr>
          </w:p>
        </w:tc>
        <w:tc>
          <w:tcPr>
            <w:tcW w:w="1774" w:type="dxa"/>
          </w:tcPr>
          <w:p w:rsidR="00C761D4" w:rsidRPr="00C9136B" w:rsidRDefault="00C761D4">
            <w:pPr>
              <w:jc w:val="center"/>
              <w:rPr>
                <w:sz w:val="28"/>
                <w:szCs w:val="28"/>
              </w:rPr>
            </w:pPr>
          </w:p>
        </w:tc>
      </w:tr>
      <w:tr w:rsidR="00C761D4" w:rsidRPr="00C9136B">
        <w:trPr>
          <w:trHeight w:val="627"/>
          <w:jc w:val="center"/>
        </w:trPr>
        <w:tc>
          <w:tcPr>
            <w:tcW w:w="1281" w:type="dxa"/>
          </w:tcPr>
          <w:p w:rsidR="00C761D4" w:rsidRPr="00C9136B" w:rsidRDefault="00C761D4">
            <w:pPr>
              <w:jc w:val="center"/>
              <w:rPr>
                <w:sz w:val="28"/>
                <w:szCs w:val="28"/>
              </w:rPr>
            </w:pPr>
          </w:p>
        </w:tc>
        <w:tc>
          <w:tcPr>
            <w:tcW w:w="1383" w:type="dxa"/>
          </w:tcPr>
          <w:p w:rsidR="00C761D4" w:rsidRPr="00C9136B" w:rsidRDefault="00C761D4">
            <w:pPr>
              <w:jc w:val="center"/>
              <w:rPr>
                <w:sz w:val="28"/>
                <w:szCs w:val="28"/>
              </w:rPr>
            </w:pPr>
          </w:p>
        </w:tc>
        <w:tc>
          <w:tcPr>
            <w:tcW w:w="1165" w:type="dxa"/>
          </w:tcPr>
          <w:p w:rsidR="00C761D4" w:rsidRPr="00C9136B" w:rsidRDefault="00C761D4">
            <w:pPr>
              <w:jc w:val="center"/>
              <w:rPr>
                <w:sz w:val="28"/>
                <w:szCs w:val="28"/>
              </w:rPr>
            </w:pPr>
          </w:p>
        </w:tc>
        <w:tc>
          <w:tcPr>
            <w:tcW w:w="2865" w:type="dxa"/>
          </w:tcPr>
          <w:p w:rsidR="00C761D4" w:rsidRPr="00C9136B" w:rsidRDefault="00C761D4">
            <w:pPr>
              <w:jc w:val="center"/>
              <w:rPr>
                <w:sz w:val="28"/>
                <w:szCs w:val="28"/>
              </w:rPr>
            </w:pPr>
          </w:p>
        </w:tc>
        <w:tc>
          <w:tcPr>
            <w:tcW w:w="892" w:type="dxa"/>
          </w:tcPr>
          <w:p w:rsidR="00C761D4" w:rsidRPr="00C9136B" w:rsidRDefault="00C761D4">
            <w:pPr>
              <w:jc w:val="center"/>
              <w:rPr>
                <w:sz w:val="28"/>
                <w:szCs w:val="28"/>
              </w:rPr>
            </w:pPr>
          </w:p>
        </w:tc>
        <w:tc>
          <w:tcPr>
            <w:tcW w:w="1774" w:type="dxa"/>
          </w:tcPr>
          <w:p w:rsidR="00C761D4" w:rsidRPr="00C9136B" w:rsidRDefault="00C761D4">
            <w:pPr>
              <w:jc w:val="center"/>
              <w:rPr>
                <w:sz w:val="28"/>
                <w:szCs w:val="28"/>
              </w:rPr>
            </w:pPr>
          </w:p>
        </w:tc>
      </w:tr>
      <w:tr w:rsidR="00C761D4" w:rsidRPr="00C9136B">
        <w:trPr>
          <w:trHeight w:val="627"/>
          <w:jc w:val="center"/>
        </w:trPr>
        <w:tc>
          <w:tcPr>
            <w:tcW w:w="1281" w:type="dxa"/>
          </w:tcPr>
          <w:p w:rsidR="00C761D4" w:rsidRPr="00C9136B" w:rsidRDefault="00C761D4">
            <w:pPr>
              <w:jc w:val="center"/>
              <w:rPr>
                <w:sz w:val="28"/>
                <w:szCs w:val="28"/>
              </w:rPr>
            </w:pPr>
          </w:p>
        </w:tc>
        <w:tc>
          <w:tcPr>
            <w:tcW w:w="1383" w:type="dxa"/>
          </w:tcPr>
          <w:p w:rsidR="00C761D4" w:rsidRPr="00C9136B" w:rsidRDefault="00C761D4">
            <w:pPr>
              <w:jc w:val="center"/>
              <w:rPr>
                <w:sz w:val="28"/>
                <w:szCs w:val="28"/>
              </w:rPr>
            </w:pPr>
          </w:p>
        </w:tc>
        <w:tc>
          <w:tcPr>
            <w:tcW w:w="1165" w:type="dxa"/>
          </w:tcPr>
          <w:p w:rsidR="00C761D4" w:rsidRPr="00C9136B" w:rsidRDefault="00C761D4">
            <w:pPr>
              <w:jc w:val="center"/>
              <w:rPr>
                <w:sz w:val="28"/>
                <w:szCs w:val="28"/>
              </w:rPr>
            </w:pPr>
          </w:p>
        </w:tc>
        <w:tc>
          <w:tcPr>
            <w:tcW w:w="2865" w:type="dxa"/>
          </w:tcPr>
          <w:p w:rsidR="00C761D4" w:rsidRPr="00C9136B" w:rsidRDefault="00C761D4">
            <w:pPr>
              <w:jc w:val="center"/>
              <w:rPr>
                <w:sz w:val="28"/>
                <w:szCs w:val="28"/>
              </w:rPr>
            </w:pPr>
          </w:p>
        </w:tc>
        <w:tc>
          <w:tcPr>
            <w:tcW w:w="892" w:type="dxa"/>
          </w:tcPr>
          <w:p w:rsidR="00C761D4" w:rsidRPr="00C9136B" w:rsidRDefault="00C761D4">
            <w:pPr>
              <w:jc w:val="center"/>
              <w:rPr>
                <w:sz w:val="28"/>
                <w:szCs w:val="28"/>
              </w:rPr>
            </w:pPr>
          </w:p>
        </w:tc>
        <w:tc>
          <w:tcPr>
            <w:tcW w:w="1774" w:type="dxa"/>
          </w:tcPr>
          <w:p w:rsidR="00C761D4" w:rsidRPr="00C9136B" w:rsidRDefault="00C761D4">
            <w:pPr>
              <w:jc w:val="center"/>
              <w:rPr>
                <w:sz w:val="28"/>
                <w:szCs w:val="28"/>
              </w:rPr>
            </w:pPr>
          </w:p>
        </w:tc>
      </w:tr>
    </w:tbl>
    <w:p w:rsidR="00C761D4" w:rsidRDefault="00C761D4">
      <w:pPr>
        <w:widowControl/>
        <w:ind w:right="640"/>
        <w:rPr>
          <w:rFonts w:ascii="宋体" w:cs="宋体"/>
          <w:color w:val="000000"/>
          <w:kern w:val="0"/>
          <w:sz w:val="28"/>
          <w:szCs w:val="28"/>
        </w:rPr>
      </w:pPr>
    </w:p>
    <w:p w:rsidR="00C761D4" w:rsidRDefault="00C761D4" w:rsidP="001919C4">
      <w:pPr>
        <w:widowControl/>
        <w:spacing w:line="700" w:lineRule="exact"/>
        <w:jc w:val="center"/>
        <w:rPr>
          <w:rFonts w:ascii="方正小标宋简体" w:eastAsia="方正小标宋简体" w:hAnsi="方正小标宋简体" w:cs="方正小标宋简体"/>
          <w:kern w:val="0"/>
          <w:sz w:val="44"/>
          <w:szCs w:val="44"/>
          <w:lang w:bidi="ar"/>
        </w:rPr>
      </w:pPr>
      <w:r>
        <w:rPr>
          <w:rFonts w:ascii="方正小标宋简体" w:eastAsia="方正小标宋简体" w:hAnsi="方正小标宋简体" w:cs="方正小标宋简体" w:hint="eastAsia"/>
          <w:kern w:val="0"/>
          <w:sz w:val="44"/>
          <w:szCs w:val="44"/>
          <w:lang w:bidi="ar"/>
        </w:rPr>
        <w:lastRenderedPageBreak/>
        <w:t>武汉工商学院第二届体育文化节</w:t>
      </w:r>
      <w:r>
        <w:rPr>
          <w:rFonts w:ascii="方正小标宋简体" w:eastAsia="方正小标宋简体" w:hAnsi="方正小标宋简体" w:cs="方正小标宋简体"/>
          <w:kern w:val="0"/>
          <w:sz w:val="44"/>
          <w:szCs w:val="44"/>
          <w:lang w:bidi="ar"/>
        </w:rPr>
        <w:t> </w:t>
      </w:r>
    </w:p>
    <w:p w:rsidR="00C761D4" w:rsidRPr="001919C4" w:rsidRDefault="00C761D4" w:rsidP="001919C4">
      <w:pPr>
        <w:widowControl/>
        <w:spacing w:line="700" w:lineRule="exact"/>
        <w:jc w:val="center"/>
        <w:rPr>
          <w:rFonts w:ascii="方正小标宋简体" w:eastAsia="方正小标宋简体" w:hAnsi="方正小标宋简体" w:cs="方正小标宋简体"/>
          <w:kern w:val="0"/>
          <w:sz w:val="44"/>
          <w:szCs w:val="44"/>
          <w:lang w:bidi="ar"/>
        </w:rPr>
      </w:pPr>
      <w:r w:rsidRPr="001919C4">
        <w:rPr>
          <w:rFonts w:ascii="方正小标宋简体" w:eastAsia="方正小标宋简体" w:hAnsi="方正小标宋简体" w:cs="方正小标宋简体" w:hint="eastAsia"/>
          <w:kern w:val="0"/>
          <w:sz w:val="44"/>
          <w:szCs w:val="44"/>
          <w:lang w:bidi="ar"/>
        </w:rPr>
        <w:t>暨</w:t>
      </w:r>
      <w:r w:rsidRPr="001919C4">
        <w:rPr>
          <w:rFonts w:ascii="方正小标宋简体" w:eastAsia="方正小标宋简体" w:hAnsi="方正小标宋简体" w:cs="方正小标宋简体"/>
          <w:kern w:val="0"/>
          <w:sz w:val="44"/>
          <w:szCs w:val="44"/>
          <w:lang w:bidi="ar"/>
        </w:rPr>
        <w:t>2019</w:t>
      </w:r>
      <w:r w:rsidRPr="001919C4">
        <w:rPr>
          <w:rFonts w:ascii="方正小标宋简体" w:eastAsia="方正小标宋简体" w:hAnsi="方正小标宋简体" w:cs="方正小标宋简体" w:hint="eastAsia"/>
          <w:kern w:val="0"/>
          <w:sz w:val="44"/>
          <w:szCs w:val="44"/>
          <w:lang w:bidi="ar"/>
        </w:rPr>
        <w:t>年武汉工商学院</w:t>
      </w:r>
      <w:r>
        <w:rPr>
          <w:rFonts w:ascii="方正小标宋简体" w:eastAsia="方正小标宋简体" w:hAnsi="方正小标宋简体" w:cs="方正小标宋简体" w:hint="eastAsia"/>
          <w:kern w:val="0"/>
          <w:sz w:val="44"/>
          <w:szCs w:val="44"/>
          <w:lang w:bidi="ar"/>
        </w:rPr>
        <w:t>第</w:t>
      </w:r>
      <w:r w:rsidRPr="001919C4">
        <w:rPr>
          <w:rFonts w:ascii="方正小标宋简体" w:eastAsia="方正小标宋简体" w:hAnsi="方正小标宋简体" w:cs="方正小标宋简体" w:hint="eastAsia"/>
          <w:kern w:val="0"/>
          <w:sz w:val="44"/>
          <w:szCs w:val="44"/>
          <w:lang w:bidi="ar"/>
        </w:rPr>
        <w:t>三</w:t>
      </w:r>
      <w:r>
        <w:rPr>
          <w:rFonts w:ascii="方正小标宋简体" w:eastAsia="方正小标宋简体" w:hAnsi="方正小标宋简体" w:cs="方正小标宋简体" w:hint="eastAsia"/>
          <w:kern w:val="0"/>
          <w:sz w:val="44"/>
          <w:szCs w:val="44"/>
          <w:lang w:bidi="ar"/>
        </w:rPr>
        <w:t>届“黄家湖”杯武术比赛的通知</w:t>
      </w:r>
    </w:p>
    <w:p w:rsidR="00C761D4" w:rsidRDefault="00C761D4">
      <w:pPr>
        <w:widowControl/>
        <w:spacing w:beforeAutospacing="1" w:afterAutospacing="1" w:line="600" w:lineRule="atLeast"/>
        <w:jc w:val="center"/>
      </w:pPr>
      <w:r>
        <w:rPr>
          <w:rFonts w:ascii="宋体" w:cs="宋体"/>
          <w:color w:val="515151"/>
          <w:kern w:val="0"/>
          <w:sz w:val="24"/>
        </w:rPr>
        <w:t> </w:t>
      </w:r>
    </w:p>
    <w:p w:rsidR="00C761D4" w:rsidRDefault="00C761D4">
      <w:pPr>
        <w:widowControl/>
        <w:spacing w:beforeAutospacing="1" w:afterAutospacing="1" w:line="560" w:lineRule="atLeast"/>
        <w:jc w:val="left"/>
      </w:pPr>
      <w:r>
        <w:rPr>
          <w:rFonts w:ascii="仿宋_GB2312" w:eastAsia="仿宋_GB2312" w:hAnsi="Arial" w:cs="仿宋_GB2312" w:hint="eastAsia"/>
          <w:kern w:val="0"/>
          <w:sz w:val="32"/>
          <w:szCs w:val="32"/>
        </w:rPr>
        <w:t>各学院：</w:t>
      </w:r>
    </w:p>
    <w:p w:rsidR="00C761D4" w:rsidRDefault="00C761D4">
      <w:pPr>
        <w:widowControl/>
        <w:spacing w:beforeAutospacing="1" w:afterAutospacing="1" w:line="560" w:lineRule="atLeast"/>
        <w:ind w:firstLine="640"/>
        <w:jc w:val="left"/>
      </w:pPr>
      <w:r>
        <w:rPr>
          <w:rFonts w:ascii="仿宋_GB2312" w:eastAsia="仿宋_GB2312" w:hAnsi="Arial" w:cs="仿宋_GB2312" w:hint="eastAsia"/>
          <w:kern w:val="0"/>
          <w:sz w:val="32"/>
          <w:szCs w:val="32"/>
        </w:rPr>
        <w:t>为响应教育部</w:t>
      </w:r>
      <w:r>
        <w:rPr>
          <w:rFonts w:ascii="仿宋_GB2312" w:eastAsia="仿宋_GB2312" w:hAnsi="Arial" w:cs="仿宋_GB2312"/>
          <w:kern w:val="0"/>
          <w:sz w:val="32"/>
          <w:szCs w:val="32"/>
        </w:rPr>
        <w:t>“</w:t>
      </w:r>
      <w:r>
        <w:rPr>
          <w:rFonts w:ascii="仿宋_GB2312" w:eastAsia="仿宋_GB2312" w:hAnsi="Arial" w:cs="仿宋_GB2312" w:hint="eastAsia"/>
          <w:kern w:val="0"/>
          <w:sz w:val="32"/>
          <w:szCs w:val="32"/>
        </w:rPr>
        <w:t>加快推进校园足球普及，广泛开展校园武术活动</w:t>
      </w:r>
      <w:r>
        <w:rPr>
          <w:rFonts w:ascii="仿宋_GB2312" w:eastAsia="仿宋_GB2312" w:hAnsi="Arial" w:cs="仿宋_GB2312"/>
          <w:kern w:val="0"/>
          <w:sz w:val="32"/>
          <w:szCs w:val="32"/>
        </w:rPr>
        <w:t>”</w:t>
      </w:r>
      <w:r>
        <w:rPr>
          <w:rFonts w:ascii="仿宋_GB2312" w:eastAsia="仿宋_GB2312" w:hAnsi="Arial" w:cs="仿宋_GB2312" w:hint="eastAsia"/>
          <w:kern w:val="0"/>
          <w:sz w:val="32"/>
          <w:szCs w:val="32"/>
        </w:rPr>
        <w:t>的精神，深入开展校园武术运动，为我校武术爱好者搭建竞赛平台，推进武术项目在我校的发展，经研究决定，举行</w:t>
      </w:r>
      <w:r>
        <w:rPr>
          <w:rFonts w:ascii="仿宋_GB2312" w:eastAsia="仿宋_GB2312" w:hAnsi="Arial" w:cs="仿宋_GB2312"/>
          <w:kern w:val="0"/>
          <w:sz w:val="32"/>
          <w:szCs w:val="32"/>
        </w:rPr>
        <w:t>2019</w:t>
      </w:r>
      <w:r>
        <w:rPr>
          <w:rFonts w:ascii="仿宋_GB2312" w:eastAsia="仿宋_GB2312" w:hAnsi="Arial" w:cs="仿宋_GB2312" w:hint="eastAsia"/>
          <w:kern w:val="0"/>
          <w:sz w:val="32"/>
          <w:szCs w:val="32"/>
        </w:rPr>
        <w:t>年武汉工商学院第三届</w:t>
      </w:r>
      <w:r>
        <w:rPr>
          <w:rFonts w:ascii="仿宋_GB2312" w:eastAsia="仿宋_GB2312" w:hAnsi="Arial" w:cs="仿宋_GB2312"/>
          <w:kern w:val="0"/>
          <w:sz w:val="32"/>
          <w:szCs w:val="32"/>
        </w:rPr>
        <w:t>“</w:t>
      </w:r>
      <w:r>
        <w:rPr>
          <w:rFonts w:ascii="仿宋_GB2312" w:eastAsia="仿宋_GB2312" w:hAnsi="Arial" w:cs="仿宋_GB2312" w:hint="eastAsia"/>
          <w:kern w:val="0"/>
          <w:sz w:val="32"/>
          <w:szCs w:val="32"/>
        </w:rPr>
        <w:t>黄家湖</w:t>
      </w:r>
      <w:r>
        <w:rPr>
          <w:rFonts w:ascii="仿宋_GB2312" w:eastAsia="仿宋_GB2312" w:hAnsi="Arial" w:cs="仿宋_GB2312"/>
          <w:kern w:val="0"/>
          <w:sz w:val="32"/>
          <w:szCs w:val="32"/>
        </w:rPr>
        <w:t>”</w:t>
      </w:r>
      <w:r>
        <w:rPr>
          <w:rFonts w:ascii="仿宋_GB2312" w:eastAsia="仿宋_GB2312" w:hAnsi="Arial" w:cs="仿宋_GB2312" w:hint="eastAsia"/>
          <w:kern w:val="0"/>
          <w:sz w:val="32"/>
          <w:szCs w:val="32"/>
        </w:rPr>
        <w:t>杯武术比赛。现将有关事项通知如下：</w:t>
      </w:r>
    </w:p>
    <w:p w:rsidR="00C761D4" w:rsidRDefault="00C761D4">
      <w:pPr>
        <w:widowControl/>
        <w:spacing w:beforeAutospacing="1" w:afterAutospacing="1" w:line="560" w:lineRule="atLeast"/>
        <w:ind w:firstLine="640"/>
        <w:jc w:val="left"/>
      </w:pPr>
      <w:r>
        <w:rPr>
          <w:rFonts w:ascii="仿宋_GB2312" w:eastAsia="仿宋_GB2312" w:hAnsi="Arial" w:cs="仿宋_GB2312" w:hint="eastAsia"/>
          <w:kern w:val="0"/>
          <w:sz w:val="32"/>
          <w:szCs w:val="32"/>
        </w:rPr>
        <w:t>一、本次竞赛由公共基础课部承办。以二级学院为单位组队学生参加。比赛定于</w:t>
      </w:r>
      <w:r>
        <w:rPr>
          <w:rFonts w:ascii="仿宋_GB2312" w:eastAsia="仿宋_GB2312" w:hAnsi="Arial" w:cs="仿宋_GB2312"/>
          <w:kern w:val="0"/>
          <w:sz w:val="32"/>
          <w:szCs w:val="32"/>
        </w:rPr>
        <w:t>2019</w:t>
      </w:r>
      <w:r>
        <w:rPr>
          <w:rFonts w:ascii="仿宋_GB2312" w:eastAsia="仿宋_GB2312" w:hAnsi="Arial" w:cs="仿宋_GB2312" w:hint="eastAsia"/>
          <w:kern w:val="0"/>
          <w:sz w:val="32"/>
          <w:szCs w:val="32"/>
        </w:rPr>
        <w:t>年</w:t>
      </w:r>
      <w:r>
        <w:rPr>
          <w:rFonts w:ascii="仿宋_GB2312" w:eastAsia="仿宋_GB2312" w:hAnsi="Arial" w:cs="仿宋_GB2312"/>
          <w:kern w:val="0"/>
          <w:sz w:val="32"/>
          <w:szCs w:val="32"/>
        </w:rPr>
        <w:t>11</w:t>
      </w:r>
      <w:r>
        <w:rPr>
          <w:rFonts w:ascii="仿宋_GB2312" w:eastAsia="仿宋_GB2312" w:hAnsi="Arial" w:cs="仿宋_GB2312" w:hint="eastAsia"/>
          <w:kern w:val="0"/>
          <w:sz w:val="32"/>
          <w:szCs w:val="32"/>
        </w:rPr>
        <w:t>月</w:t>
      </w:r>
      <w:r>
        <w:rPr>
          <w:rFonts w:ascii="仿宋_GB2312" w:eastAsia="仿宋_GB2312" w:hAnsi="Arial" w:cs="仿宋_GB2312"/>
          <w:kern w:val="0"/>
          <w:sz w:val="32"/>
          <w:szCs w:val="32"/>
        </w:rPr>
        <w:t>28</w:t>
      </w:r>
      <w:r>
        <w:rPr>
          <w:rFonts w:ascii="仿宋_GB2312" w:eastAsia="仿宋_GB2312" w:hAnsi="Arial" w:cs="仿宋_GB2312" w:hint="eastAsia"/>
          <w:kern w:val="0"/>
          <w:sz w:val="32"/>
          <w:szCs w:val="32"/>
        </w:rPr>
        <w:t>日在武汉工商学院体育馆</w:t>
      </w:r>
      <w:r>
        <w:rPr>
          <w:rFonts w:ascii="仿宋_GB2312" w:eastAsia="仿宋_GB2312" w:hAnsi="Arial" w:cs="仿宋_GB2312"/>
          <w:kern w:val="0"/>
          <w:sz w:val="32"/>
          <w:szCs w:val="32"/>
        </w:rPr>
        <w:t>304</w:t>
      </w:r>
      <w:r>
        <w:rPr>
          <w:rFonts w:ascii="仿宋_GB2312" w:eastAsia="仿宋_GB2312" w:hAnsi="Arial" w:cs="仿宋_GB2312" w:hint="eastAsia"/>
          <w:kern w:val="0"/>
          <w:sz w:val="32"/>
          <w:szCs w:val="32"/>
        </w:rPr>
        <w:t>教室举行。</w:t>
      </w:r>
    </w:p>
    <w:p w:rsidR="00C761D4" w:rsidRDefault="00C761D4">
      <w:pPr>
        <w:widowControl/>
        <w:spacing w:beforeAutospacing="1" w:afterAutospacing="1" w:line="560" w:lineRule="atLeast"/>
        <w:ind w:firstLine="640"/>
        <w:jc w:val="left"/>
      </w:pPr>
      <w:r>
        <w:rPr>
          <w:rFonts w:ascii="仿宋_GB2312" w:eastAsia="仿宋_GB2312" w:hAnsi="Arial" w:cs="仿宋_GB2312" w:hint="eastAsia"/>
          <w:kern w:val="0"/>
          <w:sz w:val="32"/>
          <w:szCs w:val="32"/>
        </w:rPr>
        <w:t>二、各学院要以本次比赛的举办为契机，广泛开展校园武术运动，积极组织体育训练，选拔优秀体育人才报名参赛，力争创造优异成绩，提高我校学生体育运动水平。</w:t>
      </w:r>
    </w:p>
    <w:p w:rsidR="00C761D4" w:rsidRDefault="00C761D4">
      <w:pPr>
        <w:widowControl/>
        <w:spacing w:beforeAutospacing="1" w:afterAutospacing="1" w:line="560" w:lineRule="atLeast"/>
        <w:ind w:firstLine="640"/>
        <w:jc w:val="left"/>
      </w:pPr>
      <w:r>
        <w:rPr>
          <w:rFonts w:ascii="仿宋_GB2312" w:eastAsia="仿宋_GB2312" w:hAnsi="Arial" w:cs="仿宋_GB2312" w:hint="eastAsia"/>
          <w:kern w:val="0"/>
          <w:sz w:val="32"/>
          <w:szCs w:val="32"/>
        </w:rPr>
        <w:t>三、承办单位、协办单位以及各参赛单位认真做好赛前训练和比赛期间的安全保障工作，制定应对突发安全事件的应急</w:t>
      </w:r>
      <w:r>
        <w:rPr>
          <w:rFonts w:ascii="仿宋_GB2312" w:eastAsia="仿宋_GB2312" w:hAnsi="Arial" w:cs="仿宋_GB2312" w:hint="eastAsia"/>
          <w:kern w:val="0"/>
          <w:sz w:val="32"/>
          <w:szCs w:val="32"/>
        </w:rPr>
        <w:lastRenderedPageBreak/>
        <w:t>措施，坚持实行学生健康检查和健康询问，加强赛会的竞赛安全、确保所有参赛人员的健康和安全。</w:t>
      </w:r>
    </w:p>
    <w:p w:rsidR="00C761D4" w:rsidRDefault="00C761D4">
      <w:pPr>
        <w:widowControl/>
        <w:spacing w:beforeAutospacing="1" w:afterAutospacing="1" w:line="560" w:lineRule="atLeast"/>
        <w:ind w:firstLine="640"/>
        <w:jc w:val="left"/>
      </w:pPr>
      <w:r>
        <w:rPr>
          <w:rFonts w:ascii="仿宋_GB2312" w:eastAsia="仿宋_GB2312" w:hAnsi="Arial" w:cs="仿宋_GB2312" w:hint="eastAsia"/>
          <w:kern w:val="0"/>
          <w:sz w:val="32"/>
          <w:szCs w:val="32"/>
        </w:rPr>
        <w:t>四、各参赛单位要严格按照《</w:t>
      </w:r>
      <w:r>
        <w:rPr>
          <w:rFonts w:ascii="仿宋_GB2312" w:eastAsia="仿宋_GB2312" w:hAnsi="Arial" w:cs="仿宋_GB2312"/>
          <w:kern w:val="0"/>
          <w:sz w:val="32"/>
          <w:szCs w:val="32"/>
        </w:rPr>
        <w:t>2019</w:t>
      </w:r>
      <w:r>
        <w:rPr>
          <w:rFonts w:ascii="仿宋_GB2312" w:eastAsia="仿宋_GB2312" w:hAnsi="Arial" w:cs="仿宋_GB2312" w:hint="eastAsia"/>
          <w:kern w:val="0"/>
          <w:sz w:val="32"/>
          <w:szCs w:val="32"/>
        </w:rPr>
        <w:t>年武汉工商学院第三届</w:t>
      </w:r>
      <w:r>
        <w:rPr>
          <w:rFonts w:ascii="仿宋_GB2312" w:eastAsia="仿宋_GB2312" w:hAnsi="Arial" w:cs="仿宋_GB2312"/>
          <w:kern w:val="0"/>
          <w:sz w:val="32"/>
          <w:szCs w:val="32"/>
        </w:rPr>
        <w:t>“</w:t>
      </w:r>
      <w:r>
        <w:rPr>
          <w:rFonts w:ascii="仿宋_GB2312" w:eastAsia="仿宋_GB2312" w:hAnsi="Arial" w:cs="仿宋_GB2312" w:hint="eastAsia"/>
          <w:kern w:val="0"/>
          <w:sz w:val="32"/>
          <w:szCs w:val="32"/>
        </w:rPr>
        <w:t>黄家湖</w:t>
      </w:r>
      <w:r>
        <w:rPr>
          <w:rFonts w:ascii="仿宋_GB2312" w:eastAsia="仿宋_GB2312" w:hAnsi="Arial" w:cs="仿宋_GB2312"/>
          <w:kern w:val="0"/>
          <w:sz w:val="32"/>
          <w:szCs w:val="32"/>
        </w:rPr>
        <w:t>”</w:t>
      </w:r>
      <w:r>
        <w:rPr>
          <w:rFonts w:ascii="仿宋_GB2312" w:eastAsia="仿宋_GB2312" w:hAnsi="Arial" w:cs="仿宋_GB2312" w:hint="eastAsia"/>
          <w:kern w:val="0"/>
          <w:sz w:val="32"/>
          <w:szCs w:val="32"/>
        </w:rPr>
        <w:t>杯武术比赛竞赛规程》的规定，认真做好报名工作，端正赛风赛纪，学校相关部门积极配合承办单位做好各项筹备工作。把本次比赛办成</w:t>
      </w:r>
      <w:r>
        <w:rPr>
          <w:rFonts w:ascii="仿宋_GB2312" w:eastAsia="仿宋_GB2312" w:hAnsi="Arial" w:cs="仿宋_GB2312"/>
          <w:kern w:val="0"/>
          <w:sz w:val="32"/>
          <w:szCs w:val="32"/>
        </w:rPr>
        <w:t>“</w:t>
      </w:r>
      <w:r>
        <w:rPr>
          <w:rFonts w:ascii="仿宋_GB2312" w:eastAsia="仿宋_GB2312" w:hAnsi="Arial" w:cs="仿宋_GB2312" w:hint="eastAsia"/>
          <w:kern w:val="0"/>
          <w:sz w:val="32"/>
          <w:szCs w:val="32"/>
        </w:rPr>
        <w:t>团结、奋进、文明、育人</w:t>
      </w:r>
      <w:r>
        <w:rPr>
          <w:rFonts w:ascii="仿宋_GB2312" w:eastAsia="仿宋_GB2312" w:hAnsi="Arial" w:cs="仿宋_GB2312"/>
          <w:kern w:val="0"/>
          <w:sz w:val="32"/>
          <w:szCs w:val="32"/>
        </w:rPr>
        <w:t>”</w:t>
      </w:r>
      <w:r>
        <w:rPr>
          <w:rFonts w:ascii="仿宋_GB2312" w:eastAsia="仿宋_GB2312" w:hAnsi="Arial" w:cs="仿宋_GB2312" w:hint="eastAsia"/>
          <w:kern w:val="0"/>
          <w:sz w:val="32"/>
          <w:szCs w:val="32"/>
        </w:rPr>
        <w:t>的学校体育盛会。</w:t>
      </w:r>
    </w:p>
    <w:p w:rsidR="00C761D4" w:rsidRDefault="00C761D4">
      <w:pPr>
        <w:widowControl/>
        <w:spacing w:beforeAutospacing="1" w:afterAutospacing="1" w:line="560" w:lineRule="atLeast"/>
        <w:ind w:firstLine="640"/>
        <w:jc w:val="left"/>
      </w:pPr>
      <w:r>
        <w:rPr>
          <w:rFonts w:ascii="仿宋_GB2312" w:eastAsia="仿宋_GB2312" w:hAnsi="Arial" w:cs="仿宋_GB2312"/>
          <w:kern w:val="0"/>
          <w:sz w:val="32"/>
          <w:szCs w:val="32"/>
        </w:rPr>
        <w:t>  </w:t>
      </w:r>
    </w:p>
    <w:p w:rsidR="00C761D4" w:rsidRDefault="00C761D4">
      <w:pPr>
        <w:pStyle w:val="a7"/>
        <w:widowControl/>
        <w:spacing w:beforeAutospacing="1" w:afterAutospacing="1" w:line="560" w:lineRule="exact"/>
        <w:jc w:val="right"/>
      </w:pPr>
      <w:r>
        <w:rPr>
          <w:rFonts w:ascii="仿宋_GB2312" w:eastAsia="仿宋_GB2312" w:hAnsi="宋体" w:cs="仿宋_GB2312"/>
          <w:sz w:val="32"/>
          <w:szCs w:val="32"/>
        </w:rPr>
        <w:t>  </w:t>
      </w:r>
    </w:p>
    <w:p w:rsidR="00C761D4" w:rsidRDefault="00C761D4">
      <w:pPr>
        <w:pStyle w:val="a7"/>
        <w:widowControl/>
        <w:spacing w:beforeAutospacing="1" w:afterAutospacing="1" w:line="560" w:lineRule="exact"/>
        <w:jc w:val="center"/>
      </w:pPr>
      <w:r>
        <w:rPr>
          <w:rFonts w:ascii="仿宋_GB2312" w:eastAsia="仿宋_GB2312" w:hAnsi="宋体" w:cs="仿宋_GB2312"/>
          <w:sz w:val="32"/>
          <w:szCs w:val="32"/>
        </w:rPr>
        <w:t xml:space="preserve">                           </w:t>
      </w:r>
      <w:r>
        <w:rPr>
          <w:rFonts w:ascii="仿宋_GB2312" w:eastAsia="仿宋_GB2312" w:hAnsi="宋体" w:cs="仿宋_GB2312" w:hint="eastAsia"/>
          <w:sz w:val="32"/>
          <w:szCs w:val="32"/>
        </w:rPr>
        <w:t>武汉工商学院</w:t>
      </w:r>
    </w:p>
    <w:p w:rsidR="00C761D4" w:rsidRDefault="00895389">
      <w:pPr>
        <w:pStyle w:val="a7"/>
        <w:widowControl/>
        <w:spacing w:beforeAutospacing="1" w:afterAutospacing="1" w:line="560" w:lineRule="exact"/>
        <w:ind w:right="640"/>
        <w:jc w:val="right"/>
      </w:pPr>
      <w:r>
        <w:rPr>
          <w:rFonts w:ascii="仿宋_GB2312" w:eastAsia="仿宋_GB2312" w:hAnsi="宋体" w:cs="仿宋_GB2312"/>
          <w:sz w:val="32"/>
          <w:szCs w:val="32"/>
        </w:rPr>
        <w:t xml:space="preserve"> 2019年4月10日</w:t>
      </w:r>
      <w:r w:rsidR="00C761D4">
        <w:br/>
        <w:t> </w:t>
      </w:r>
    </w:p>
    <w:p w:rsidR="00C761D4" w:rsidRDefault="00C761D4">
      <w:pPr>
        <w:widowControl/>
        <w:ind w:right="640"/>
        <w:rPr>
          <w:sz w:val="24"/>
        </w:rPr>
      </w:pPr>
    </w:p>
    <w:p w:rsidR="00C761D4" w:rsidRDefault="00C761D4">
      <w:pPr>
        <w:widowControl/>
        <w:ind w:right="640"/>
        <w:rPr>
          <w:sz w:val="24"/>
        </w:rPr>
      </w:pPr>
    </w:p>
    <w:p w:rsidR="00C761D4" w:rsidRDefault="00C761D4">
      <w:pPr>
        <w:widowControl/>
        <w:ind w:right="640"/>
        <w:rPr>
          <w:sz w:val="24"/>
        </w:rPr>
      </w:pPr>
    </w:p>
    <w:p w:rsidR="00C761D4" w:rsidRDefault="00C761D4">
      <w:pPr>
        <w:widowControl/>
        <w:ind w:right="640"/>
        <w:rPr>
          <w:sz w:val="24"/>
        </w:rPr>
      </w:pPr>
    </w:p>
    <w:p w:rsidR="00C761D4" w:rsidRDefault="00C761D4">
      <w:pPr>
        <w:widowControl/>
        <w:ind w:right="640"/>
        <w:rPr>
          <w:sz w:val="24"/>
        </w:rPr>
      </w:pPr>
    </w:p>
    <w:p w:rsidR="00C761D4" w:rsidRDefault="00C761D4">
      <w:pPr>
        <w:widowControl/>
        <w:ind w:right="640"/>
        <w:rPr>
          <w:sz w:val="24"/>
        </w:rPr>
      </w:pPr>
    </w:p>
    <w:p w:rsidR="00C761D4" w:rsidRDefault="00C761D4">
      <w:pPr>
        <w:widowControl/>
        <w:ind w:right="640"/>
        <w:rPr>
          <w:sz w:val="24"/>
        </w:rPr>
      </w:pPr>
    </w:p>
    <w:p w:rsidR="00C761D4" w:rsidRDefault="00C761D4">
      <w:pPr>
        <w:widowControl/>
        <w:ind w:right="640"/>
        <w:rPr>
          <w:sz w:val="24"/>
        </w:rPr>
      </w:pPr>
    </w:p>
    <w:p w:rsidR="00C761D4" w:rsidRDefault="00C761D4">
      <w:pPr>
        <w:widowControl/>
        <w:ind w:right="640"/>
        <w:rPr>
          <w:sz w:val="24"/>
        </w:rPr>
      </w:pPr>
    </w:p>
    <w:p w:rsidR="00C761D4" w:rsidRDefault="00C761D4">
      <w:pPr>
        <w:widowControl/>
        <w:ind w:right="640"/>
        <w:rPr>
          <w:sz w:val="24"/>
        </w:rPr>
      </w:pPr>
    </w:p>
    <w:p w:rsidR="00C761D4" w:rsidRDefault="00C761D4">
      <w:pPr>
        <w:widowControl/>
        <w:ind w:right="640"/>
        <w:rPr>
          <w:sz w:val="24"/>
        </w:rPr>
      </w:pPr>
    </w:p>
    <w:p w:rsidR="00C761D4" w:rsidRDefault="00C761D4">
      <w:pPr>
        <w:widowControl/>
        <w:ind w:right="640"/>
        <w:rPr>
          <w:rFonts w:hint="eastAsia"/>
          <w:sz w:val="24"/>
        </w:rPr>
      </w:pPr>
    </w:p>
    <w:p w:rsidR="00895389" w:rsidRDefault="00895389">
      <w:pPr>
        <w:widowControl/>
        <w:ind w:right="640"/>
        <w:rPr>
          <w:sz w:val="24"/>
        </w:rPr>
      </w:pPr>
    </w:p>
    <w:p w:rsidR="00C761D4" w:rsidRDefault="00C761D4">
      <w:pPr>
        <w:widowControl/>
        <w:ind w:right="640"/>
        <w:rPr>
          <w:sz w:val="24"/>
        </w:rPr>
      </w:pPr>
    </w:p>
    <w:p w:rsidR="00C761D4" w:rsidRDefault="00C761D4">
      <w:pPr>
        <w:widowControl/>
        <w:ind w:right="640"/>
        <w:rPr>
          <w:sz w:val="24"/>
        </w:rPr>
      </w:pPr>
    </w:p>
    <w:p w:rsidR="00C761D4" w:rsidRDefault="00C761D4">
      <w:pPr>
        <w:widowControl/>
        <w:ind w:right="640"/>
        <w:rPr>
          <w:sz w:val="24"/>
        </w:rPr>
      </w:pPr>
    </w:p>
    <w:p w:rsidR="00C761D4" w:rsidRDefault="00C761D4">
      <w:pPr>
        <w:widowControl/>
        <w:ind w:right="640"/>
        <w:rPr>
          <w:sz w:val="24"/>
        </w:rPr>
      </w:pPr>
    </w:p>
    <w:p w:rsidR="00C761D4" w:rsidRDefault="00C761D4" w:rsidP="001919C4">
      <w:pPr>
        <w:widowControl/>
        <w:spacing w:line="700" w:lineRule="exact"/>
        <w:jc w:val="center"/>
        <w:rPr>
          <w:rFonts w:ascii="方正小标宋简体" w:eastAsia="方正小标宋简体" w:hAnsi="方正小标宋简体" w:cs="方正小标宋简体"/>
          <w:kern w:val="0"/>
          <w:sz w:val="44"/>
          <w:szCs w:val="44"/>
          <w:lang w:bidi="ar"/>
        </w:rPr>
      </w:pPr>
      <w:r>
        <w:rPr>
          <w:rFonts w:ascii="方正小标宋简体" w:eastAsia="方正小标宋简体" w:hAnsi="方正小标宋简体" w:cs="方正小标宋简体" w:hint="eastAsia"/>
          <w:kern w:val="0"/>
          <w:sz w:val="44"/>
          <w:szCs w:val="44"/>
          <w:lang w:bidi="ar"/>
        </w:rPr>
        <w:lastRenderedPageBreak/>
        <w:t>武汉工商学院第二届体育文化节</w:t>
      </w:r>
      <w:r>
        <w:rPr>
          <w:rFonts w:ascii="方正小标宋简体" w:eastAsia="方正小标宋简体" w:hAnsi="方正小标宋简体" w:cs="方正小标宋简体"/>
          <w:kern w:val="0"/>
          <w:sz w:val="44"/>
          <w:szCs w:val="44"/>
          <w:lang w:bidi="ar"/>
        </w:rPr>
        <w:t> </w:t>
      </w:r>
    </w:p>
    <w:p w:rsidR="00C761D4" w:rsidRDefault="00C761D4" w:rsidP="001919C4">
      <w:pPr>
        <w:widowControl/>
        <w:spacing w:line="700" w:lineRule="exact"/>
        <w:jc w:val="center"/>
        <w:rPr>
          <w:rFonts w:ascii="方正小标宋简体" w:eastAsia="方正小标宋简体" w:hAnsi="方正小标宋简体" w:cs="方正小标宋简体"/>
          <w:kern w:val="0"/>
          <w:sz w:val="44"/>
          <w:szCs w:val="44"/>
          <w:lang w:bidi="ar"/>
        </w:rPr>
      </w:pPr>
      <w:r>
        <w:rPr>
          <w:rFonts w:ascii="方正小标宋简体" w:eastAsia="方正小标宋简体" w:hAnsi="方正小标宋简体" w:cs="方正小标宋简体" w:hint="eastAsia"/>
          <w:kern w:val="0"/>
          <w:sz w:val="44"/>
          <w:szCs w:val="44"/>
          <w:lang w:bidi="ar"/>
        </w:rPr>
        <w:t>暨</w:t>
      </w:r>
      <w:r>
        <w:rPr>
          <w:rFonts w:ascii="方正小标宋简体" w:eastAsia="方正小标宋简体" w:hAnsi="方正小标宋简体" w:cs="方正小标宋简体"/>
          <w:kern w:val="0"/>
          <w:sz w:val="44"/>
          <w:szCs w:val="44"/>
          <w:lang w:bidi="ar"/>
        </w:rPr>
        <w:t>2019</w:t>
      </w:r>
      <w:r>
        <w:rPr>
          <w:rFonts w:ascii="方正小标宋简体" w:eastAsia="方正小标宋简体" w:hAnsi="方正小标宋简体" w:cs="方正小标宋简体" w:hint="eastAsia"/>
          <w:kern w:val="0"/>
          <w:sz w:val="44"/>
          <w:szCs w:val="44"/>
          <w:lang w:bidi="ar"/>
        </w:rPr>
        <w:t>年武汉工商学院第三届“黄家湖”杯武术比赛竞赛规程</w:t>
      </w:r>
    </w:p>
    <w:p w:rsidR="00C761D4" w:rsidRDefault="00C761D4">
      <w:pPr>
        <w:numPr>
          <w:ilvl w:val="0"/>
          <w:numId w:val="3"/>
        </w:numPr>
        <w:spacing w:line="520" w:lineRule="exact"/>
        <w:rPr>
          <w:rFonts w:ascii="黑体" w:eastAsia="黑体" w:hAnsi="黑体"/>
          <w:sz w:val="32"/>
          <w:szCs w:val="32"/>
        </w:rPr>
      </w:pPr>
      <w:r>
        <w:rPr>
          <w:rFonts w:ascii="黑体" w:eastAsia="黑体" w:hAnsi="黑体" w:hint="eastAsia"/>
          <w:sz w:val="32"/>
          <w:szCs w:val="32"/>
        </w:rPr>
        <w:t>主办单位：</w:t>
      </w:r>
    </w:p>
    <w:p w:rsidR="00C761D4" w:rsidRDefault="00C761D4">
      <w:pPr>
        <w:spacing w:line="520" w:lineRule="exact"/>
        <w:rPr>
          <w:rFonts w:ascii="仿宋_GB2312" w:eastAsia="仿宋_GB2312" w:hAnsi="仿宋"/>
          <w:b/>
          <w:sz w:val="32"/>
          <w:szCs w:val="32"/>
        </w:rPr>
      </w:pPr>
      <w:r>
        <w:rPr>
          <w:rFonts w:ascii="仿宋_GB2312" w:eastAsia="仿宋_GB2312" w:hAnsi="仿宋" w:hint="eastAsia"/>
          <w:sz w:val="32"/>
          <w:szCs w:val="32"/>
        </w:rPr>
        <w:t>武汉工商学院</w:t>
      </w:r>
    </w:p>
    <w:p w:rsidR="00C761D4" w:rsidRDefault="00C761D4">
      <w:pPr>
        <w:numPr>
          <w:ilvl w:val="0"/>
          <w:numId w:val="3"/>
        </w:numPr>
        <w:spacing w:line="520" w:lineRule="exact"/>
        <w:rPr>
          <w:rFonts w:ascii="仿宋_GB2312" w:eastAsia="仿宋_GB2312" w:hAnsi="仿宋"/>
          <w:b/>
          <w:sz w:val="32"/>
          <w:szCs w:val="32"/>
        </w:rPr>
      </w:pPr>
      <w:r>
        <w:rPr>
          <w:rFonts w:ascii="黑体" w:eastAsia="黑体" w:hAnsi="黑体" w:hint="eastAsia"/>
          <w:sz w:val="32"/>
          <w:szCs w:val="32"/>
        </w:rPr>
        <w:t>承办与协办单位</w:t>
      </w:r>
      <w:r>
        <w:rPr>
          <w:rFonts w:ascii="仿宋_GB2312" w:eastAsia="仿宋_GB2312" w:hAnsi="仿宋" w:hint="eastAsia"/>
          <w:b/>
          <w:sz w:val="32"/>
          <w:szCs w:val="32"/>
        </w:rPr>
        <w:t>：</w:t>
      </w:r>
    </w:p>
    <w:p w:rsidR="00C761D4" w:rsidRDefault="00C761D4">
      <w:pPr>
        <w:spacing w:line="520" w:lineRule="exact"/>
        <w:rPr>
          <w:rFonts w:ascii="仿宋_GB2312" w:eastAsia="仿宋_GB2312" w:hAnsi="仿宋"/>
          <w:sz w:val="32"/>
          <w:szCs w:val="32"/>
        </w:rPr>
      </w:pPr>
      <w:r>
        <w:rPr>
          <w:rFonts w:ascii="仿宋_GB2312" w:eastAsia="仿宋_GB2312" w:hAnsi="仿宋" w:hint="eastAsia"/>
          <w:sz w:val="32"/>
          <w:szCs w:val="32"/>
        </w:rPr>
        <w:t>承办：公共课部</w:t>
      </w:r>
    </w:p>
    <w:p w:rsidR="00C761D4" w:rsidRDefault="00C761D4">
      <w:pPr>
        <w:spacing w:line="520" w:lineRule="exact"/>
        <w:rPr>
          <w:rFonts w:ascii="黑体" w:eastAsia="黑体" w:hAnsi="黑体"/>
          <w:sz w:val="32"/>
          <w:szCs w:val="32"/>
        </w:rPr>
      </w:pPr>
      <w:r>
        <w:rPr>
          <w:rFonts w:ascii="仿宋_GB2312" w:eastAsia="仿宋_GB2312" w:hAnsi="仿宋" w:hint="eastAsia"/>
          <w:b/>
          <w:sz w:val="32"/>
          <w:szCs w:val="32"/>
        </w:rPr>
        <w:t>三、</w:t>
      </w:r>
      <w:r>
        <w:rPr>
          <w:rFonts w:ascii="黑体" w:eastAsia="黑体" w:hAnsi="黑体" w:hint="eastAsia"/>
          <w:sz w:val="32"/>
          <w:szCs w:val="32"/>
        </w:rPr>
        <w:t>竞赛日期、地点</w:t>
      </w:r>
    </w:p>
    <w:p w:rsidR="00C761D4" w:rsidRDefault="00C761D4">
      <w:pPr>
        <w:spacing w:line="520" w:lineRule="exact"/>
        <w:rPr>
          <w:rFonts w:ascii="仿宋_GB2312" w:eastAsia="仿宋_GB2312" w:hAnsi="仿宋"/>
          <w:color w:val="FF0000"/>
          <w:sz w:val="32"/>
          <w:szCs w:val="32"/>
        </w:rPr>
      </w:pPr>
      <w:r>
        <w:rPr>
          <w:rFonts w:ascii="仿宋_GB2312" w:eastAsia="仿宋_GB2312" w:hAnsi="仿宋"/>
          <w:sz w:val="32"/>
          <w:szCs w:val="32"/>
        </w:rPr>
        <w:t>1.</w:t>
      </w:r>
      <w:r>
        <w:rPr>
          <w:rFonts w:ascii="仿宋_GB2312" w:eastAsia="仿宋_GB2312" w:hAnsi="仿宋" w:hint="eastAsia"/>
          <w:sz w:val="32"/>
          <w:szCs w:val="32"/>
        </w:rPr>
        <w:t>比赛时间：</w:t>
      </w:r>
      <w:r>
        <w:rPr>
          <w:rFonts w:ascii="仿宋_GB2312" w:eastAsia="仿宋_GB2312" w:hAnsi="仿宋"/>
          <w:sz w:val="32"/>
          <w:szCs w:val="32"/>
        </w:rPr>
        <w:t>2019</w:t>
      </w:r>
      <w:r>
        <w:rPr>
          <w:rFonts w:ascii="仿宋_GB2312" w:eastAsia="仿宋_GB2312" w:hAnsi="仿宋" w:hint="eastAsia"/>
          <w:sz w:val="32"/>
          <w:szCs w:val="32"/>
        </w:rPr>
        <w:t>年</w:t>
      </w:r>
      <w:r>
        <w:rPr>
          <w:rFonts w:ascii="仿宋_GB2312" w:eastAsia="仿宋_GB2312" w:hAnsi="仿宋"/>
          <w:color w:val="000000"/>
          <w:sz w:val="32"/>
          <w:szCs w:val="32"/>
        </w:rPr>
        <w:t>11</w:t>
      </w:r>
      <w:r>
        <w:rPr>
          <w:rFonts w:ascii="仿宋_GB2312" w:eastAsia="仿宋_GB2312" w:hAnsi="仿宋" w:hint="eastAsia"/>
          <w:color w:val="000000"/>
          <w:sz w:val="32"/>
          <w:szCs w:val="32"/>
        </w:rPr>
        <w:t>月</w:t>
      </w:r>
      <w:r>
        <w:rPr>
          <w:rFonts w:ascii="仿宋_GB2312" w:eastAsia="仿宋_GB2312" w:hAnsi="仿宋"/>
          <w:color w:val="000000"/>
          <w:sz w:val="32"/>
          <w:szCs w:val="32"/>
        </w:rPr>
        <w:t>28</w:t>
      </w:r>
      <w:r>
        <w:rPr>
          <w:rFonts w:ascii="仿宋_GB2312" w:eastAsia="仿宋_GB2312" w:hAnsi="仿宋" w:hint="eastAsia"/>
          <w:color w:val="000000"/>
          <w:sz w:val="32"/>
          <w:szCs w:val="32"/>
        </w:rPr>
        <w:t>日</w:t>
      </w:r>
      <w:r>
        <w:rPr>
          <w:rFonts w:ascii="仿宋_GB2312" w:eastAsia="仿宋_GB2312" w:hAnsi="仿宋"/>
          <w:color w:val="000000"/>
          <w:sz w:val="32"/>
          <w:szCs w:val="32"/>
        </w:rPr>
        <w:t>14:00</w:t>
      </w:r>
    </w:p>
    <w:p w:rsidR="00C761D4" w:rsidRDefault="00C761D4">
      <w:pPr>
        <w:spacing w:line="520" w:lineRule="exact"/>
        <w:rPr>
          <w:rFonts w:ascii="仿宋_GB2312" w:eastAsia="仿宋_GB2312" w:hAnsi="仿宋"/>
          <w:sz w:val="32"/>
          <w:szCs w:val="32"/>
        </w:rPr>
      </w:pPr>
      <w:r>
        <w:rPr>
          <w:rFonts w:ascii="仿宋_GB2312" w:eastAsia="仿宋_GB2312" w:hAnsi="仿宋"/>
          <w:sz w:val="32"/>
          <w:szCs w:val="32"/>
        </w:rPr>
        <w:t>2.</w:t>
      </w:r>
      <w:r>
        <w:rPr>
          <w:rFonts w:ascii="仿宋_GB2312" w:eastAsia="仿宋_GB2312" w:hAnsi="仿宋" w:hint="eastAsia"/>
          <w:sz w:val="32"/>
          <w:szCs w:val="32"/>
        </w:rPr>
        <w:t>比赛地点：武汉工商学院体育馆</w:t>
      </w:r>
      <w:r>
        <w:rPr>
          <w:rFonts w:ascii="仿宋_GB2312" w:eastAsia="仿宋_GB2312" w:hAnsi="仿宋"/>
          <w:sz w:val="32"/>
          <w:szCs w:val="32"/>
        </w:rPr>
        <w:t>304</w:t>
      </w:r>
      <w:r>
        <w:rPr>
          <w:rFonts w:ascii="仿宋_GB2312" w:eastAsia="仿宋_GB2312" w:hAnsi="仿宋" w:hint="eastAsia"/>
          <w:sz w:val="32"/>
          <w:szCs w:val="32"/>
        </w:rPr>
        <w:t>教室</w:t>
      </w:r>
    </w:p>
    <w:p w:rsidR="00C761D4" w:rsidRDefault="00C761D4">
      <w:pPr>
        <w:spacing w:line="520" w:lineRule="exact"/>
        <w:rPr>
          <w:rFonts w:ascii="黑体" w:eastAsia="黑体" w:hAnsi="黑体"/>
          <w:sz w:val="32"/>
          <w:szCs w:val="32"/>
        </w:rPr>
      </w:pPr>
      <w:r>
        <w:rPr>
          <w:rFonts w:ascii="仿宋_GB2312" w:eastAsia="仿宋_GB2312" w:hAnsi="仿宋" w:hint="eastAsia"/>
          <w:b/>
          <w:sz w:val="32"/>
          <w:szCs w:val="32"/>
        </w:rPr>
        <w:t>四、</w:t>
      </w:r>
      <w:r>
        <w:rPr>
          <w:rFonts w:ascii="黑体" w:eastAsia="黑体" w:hAnsi="黑体" w:hint="eastAsia"/>
          <w:sz w:val="32"/>
          <w:szCs w:val="32"/>
        </w:rPr>
        <w:t>竞赛项目</w:t>
      </w:r>
    </w:p>
    <w:p w:rsidR="00C761D4" w:rsidRDefault="00C761D4">
      <w:pPr>
        <w:spacing w:line="520" w:lineRule="exact"/>
        <w:rPr>
          <w:rFonts w:ascii="楷体_GB2312" w:eastAsia="楷体_GB2312" w:hAnsi="仿宋"/>
          <w:b/>
          <w:sz w:val="32"/>
          <w:szCs w:val="32"/>
        </w:rPr>
      </w:pPr>
      <w:r>
        <w:rPr>
          <w:rFonts w:ascii="楷体_GB2312" w:eastAsia="楷体_GB2312" w:hAnsi="仿宋"/>
          <w:b/>
          <w:sz w:val="32"/>
          <w:szCs w:val="32"/>
        </w:rPr>
        <w:t>(</w:t>
      </w:r>
      <w:r>
        <w:rPr>
          <w:rFonts w:ascii="楷体_GB2312" w:eastAsia="楷体_GB2312" w:hAnsi="仿宋" w:hint="eastAsia"/>
          <w:b/>
          <w:sz w:val="32"/>
          <w:szCs w:val="32"/>
        </w:rPr>
        <w:t>一</w:t>
      </w:r>
      <w:r>
        <w:rPr>
          <w:rFonts w:ascii="楷体_GB2312" w:eastAsia="楷体_GB2312" w:hAnsi="仿宋"/>
          <w:b/>
          <w:sz w:val="32"/>
          <w:szCs w:val="32"/>
        </w:rPr>
        <w:t xml:space="preserve">) </w:t>
      </w:r>
      <w:r>
        <w:rPr>
          <w:rFonts w:ascii="楷体_GB2312" w:eastAsia="楷体_GB2312" w:hAnsi="仿宋" w:hint="eastAsia"/>
          <w:b/>
          <w:sz w:val="32"/>
          <w:szCs w:val="32"/>
        </w:rPr>
        <w:t>比赛项目</w:t>
      </w:r>
    </w:p>
    <w:p w:rsidR="00C761D4" w:rsidRDefault="00C761D4">
      <w:pPr>
        <w:spacing w:line="520" w:lineRule="exact"/>
        <w:rPr>
          <w:rFonts w:ascii="仿宋_GB2312" w:eastAsia="仿宋_GB2312" w:hAnsi="仿宋"/>
          <w:sz w:val="32"/>
          <w:szCs w:val="32"/>
        </w:rPr>
      </w:pPr>
      <w:r>
        <w:rPr>
          <w:rFonts w:ascii="仿宋_GB2312" w:eastAsia="仿宋_GB2312" w:hAnsi="仿宋"/>
          <w:b/>
          <w:sz w:val="32"/>
          <w:szCs w:val="32"/>
        </w:rPr>
        <w:t>1.</w:t>
      </w:r>
      <w:r>
        <w:rPr>
          <w:rFonts w:ascii="仿宋_GB2312" w:eastAsia="仿宋_GB2312" w:hAnsi="仿宋" w:hint="eastAsia"/>
          <w:sz w:val="32"/>
          <w:szCs w:val="32"/>
        </w:rPr>
        <w:t>初级拳术：三路长拳、</w:t>
      </w:r>
      <w:r>
        <w:rPr>
          <w:rFonts w:ascii="仿宋_GB2312" w:eastAsia="仿宋_GB2312" w:hAnsi="仿宋"/>
          <w:sz w:val="32"/>
          <w:szCs w:val="32"/>
        </w:rPr>
        <w:t>24</w:t>
      </w:r>
      <w:r>
        <w:rPr>
          <w:rFonts w:ascii="仿宋_GB2312" w:eastAsia="仿宋_GB2312" w:hAnsi="仿宋" w:hint="eastAsia"/>
          <w:sz w:val="32"/>
          <w:szCs w:val="32"/>
        </w:rPr>
        <w:t>式简化太极拳</w:t>
      </w:r>
      <w:r>
        <w:rPr>
          <w:rFonts w:ascii="仿宋_GB2312" w:eastAsia="仿宋_GB2312" w:hAnsi="仿宋"/>
          <w:sz w:val="32"/>
          <w:szCs w:val="32"/>
        </w:rPr>
        <w:t>(</w:t>
      </w:r>
      <w:r>
        <w:rPr>
          <w:rFonts w:ascii="仿宋_GB2312" w:eastAsia="仿宋_GB2312" w:hAnsi="仿宋" w:hint="eastAsia"/>
          <w:sz w:val="32"/>
          <w:szCs w:val="32"/>
        </w:rPr>
        <w:t>任选一项目</w:t>
      </w:r>
      <w:r>
        <w:rPr>
          <w:rFonts w:ascii="仿宋_GB2312" w:eastAsia="仿宋_GB2312" w:hAnsi="仿宋"/>
          <w:sz w:val="32"/>
          <w:szCs w:val="32"/>
        </w:rPr>
        <w:t>)</w:t>
      </w:r>
    </w:p>
    <w:p w:rsidR="00C761D4" w:rsidRDefault="00C761D4">
      <w:pPr>
        <w:spacing w:line="520" w:lineRule="exact"/>
        <w:rPr>
          <w:rFonts w:ascii="仿宋_GB2312" w:eastAsia="仿宋_GB2312" w:hAnsi="仿宋"/>
          <w:sz w:val="32"/>
          <w:szCs w:val="32"/>
        </w:rPr>
      </w:pPr>
      <w:r>
        <w:rPr>
          <w:rFonts w:ascii="仿宋_GB2312" w:eastAsia="仿宋_GB2312" w:hAnsi="仿宋"/>
          <w:b/>
          <w:sz w:val="32"/>
          <w:szCs w:val="32"/>
        </w:rPr>
        <w:t>2.</w:t>
      </w:r>
      <w:r>
        <w:rPr>
          <w:rFonts w:ascii="仿宋_GB2312" w:eastAsia="仿宋_GB2312" w:hAnsi="仿宋" w:hint="eastAsia"/>
          <w:sz w:val="32"/>
          <w:szCs w:val="32"/>
        </w:rPr>
        <w:t>初级短器械：初级刀、初级剑、</w:t>
      </w:r>
      <w:r>
        <w:rPr>
          <w:rFonts w:ascii="仿宋_GB2312" w:eastAsia="仿宋_GB2312" w:hAnsi="仿宋"/>
          <w:sz w:val="32"/>
          <w:szCs w:val="32"/>
        </w:rPr>
        <w:t>32</w:t>
      </w:r>
      <w:r>
        <w:rPr>
          <w:rFonts w:ascii="仿宋_GB2312" w:eastAsia="仿宋_GB2312" w:hAnsi="仿宋" w:hint="eastAsia"/>
          <w:sz w:val="32"/>
          <w:szCs w:val="32"/>
        </w:rPr>
        <w:t>式太极剑</w:t>
      </w:r>
      <w:r>
        <w:rPr>
          <w:rFonts w:ascii="仿宋_GB2312" w:eastAsia="仿宋_GB2312" w:hAnsi="仿宋"/>
          <w:sz w:val="32"/>
          <w:szCs w:val="32"/>
        </w:rPr>
        <w:t>(</w:t>
      </w:r>
      <w:r>
        <w:rPr>
          <w:rFonts w:ascii="仿宋_GB2312" w:eastAsia="仿宋_GB2312" w:hAnsi="仿宋" w:hint="eastAsia"/>
          <w:sz w:val="32"/>
          <w:szCs w:val="32"/>
        </w:rPr>
        <w:t>任选一项目</w:t>
      </w:r>
      <w:r>
        <w:rPr>
          <w:rFonts w:ascii="仿宋_GB2312" w:eastAsia="仿宋_GB2312" w:hAnsi="仿宋"/>
          <w:sz w:val="32"/>
          <w:szCs w:val="32"/>
        </w:rPr>
        <w:t>)</w:t>
      </w:r>
    </w:p>
    <w:p w:rsidR="00C761D4" w:rsidRDefault="00C761D4">
      <w:pPr>
        <w:spacing w:line="520" w:lineRule="exact"/>
        <w:rPr>
          <w:rFonts w:ascii="仿宋_GB2312" w:eastAsia="仿宋_GB2312" w:hAnsi="仿宋"/>
          <w:sz w:val="32"/>
          <w:szCs w:val="32"/>
        </w:rPr>
      </w:pPr>
      <w:r>
        <w:rPr>
          <w:rFonts w:ascii="仿宋_GB2312" w:eastAsia="仿宋_GB2312" w:hAnsi="仿宋"/>
          <w:b/>
          <w:sz w:val="32"/>
          <w:szCs w:val="32"/>
        </w:rPr>
        <w:t>3.</w:t>
      </w:r>
      <w:r>
        <w:rPr>
          <w:rFonts w:ascii="仿宋_GB2312" w:eastAsia="仿宋_GB2312" w:hAnsi="仿宋" w:hint="eastAsia"/>
          <w:sz w:val="32"/>
          <w:szCs w:val="32"/>
        </w:rPr>
        <w:t>初级长器械：初级枪、初级棍</w:t>
      </w:r>
      <w:r>
        <w:rPr>
          <w:rFonts w:ascii="仿宋_GB2312" w:eastAsia="仿宋_GB2312" w:hAnsi="仿宋"/>
          <w:sz w:val="32"/>
          <w:szCs w:val="32"/>
        </w:rPr>
        <w:t xml:space="preserve"> (</w:t>
      </w:r>
      <w:r>
        <w:rPr>
          <w:rFonts w:ascii="仿宋_GB2312" w:eastAsia="仿宋_GB2312" w:hAnsi="仿宋" w:hint="eastAsia"/>
          <w:sz w:val="32"/>
          <w:szCs w:val="32"/>
        </w:rPr>
        <w:t>任选一项目</w:t>
      </w:r>
      <w:r>
        <w:rPr>
          <w:rFonts w:ascii="仿宋_GB2312" w:eastAsia="仿宋_GB2312" w:hAnsi="仿宋"/>
          <w:sz w:val="32"/>
          <w:szCs w:val="32"/>
        </w:rPr>
        <w:t>)</w:t>
      </w:r>
    </w:p>
    <w:p w:rsidR="00C761D4" w:rsidRDefault="00C761D4">
      <w:pPr>
        <w:spacing w:line="520" w:lineRule="exact"/>
        <w:rPr>
          <w:rFonts w:ascii="仿宋_GB2312" w:eastAsia="仿宋_GB2312" w:hAnsi="仿宋"/>
          <w:sz w:val="32"/>
          <w:szCs w:val="32"/>
        </w:rPr>
      </w:pPr>
      <w:r>
        <w:rPr>
          <w:rFonts w:ascii="仿宋_GB2312" w:eastAsia="仿宋_GB2312" w:hAnsi="仿宋"/>
          <w:b/>
          <w:sz w:val="32"/>
          <w:szCs w:val="32"/>
        </w:rPr>
        <w:t>4.</w:t>
      </w:r>
      <w:r>
        <w:rPr>
          <w:rFonts w:ascii="仿宋_GB2312" w:eastAsia="仿宋_GB2312" w:hAnsi="仿宋" w:hint="eastAsia"/>
          <w:sz w:val="32"/>
          <w:szCs w:val="32"/>
        </w:rPr>
        <w:t>自选拳术：长拳、南拳、太极拳</w:t>
      </w:r>
      <w:r>
        <w:rPr>
          <w:rFonts w:ascii="仿宋_GB2312" w:eastAsia="仿宋_GB2312" w:hAnsi="仿宋"/>
          <w:sz w:val="32"/>
          <w:szCs w:val="32"/>
        </w:rPr>
        <w:t xml:space="preserve"> (</w:t>
      </w:r>
      <w:r>
        <w:rPr>
          <w:rFonts w:ascii="仿宋_GB2312" w:eastAsia="仿宋_GB2312" w:hAnsi="仿宋" w:hint="eastAsia"/>
          <w:sz w:val="32"/>
          <w:szCs w:val="32"/>
        </w:rPr>
        <w:t>任选一项目</w:t>
      </w:r>
      <w:r>
        <w:rPr>
          <w:rFonts w:ascii="仿宋_GB2312" w:eastAsia="仿宋_GB2312" w:hAnsi="仿宋"/>
          <w:sz w:val="32"/>
          <w:szCs w:val="32"/>
        </w:rPr>
        <w:t>)</w:t>
      </w:r>
    </w:p>
    <w:p w:rsidR="00C761D4" w:rsidRDefault="00C761D4">
      <w:pPr>
        <w:spacing w:line="520" w:lineRule="exact"/>
        <w:rPr>
          <w:rFonts w:ascii="仿宋_GB2312" w:eastAsia="仿宋_GB2312" w:hAnsi="仿宋"/>
          <w:sz w:val="32"/>
          <w:szCs w:val="32"/>
        </w:rPr>
      </w:pPr>
      <w:r>
        <w:rPr>
          <w:rFonts w:ascii="仿宋_GB2312" w:eastAsia="仿宋_GB2312" w:hAnsi="仿宋"/>
          <w:b/>
          <w:sz w:val="32"/>
          <w:szCs w:val="32"/>
        </w:rPr>
        <w:t>5.</w:t>
      </w:r>
      <w:r>
        <w:rPr>
          <w:rFonts w:ascii="仿宋_GB2312" w:eastAsia="仿宋_GB2312" w:hAnsi="仿宋" w:hint="eastAsia"/>
          <w:sz w:val="32"/>
          <w:szCs w:val="32"/>
        </w:rPr>
        <w:t>自选短器械：刀术、剑术、太极剑</w:t>
      </w:r>
      <w:r>
        <w:rPr>
          <w:rFonts w:ascii="仿宋_GB2312" w:eastAsia="仿宋_GB2312" w:hAnsi="仿宋"/>
          <w:sz w:val="32"/>
          <w:szCs w:val="32"/>
        </w:rPr>
        <w:t xml:space="preserve"> (</w:t>
      </w:r>
      <w:r>
        <w:rPr>
          <w:rFonts w:ascii="仿宋_GB2312" w:eastAsia="仿宋_GB2312" w:hAnsi="仿宋" w:hint="eastAsia"/>
          <w:sz w:val="32"/>
          <w:szCs w:val="32"/>
        </w:rPr>
        <w:t>任选一项目</w:t>
      </w:r>
      <w:r>
        <w:rPr>
          <w:rFonts w:ascii="仿宋_GB2312" w:eastAsia="仿宋_GB2312" w:hAnsi="仿宋"/>
          <w:sz w:val="32"/>
          <w:szCs w:val="32"/>
        </w:rPr>
        <w:t>)</w:t>
      </w:r>
    </w:p>
    <w:p w:rsidR="00C761D4" w:rsidRDefault="00C761D4">
      <w:pPr>
        <w:spacing w:line="520" w:lineRule="exact"/>
        <w:rPr>
          <w:rFonts w:ascii="仿宋_GB2312" w:eastAsia="仿宋_GB2312" w:hAnsi="仿宋"/>
          <w:sz w:val="32"/>
          <w:szCs w:val="32"/>
        </w:rPr>
      </w:pPr>
      <w:r>
        <w:rPr>
          <w:rFonts w:ascii="仿宋_GB2312" w:eastAsia="仿宋_GB2312" w:hAnsi="仿宋"/>
          <w:b/>
          <w:sz w:val="32"/>
          <w:szCs w:val="32"/>
        </w:rPr>
        <w:t>6.</w:t>
      </w:r>
      <w:r>
        <w:rPr>
          <w:rFonts w:ascii="仿宋_GB2312" w:eastAsia="仿宋_GB2312" w:hAnsi="仿宋" w:hint="eastAsia"/>
          <w:sz w:val="32"/>
          <w:szCs w:val="32"/>
        </w:rPr>
        <w:t>自选长器械：枪术、棍术</w:t>
      </w:r>
      <w:r>
        <w:rPr>
          <w:rFonts w:ascii="仿宋_GB2312" w:eastAsia="仿宋_GB2312" w:hAnsi="仿宋"/>
          <w:sz w:val="32"/>
          <w:szCs w:val="32"/>
        </w:rPr>
        <w:t xml:space="preserve"> (</w:t>
      </w:r>
      <w:r>
        <w:rPr>
          <w:rFonts w:ascii="仿宋_GB2312" w:eastAsia="仿宋_GB2312" w:hAnsi="仿宋" w:hint="eastAsia"/>
          <w:sz w:val="32"/>
          <w:szCs w:val="32"/>
        </w:rPr>
        <w:t>任选一项目</w:t>
      </w:r>
      <w:r>
        <w:rPr>
          <w:rFonts w:ascii="仿宋_GB2312" w:eastAsia="仿宋_GB2312" w:hAnsi="仿宋"/>
          <w:sz w:val="32"/>
          <w:szCs w:val="32"/>
        </w:rPr>
        <w:t>)</w:t>
      </w:r>
    </w:p>
    <w:p w:rsidR="00C761D4" w:rsidRDefault="00C761D4">
      <w:pPr>
        <w:spacing w:line="520" w:lineRule="exact"/>
        <w:rPr>
          <w:rFonts w:ascii="仿宋_GB2312" w:eastAsia="仿宋_GB2312" w:hAnsi="仿宋"/>
          <w:sz w:val="32"/>
          <w:szCs w:val="32"/>
        </w:rPr>
      </w:pPr>
      <w:r>
        <w:rPr>
          <w:rFonts w:ascii="仿宋_GB2312" w:eastAsia="仿宋_GB2312" w:hAnsi="仿宋"/>
          <w:b/>
          <w:sz w:val="32"/>
          <w:szCs w:val="32"/>
        </w:rPr>
        <w:t>7.</w:t>
      </w:r>
      <w:r>
        <w:rPr>
          <w:rFonts w:ascii="仿宋_GB2312" w:eastAsia="仿宋_GB2312" w:hAnsi="仿宋" w:hint="eastAsia"/>
          <w:sz w:val="32"/>
          <w:szCs w:val="32"/>
        </w:rPr>
        <w:t>其他拳术：分一、二、三、四、五类</w:t>
      </w:r>
      <w:r>
        <w:rPr>
          <w:rFonts w:ascii="仿宋_GB2312" w:eastAsia="仿宋_GB2312" w:hAnsi="仿宋"/>
          <w:sz w:val="32"/>
          <w:szCs w:val="32"/>
        </w:rPr>
        <w:t xml:space="preserve"> (</w:t>
      </w:r>
      <w:r>
        <w:rPr>
          <w:rFonts w:ascii="仿宋_GB2312" w:eastAsia="仿宋_GB2312" w:hAnsi="仿宋" w:hint="eastAsia"/>
          <w:sz w:val="32"/>
          <w:szCs w:val="32"/>
        </w:rPr>
        <w:t>任选一项目</w:t>
      </w:r>
      <w:r>
        <w:rPr>
          <w:rFonts w:ascii="仿宋_GB2312" w:eastAsia="仿宋_GB2312" w:hAnsi="仿宋"/>
          <w:sz w:val="32"/>
          <w:szCs w:val="32"/>
        </w:rPr>
        <w:t>)</w:t>
      </w:r>
    </w:p>
    <w:p w:rsidR="00C761D4" w:rsidRDefault="00C761D4">
      <w:pPr>
        <w:spacing w:line="520" w:lineRule="exact"/>
        <w:rPr>
          <w:rFonts w:ascii="仿宋_GB2312" w:eastAsia="仿宋_GB2312" w:hAnsi="仿宋"/>
          <w:sz w:val="32"/>
          <w:szCs w:val="32"/>
        </w:rPr>
      </w:pPr>
      <w:r>
        <w:rPr>
          <w:rFonts w:ascii="仿宋_GB2312" w:eastAsia="仿宋_GB2312" w:hAnsi="仿宋"/>
          <w:b/>
          <w:sz w:val="32"/>
          <w:szCs w:val="32"/>
        </w:rPr>
        <w:t>8.</w:t>
      </w:r>
      <w:r>
        <w:rPr>
          <w:rFonts w:ascii="仿宋_GB2312" w:eastAsia="仿宋_GB2312" w:hAnsi="仿宋" w:hint="eastAsia"/>
          <w:sz w:val="32"/>
          <w:szCs w:val="32"/>
        </w:rPr>
        <w:t>其他器械：单、双、软器械</w:t>
      </w:r>
      <w:r>
        <w:rPr>
          <w:rFonts w:ascii="仿宋_GB2312" w:eastAsia="仿宋_GB2312" w:hAnsi="仿宋"/>
          <w:sz w:val="32"/>
          <w:szCs w:val="32"/>
        </w:rPr>
        <w:t xml:space="preserve"> (</w:t>
      </w:r>
      <w:r>
        <w:rPr>
          <w:rFonts w:ascii="仿宋_GB2312" w:eastAsia="仿宋_GB2312" w:hAnsi="仿宋" w:hint="eastAsia"/>
          <w:sz w:val="32"/>
          <w:szCs w:val="32"/>
        </w:rPr>
        <w:t>任选一项目</w:t>
      </w:r>
      <w:r>
        <w:rPr>
          <w:rFonts w:ascii="仿宋_GB2312" w:eastAsia="仿宋_GB2312" w:hAnsi="仿宋"/>
          <w:sz w:val="32"/>
          <w:szCs w:val="32"/>
        </w:rPr>
        <w:t>)</w:t>
      </w:r>
    </w:p>
    <w:p w:rsidR="00C761D4" w:rsidRDefault="00C761D4">
      <w:pPr>
        <w:spacing w:line="520" w:lineRule="exact"/>
        <w:rPr>
          <w:rFonts w:ascii="黑体" w:eastAsia="黑体" w:hAnsi="黑体"/>
          <w:sz w:val="32"/>
          <w:szCs w:val="32"/>
        </w:rPr>
      </w:pPr>
      <w:r>
        <w:rPr>
          <w:rFonts w:ascii="黑体" w:eastAsia="黑体" w:hAnsi="黑体" w:hint="eastAsia"/>
          <w:sz w:val="32"/>
          <w:szCs w:val="32"/>
        </w:rPr>
        <w:t>六、参赛单位</w:t>
      </w:r>
    </w:p>
    <w:p w:rsidR="00C761D4" w:rsidRDefault="00C761D4">
      <w:pPr>
        <w:spacing w:line="520" w:lineRule="exact"/>
        <w:rPr>
          <w:rFonts w:ascii="仿宋_GB2312" w:eastAsia="仿宋_GB2312" w:hAnsi="仿宋"/>
          <w:sz w:val="32"/>
          <w:szCs w:val="32"/>
        </w:rPr>
      </w:pPr>
      <w:r>
        <w:rPr>
          <w:rFonts w:ascii="仿宋_GB2312" w:eastAsia="仿宋_GB2312" w:hAnsi="仿宋" w:hint="eastAsia"/>
          <w:sz w:val="32"/>
          <w:szCs w:val="32"/>
        </w:rPr>
        <w:t>各学院以学院为单位参加</w:t>
      </w:r>
    </w:p>
    <w:p w:rsidR="00C761D4" w:rsidRDefault="00C761D4">
      <w:pPr>
        <w:spacing w:line="520" w:lineRule="exact"/>
        <w:rPr>
          <w:rFonts w:ascii="黑体" w:eastAsia="黑体" w:hAnsi="黑体"/>
          <w:sz w:val="32"/>
          <w:szCs w:val="32"/>
        </w:rPr>
      </w:pPr>
      <w:r>
        <w:rPr>
          <w:rFonts w:ascii="黑体" w:eastAsia="黑体" w:hAnsi="黑体" w:hint="eastAsia"/>
          <w:sz w:val="32"/>
          <w:szCs w:val="32"/>
        </w:rPr>
        <w:t>七、报名规定</w:t>
      </w:r>
    </w:p>
    <w:p w:rsidR="00C761D4" w:rsidRDefault="00C761D4">
      <w:pPr>
        <w:spacing w:line="520" w:lineRule="exact"/>
        <w:rPr>
          <w:rFonts w:ascii="仿宋_GB2312" w:eastAsia="仿宋_GB2312" w:hAnsi="仿宋"/>
          <w:sz w:val="32"/>
          <w:szCs w:val="32"/>
        </w:rPr>
      </w:pPr>
      <w:r>
        <w:rPr>
          <w:rFonts w:ascii="仿宋_GB2312" w:eastAsia="仿宋_GB2312" w:hAnsi="仿宋" w:hint="eastAsia"/>
          <w:sz w:val="32"/>
          <w:szCs w:val="32"/>
        </w:rPr>
        <w:t>各学院报名人数不限，每项报名人数不限，每人限报两项。</w:t>
      </w:r>
    </w:p>
    <w:p w:rsidR="00C761D4" w:rsidRDefault="00C761D4">
      <w:pPr>
        <w:spacing w:line="520" w:lineRule="exact"/>
        <w:rPr>
          <w:rFonts w:ascii="黑体" w:eastAsia="黑体" w:hAnsi="黑体"/>
          <w:sz w:val="32"/>
          <w:szCs w:val="32"/>
        </w:rPr>
      </w:pPr>
      <w:r>
        <w:rPr>
          <w:rFonts w:ascii="黑体" w:eastAsia="黑体" w:hAnsi="黑体" w:hint="eastAsia"/>
          <w:sz w:val="32"/>
          <w:szCs w:val="32"/>
        </w:rPr>
        <w:t>八、竞赛办法</w:t>
      </w:r>
    </w:p>
    <w:p w:rsidR="00C761D4" w:rsidRDefault="00C761D4">
      <w:pPr>
        <w:spacing w:line="520" w:lineRule="exact"/>
        <w:rPr>
          <w:rFonts w:ascii="仿宋_GB2312" w:eastAsia="仿宋_GB2312" w:hAnsi="仿宋"/>
          <w:sz w:val="32"/>
          <w:szCs w:val="32"/>
        </w:rPr>
      </w:pPr>
      <w:r>
        <w:rPr>
          <w:rFonts w:ascii="楷体_GB2312" w:eastAsia="楷体_GB2312" w:hAnsi="仿宋" w:hint="eastAsia"/>
          <w:b/>
          <w:sz w:val="32"/>
          <w:szCs w:val="32"/>
        </w:rPr>
        <w:lastRenderedPageBreak/>
        <w:t>（一）</w:t>
      </w:r>
      <w:r>
        <w:rPr>
          <w:rFonts w:ascii="仿宋_GB2312" w:eastAsia="仿宋_GB2312" w:hAnsi="仿宋"/>
          <w:sz w:val="32"/>
          <w:szCs w:val="32"/>
        </w:rPr>
        <w:t xml:space="preserve"> </w:t>
      </w:r>
      <w:r>
        <w:rPr>
          <w:rFonts w:ascii="仿宋_GB2312" w:eastAsia="仿宋_GB2312" w:hAnsi="仿宋" w:hint="eastAsia"/>
          <w:sz w:val="32"/>
          <w:szCs w:val="32"/>
        </w:rPr>
        <w:t>各单项比赛运动员按抽签排序上场。</w:t>
      </w:r>
    </w:p>
    <w:p w:rsidR="00C761D4" w:rsidRDefault="00C761D4">
      <w:pPr>
        <w:spacing w:line="520" w:lineRule="exact"/>
        <w:rPr>
          <w:rFonts w:ascii="仿宋_GB2312" w:eastAsia="仿宋_GB2312" w:hAnsi="仿宋"/>
          <w:color w:val="000000"/>
          <w:sz w:val="32"/>
          <w:szCs w:val="32"/>
        </w:rPr>
      </w:pPr>
      <w:r>
        <w:rPr>
          <w:rFonts w:ascii="楷体_GB2312" w:eastAsia="楷体_GB2312" w:hAnsi="仿宋" w:hint="eastAsia"/>
          <w:b/>
          <w:sz w:val="32"/>
          <w:szCs w:val="32"/>
        </w:rPr>
        <w:t>（二）</w:t>
      </w:r>
      <w:r>
        <w:rPr>
          <w:rFonts w:ascii="楷体_GB2312" w:eastAsia="楷体_GB2312" w:hAnsi="仿宋"/>
          <w:b/>
          <w:sz w:val="32"/>
          <w:szCs w:val="32"/>
        </w:rPr>
        <w:t xml:space="preserve"> </w:t>
      </w:r>
      <w:r>
        <w:rPr>
          <w:rFonts w:ascii="仿宋_GB2312" w:eastAsia="仿宋_GB2312" w:hAnsi="仿宋" w:hint="eastAsia"/>
          <w:color w:val="000000"/>
          <w:sz w:val="32"/>
          <w:szCs w:val="32"/>
        </w:rPr>
        <w:t>比赛执行最新《国际武术套路赛竞赛规则》。</w:t>
      </w:r>
    </w:p>
    <w:p w:rsidR="00C761D4" w:rsidRDefault="00C761D4">
      <w:pPr>
        <w:spacing w:line="520" w:lineRule="exact"/>
        <w:rPr>
          <w:rFonts w:ascii="仿宋_GB2312" w:eastAsia="仿宋_GB2312" w:hAnsi="仿宋"/>
          <w:sz w:val="32"/>
          <w:szCs w:val="32"/>
        </w:rPr>
      </w:pPr>
      <w:r>
        <w:rPr>
          <w:rFonts w:ascii="楷体_GB2312" w:eastAsia="楷体_GB2312" w:hAnsi="仿宋" w:hint="eastAsia"/>
          <w:b/>
          <w:sz w:val="32"/>
          <w:szCs w:val="32"/>
        </w:rPr>
        <w:t>（三）</w:t>
      </w:r>
      <w:r>
        <w:rPr>
          <w:rFonts w:ascii="仿宋_GB2312" w:eastAsia="仿宋_GB2312" w:hAnsi="仿宋" w:hint="eastAsia"/>
          <w:sz w:val="32"/>
          <w:szCs w:val="32"/>
        </w:rPr>
        <w:t>本次比赛的服装、器械不作规定要求。</w:t>
      </w:r>
    </w:p>
    <w:p w:rsidR="00C761D4" w:rsidRDefault="00C761D4">
      <w:pPr>
        <w:spacing w:line="520" w:lineRule="exact"/>
        <w:rPr>
          <w:rFonts w:ascii="黑体" w:eastAsia="黑体" w:hAnsi="黑体"/>
          <w:sz w:val="32"/>
          <w:szCs w:val="32"/>
        </w:rPr>
      </w:pPr>
      <w:r>
        <w:rPr>
          <w:rFonts w:ascii="黑体" w:eastAsia="黑体" w:hAnsi="黑体" w:hint="eastAsia"/>
          <w:sz w:val="32"/>
          <w:szCs w:val="32"/>
        </w:rPr>
        <w:t>九、录取名次与奖励</w:t>
      </w:r>
    </w:p>
    <w:p w:rsidR="00C761D4" w:rsidRDefault="00C761D4">
      <w:pPr>
        <w:spacing w:line="520" w:lineRule="exact"/>
        <w:rPr>
          <w:rFonts w:ascii="仿宋_GB2312" w:eastAsia="仿宋_GB2312" w:hAnsi="仿宋"/>
          <w:sz w:val="32"/>
          <w:szCs w:val="32"/>
        </w:rPr>
      </w:pPr>
      <w:r>
        <w:rPr>
          <w:rFonts w:ascii="楷体_GB2312" w:eastAsia="楷体_GB2312" w:hAnsi="仿宋" w:hint="eastAsia"/>
          <w:b/>
          <w:sz w:val="32"/>
          <w:szCs w:val="32"/>
        </w:rPr>
        <w:t>（一）</w:t>
      </w:r>
      <w:r>
        <w:rPr>
          <w:rFonts w:ascii="仿宋_GB2312" w:eastAsia="仿宋_GB2312" w:hAnsi="仿宋" w:hint="eastAsia"/>
          <w:sz w:val="32"/>
          <w:szCs w:val="32"/>
        </w:rPr>
        <w:t>团体总分：学院团体总分取前三名；</w:t>
      </w:r>
    </w:p>
    <w:p w:rsidR="00C761D4" w:rsidRDefault="00C761D4">
      <w:pPr>
        <w:spacing w:line="520" w:lineRule="exact"/>
        <w:rPr>
          <w:rFonts w:ascii="仿宋_GB2312" w:eastAsia="仿宋_GB2312" w:hAnsi="仿宋"/>
          <w:sz w:val="32"/>
          <w:szCs w:val="32"/>
        </w:rPr>
      </w:pPr>
      <w:r>
        <w:rPr>
          <w:rFonts w:ascii="楷体_GB2312" w:eastAsia="楷体_GB2312" w:hAnsi="仿宋" w:hint="eastAsia"/>
          <w:b/>
          <w:sz w:val="32"/>
          <w:szCs w:val="32"/>
        </w:rPr>
        <w:t>（二）</w:t>
      </w:r>
      <w:r>
        <w:rPr>
          <w:rFonts w:ascii="仿宋_GB2312" w:eastAsia="仿宋_GB2312" w:hAnsi="仿宋"/>
          <w:sz w:val="32"/>
          <w:szCs w:val="32"/>
        </w:rPr>
        <w:t xml:space="preserve"> </w:t>
      </w:r>
      <w:r>
        <w:rPr>
          <w:rFonts w:ascii="仿宋_GB2312" w:eastAsia="仿宋_GB2312" w:hAnsi="仿宋" w:hint="eastAsia"/>
          <w:sz w:val="32"/>
          <w:szCs w:val="32"/>
        </w:rPr>
        <w:t>单项：男、女各组分别</w:t>
      </w:r>
      <w:r>
        <w:rPr>
          <w:rFonts w:ascii="仿宋_GB2312" w:eastAsia="仿宋_GB2312" w:hAnsi="仿宋" w:hint="eastAsia"/>
          <w:bCs/>
          <w:spacing w:val="-6"/>
          <w:sz w:val="32"/>
          <w:szCs w:val="32"/>
        </w:rPr>
        <w:t>取前六名，按</w:t>
      </w:r>
      <w:r>
        <w:rPr>
          <w:rFonts w:ascii="仿宋_GB2312" w:eastAsia="仿宋_GB2312" w:hAnsi="仿宋"/>
          <w:bCs/>
          <w:spacing w:val="-6"/>
          <w:sz w:val="32"/>
          <w:szCs w:val="32"/>
        </w:rPr>
        <w:t>6</w:t>
      </w:r>
      <w:r>
        <w:rPr>
          <w:rFonts w:ascii="仿宋_GB2312" w:eastAsia="仿宋_GB2312" w:hAnsi="仿宋" w:hint="eastAsia"/>
          <w:bCs/>
          <w:spacing w:val="-6"/>
          <w:sz w:val="32"/>
          <w:szCs w:val="32"/>
        </w:rPr>
        <w:t>、</w:t>
      </w:r>
      <w:r>
        <w:rPr>
          <w:rFonts w:ascii="仿宋_GB2312" w:eastAsia="仿宋_GB2312" w:hAnsi="仿宋"/>
          <w:bCs/>
          <w:spacing w:val="-6"/>
          <w:sz w:val="32"/>
          <w:szCs w:val="32"/>
        </w:rPr>
        <w:t>5</w:t>
      </w:r>
      <w:r>
        <w:rPr>
          <w:rFonts w:ascii="仿宋_GB2312" w:eastAsia="仿宋_GB2312" w:hAnsi="仿宋" w:hint="eastAsia"/>
          <w:bCs/>
          <w:spacing w:val="-6"/>
          <w:sz w:val="32"/>
          <w:szCs w:val="32"/>
        </w:rPr>
        <w:t>、</w:t>
      </w:r>
      <w:r>
        <w:rPr>
          <w:rFonts w:ascii="仿宋_GB2312" w:eastAsia="仿宋_GB2312" w:hAnsi="仿宋"/>
          <w:bCs/>
          <w:spacing w:val="-6"/>
          <w:sz w:val="32"/>
          <w:szCs w:val="32"/>
        </w:rPr>
        <w:t>4</w:t>
      </w:r>
      <w:r>
        <w:rPr>
          <w:rFonts w:ascii="仿宋_GB2312" w:eastAsia="仿宋_GB2312" w:hAnsi="仿宋" w:hint="eastAsia"/>
          <w:bCs/>
          <w:spacing w:val="-6"/>
          <w:sz w:val="32"/>
          <w:szCs w:val="32"/>
        </w:rPr>
        <w:t>、</w:t>
      </w:r>
      <w:r>
        <w:rPr>
          <w:rFonts w:ascii="仿宋_GB2312" w:eastAsia="仿宋_GB2312" w:hAnsi="仿宋"/>
          <w:bCs/>
          <w:spacing w:val="-6"/>
          <w:sz w:val="32"/>
          <w:szCs w:val="32"/>
        </w:rPr>
        <w:t>3</w:t>
      </w:r>
      <w:r>
        <w:rPr>
          <w:rFonts w:ascii="仿宋_GB2312" w:eastAsia="仿宋_GB2312" w:hAnsi="仿宋" w:hint="eastAsia"/>
          <w:bCs/>
          <w:spacing w:val="-6"/>
          <w:sz w:val="32"/>
          <w:szCs w:val="32"/>
        </w:rPr>
        <w:t>、</w:t>
      </w:r>
      <w:r>
        <w:rPr>
          <w:rFonts w:ascii="仿宋_GB2312" w:eastAsia="仿宋_GB2312" w:hAnsi="仿宋"/>
          <w:bCs/>
          <w:spacing w:val="-6"/>
          <w:sz w:val="32"/>
          <w:szCs w:val="32"/>
        </w:rPr>
        <w:t>2</w:t>
      </w:r>
      <w:r>
        <w:rPr>
          <w:rFonts w:ascii="仿宋_GB2312" w:eastAsia="仿宋_GB2312" w:hAnsi="仿宋" w:hint="eastAsia"/>
          <w:bCs/>
          <w:spacing w:val="-6"/>
          <w:sz w:val="32"/>
          <w:szCs w:val="32"/>
        </w:rPr>
        <w:t>、</w:t>
      </w:r>
      <w:r>
        <w:rPr>
          <w:rFonts w:ascii="仿宋_GB2312" w:eastAsia="仿宋_GB2312" w:hAnsi="仿宋"/>
          <w:bCs/>
          <w:spacing w:val="-6"/>
          <w:sz w:val="32"/>
          <w:szCs w:val="32"/>
        </w:rPr>
        <w:t>1</w:t>
      </w:r>
      <w:r>
        <w:rPr>
          <w:rFonts w:ascii="仿宋_GB2312" w:eastAsia="仿宋_GB2312" w:hAnsi="仿宋" w:hint="eastAsia"/>
          <w:bCs/>
          <w:spacing w:val="-6"/>
          <w:sz w:val="32"/>
          <w:szCs w:val="32"/>
        </w:rPr>
        <w:t>计分，前三名颁发奖牌，前六名颁发证书。</w:t>
      </w:r>
    </w:p>
    <w:p w:rsidR="00C761D4" w:rsidRDefault="00C761D4">
      <w:pPr>
        <w:spacing w:line="520" w:lineRule="exact"/>
        <w:rPr>
          <w:rFonts w:ascii="黑体" w:eastAsia="黑体" w:hAnsi="黑体"/>
          <w:sz w:val="32"/>
          <w:szCs w:val="32"/>
        </w:rPr>
      </w:pPr>
      <w:r>
        <w:rPr>
          <w:rFonts w:ascii="黑体" w:eastAsia="黑体" w:hAnsi="黑体" w:hint="eastAsia"/>
          <w:sz w:val="32"/>
          <w:szCs w:val="32"/>
        </w:rPr>
        <w:t>十、报名方式及时间</w:t>
      </w:r>
    </w:p>
    <w:p w:rsidR="00C761D4" w:rsidRDefault="00C761D4">
      <w:pPr>
        <w:spacing w:line="520" w:lineRule="exact"/>
        <w:rPr>
          <w:rFonts w:ascii="仿宋_GB2312" w:eastAsia="仿宋_GB2312" w:hAnsi="仿宋"/>
          <w:sz w:val="32"/>
          <w:szCs w:val="32"/>
        </w:rPr>
      </w:pPr>
      <w:r>
        <w:rPr>
          <w:rFonts w:ascii="楷体_GB2312" w:eastAsia="楷体_GB2312" w:hAnsi="仿宋" w:hint="eastAsia"/>
          <w:b/>
          <w:sz w:val="32"/>
          <w:szCs w:val="32"/>
        </w:rPr>
        <w:t>（一）</w:t>
      </w:r>
      <w:r>
        <w:rPr>
          <w:rFonts w:ascii="仿宋_GB2312" w:eastAsia="仿宋_GB2312" w:hAnsi="仿宋" w:hint="eastAsia"/>
          <w:sz w:val="32"/>
          <w:szCs w:val="32"/>
        </w:rPr>
        <w:t>请各学院认真填写报名表，一经报名，不得更改。</w:t>
      </w:r>
    </w:p>
    <w:p w:rsidR="00C761D4" w:rsidRDefault="00C761D4">
      <w:pPr>
        <w:spacing w:line="520" w:lineRule="exact"/>
        <w:rPr>
          <w:rFonts w:ascii="仿宋_GB2312" w:eastAsia="仿宋_GB2312" w:hAnsi="仿宋"/>
          <w:sz w:val="32"/>
          <w:szCs w:val="32"/>
        </w:rPr>
      </w:pPr>
      <w:r>
        <w:rPr>
          <w:rFonts w:ascii="楷体_GB2312" w:eastAsia="楷体_GB2312" w:hAnsi="仿宋" w:hint="eastAsia"/>
          <w:b/>
          <w:sz w:val="32"/>
          <w:szCs w:val="32"/>
        </w:rPr>
        <w:t>（二）</w:t>
      </w:r>
      <w:r>
        <w:rPr>
          <w:rFonts w:ascii="仿宋_GB2312" w:eastAsia="仿宋_GB2312" w:hAnsi="仿宋" w:hint="eastAsia"/>
          <w:sz w:val="32"/>
          <w:szCs w:val="32"/>
        </w:rPr>
        <w:t>报到时参赛队员必须向大会交验参赛人员的学生证和身份证。</w:t>
      </w:r>
    </w:p>
    <w:p w:rsidR="00C761D4" w:rsidRDefault="00C761D4">
      <w:pPr>
        <w:spacing w:line="520" w:lineRule="exact"/>
        <w:rPr>
          <w:rFonts w:ascii="仿宋_GB2312" w:eastAsia="仿宋_GB2312" w:hAnsi="仿宋"/>
          <w:b/>
          <w:sz w:val="32"/>
          <w:szCs w:val="32"/>
        </w:rPr>
      </w:pPr>
      <w:r>
        <w:rPr>
          <w:rFonts w:ascii="楷体_GB2312" w:eastAsia="楷体_GB2312" w:hAnsi="仿宋" w:hint="eastAsia"/>
          <w:b/>
          <w:sz w:val="32"/>
          <w:szCs w:val="32"/>
        </w:rPr>
        <w:t>（三）</w:t>
      </w:r>
      <w:r>
        <w:rPr>
          <w:rFonts w:ascii="仿宋_GB2312" w:eastAsia="仿宋_GB2312" w:hAnsi="仿宋" w:hint="eastAsia"/>
          <w:sz w:val="32"/>
          <w:szCs w:val="32"/>
        </w:rPr>
        <w:t>报名时间：</w:t>
      </w:r>
    </w:p>
    <w:p w:rsidR="00C761D4" w:rsidRDefault="00C761D4">
      <w:pPr>
        <w:widowControl/>
        <w:spacing w:line="520" w:lineRule="exact"/>
        <w:rPr>
          <w:rFonts w:ascii="仿宋_GB2312" w:eastAsia="仿宋_GB2312" w:hAnsi="仿宋" w:cs="仿宋"/>
          <w:sz w:val="32"/>
          <w:szCs w:val="32"/>
        </w:rPr>
      </w:pPr>
      <w:r>
        <w:rPr>
          <w:rFonts w:ascii="仿宋_GB2312" w:eastAsia="仿宋_GB2312" w:hAnsi="仿宋" w:cs="仿宋" w:hint="eastAsia"/>
          <w:sz w:val="32"/>
          <w:szCs w:val="32"/>
        </w:rPr>
        <w:t>各二级学院须于</w:t>
      </w:r>
      <w:r>
        <w:rPr>
          <w:rFonts w:ascii="仿宋_GB2312" w:eastAsia="仿宋_GB2312" w:hAnsi="仿宋" w:cs="仿宋"/>
          <w:sz w:val="32"/>
          <w:szCs w:val="32"/>
        </w:rPr>
        <w:t>2018</w:t>
      </w:r>
      <w:r>
        <w:rPr>
          <w:rFonts w:ascii="仿宋_GB2312" w:eastAsia="仿宋_GB2312" w:hAnsi="仿宋" w:cs="仿宋" w:hint="eastAsia"/>
          <w:sz w:val="32"/>
          <w:szCs w:val="32"/>
        </w:rPr>
        <w:t>年</w:t>
      </w:r>
      <w:r>
        <w:rPr>
          <w:rFonts w:ascii="仿宋_GB2312" w:eastAsia="仿宋_GB2312" w:hAnsi="仿宋" w:cs="仿宋"/>
          <w:sz w:val="32"/>
          <w:szCs w:val="32"/>
        </w:rPr>
        <w:t>11</w:t>
      </w:r>
      <w:r>
        <w:rPr>
          <w:rFonts w:ascii="仿宋_GB2312" w:eastAsia="仿宋_GB2312" w:hAnsi="仿宋" w:cs="仿宋" w:hint="eastAsia"/>
          <w:sz w:val="32"/>
          <w:szCs w:val="32"/>
        </w:rPr>
        <w:t>月</w:t>
      </w:r>
      <w:r>
        <w:rPr>
          <w:rFonts w:ascii="仿宋_GB2312" w:eastAsia="仿宋_GB2312" w:hAnsi="仿宋" w:cs="仿宋"/>
          <w:sz w:val="32"/>
          <w:szCs w:val="32"/>
        </w:rPr>
        <w:t>22</w:t>
      </w:r>
      <w:r>
        <w:rPr>
          <w:rFonts w:ascii="仿宋_GB2312" w:eastAsia="仿宋_GB2312" w:hAnsi="仿宋" w:cs="仿宋" w:hint="eastAsia"/>
          <w:sz w:val="32"/>
          <w:szCs w:val="32"/>
        </w:rPr>
        <w:t>日</w:t>
      </w:r>
      <w:r>
        <w:rPr>
          <w:rFonts w:ascii="仿宋_GB2312" w:eastAsia="仿宋_GB2312" w:hAnsi="仿宋" w:cs="仿宋"/>
          <w:sz w:val="32"/>
          <w:szCs w:val="32"/>
        </w:rPr>
        <w:t>17:00</w:t>
      </w:r>
      <w:r>
        <w:rPr>
          <w:rFonts w:ascii="仿宋_GB2312" w:eastAsia="仿宋_GB2312" w:hAnsi="仿宋" w:cs="仿宋" w:hint="eastAsia"/>
          <w:sz w:val="32"/>
          <w:szCs w:val="32"/>
        </w:rPr>
        <w:t>以前将报名表（加盖本单位公章有效）送交体育运动中心二楼公共基础课部体育办公室</w:t>
      </w:r>
      <w:r>
        <w:rPr>
          <w:rFonts w:ascii="仿宋_GB2312" w:eastAsia="仿宋_GB2312" w:hAnsi="仿宋" w:cs="仿宋"/>
          <w:sz w:val="32"/>
          <w:szCs w:val="32"/>
        </w:rPr>
        <w:t>203</w:t>
      </w:r>
      <w:r>
        <w:rPr>
          <w:rFonts w:ascii="仿宋_GB2312" w:eastAsia="仿宋_GB2312" w:hAnsi="仿宋" w:cs="仿宋" w:hint="eastAsia"/>
          <w:sz w:val="32"/>
          <w:szCs w:val="32"/>
        </w:rPr>
        <w:t>，联系电话：周龙老师：</w:t>
      </w:r>
      <w:r>
        <w:rPr>
          <w:rFonts w:ascii="仿宋_GB2312" w:eastAsia="仿宋_GB2312" w:hAnsi="仿宋" w:cs="仿宋"/>
          <w:sz w:val="32"/>
          <w:szCs w:val="32"/>
        </w:rPr>
        <w:t>15927592444</w:t>
      </w:r>
      <w:r>
        <w:rPr>
          <w:rFonts w:ascii="仿宋_GB2312" w:eastAsia="仿宋_GB2312" w:hAnsi="仿宋" w:cs="仿宋" w:hint="eastAsia"/>
          <w:sz w:val="32"/>
          <w:szCs w:val="32"/>
        </w:rPr>
        <w:t>，邱桃老师：</w:t>
      </w:r>
      <w:r>
        <w:rPr>
          <w:rFonts w:ascii="仿宋_GB2312" w:eastAsia="仿宋_GB2312" w:hAnsi="仿宋" w:cs="仿宋"/>
          <w:sz w:val="32"/>
          <w:szCs w:val="32"/>
        </w:rPr>
        <w:t xml:space="preserve">15827132124 </w:t>
      </w:r>
      <w:r>
        <w:rPr>
          <w:rFonts w:ascii="仿宋_GB2312" w:eastAsia="仿宋_GB2312" w:hAnsi="仿宋" w:cs="仿宋" w:hint="eastAsia"/>
          <w:sz w:val="32"/>
          <w:szCs w:val="32"/>
        </w:rPr>
        <w:t>邮箱：</w:t>
      </w:r>
      <w:hyperlink r:id="rId11" w:history="1">
        <w:r>
          <w:rPr>
            <w:rStyle w:val="a8"/>
            <w:rFonts w:ascii="仿宋_GB2312" w:eastAsia="仿宋_GB2312" w:hAnsi="仿宋" w:cs="仿宋"/>
            <w:color w:val="auto"/>
            <w:sz w:val="32"/>
            <w:szCs w:val="32"/>
          </w:rPr>
          <w:t>412334801</w:t>
        </w:r>
        <w:r>
          <w:rPr>
            <w:rStyle w:val="a8"/>
            <w:rFonts w:ascii="仿宋_GB2312" w:eastAsia="仿宋_GB2312" w:hAnsi="仿宋" w:cs="仿宋" w:hint="eastAsia"/>
            <w:color w:val="auto"/>
            <w:sz w:val="32"/>
            <w:szCs w:val="32"/>
          </w:rPr>
          <w:t>＠</w:t>
        </w:r>
        <w:r>
          <w:rPr>
            <w:rStyle w:val="a8"/>
            <w:rFonts w:ascii="仿宋_GB2312" w:eastAsia="仿宋_GB2312" w:hAnsi="仿宋" w:cs="仿宋"/>
            <w:color w:val="auto"/>
            <w:sz w:val="32"/>
            <w:szCs w:val="32"/>
          </w:rPr>
          <w:t>qq.com</w:t>
        </w:r>
      </w:hyperlink>
      <w:r>
        <w:rPr>
          <w:rFonts w:ascii="仿宋_GB2312" w:eastAsia="仿宋_GB2312" w:hAnsi="仿宋" w:cs="仿宋" w:hint="eastAsia"/>
          <w:sz w:val="32"/>
          <w:szCs w:val="32"/>
        </w:rPr>
        <w:t>。</w:t>
      </w:r>
    </w:p>
    <w:p w:rsidR="00C761D4" w:rsidRDefault="00C761D4">
      <w:pPr>
        <w:widowControl/>
        <w:spacing w:line="520" w:lineRule="exact"/>
        <w:rPr>
          <w:rFonts w:ascii="仿宋_GB2312" w:eastAsia="仿宋_GB2312" w:hAnsi="仿宋"/>
          <w:sz w:val="32"/>
          <w:szCs w:val="32"/>
        </w:rPr>
      </w:pPr>
    </w:p>
    <w:p w:rsidR="00C761D4" w:rsidRDefault="00C761D4">
      <w:pPr>
        <w:spacing w:line="520" w:lineRule="exact"/>
        <w:rPr>
          <w:rFonts w:ascii="仿宋_GB2312" w:eastAsia="仿宋_GB2312" w:hAnsi="仿宋"/>
          <w:sz w:val="32"/>
          <w:szCs w:val="32"/>
        </w:rPr>
      </w:pPr>
      <w:r>
        <w:rPr>
          <w:rFonts w:ascii="仿宋_GB2312" w:eastAsia="仿宋_GB2312" w:hAnsi="仿宋" w:hint="eastAsia"/>
          <w:b/>
          <w:sz w:val="32"/>
          <w:szCs w:val="32"/>
        </w:rPr>
        <w:t>注：</w:t>
      </w:r>
      <w:r>
        <w:rPr>
          <w:rFonts w:ascii="仿宋_GB2312" w:eastAsia="仿宋_GB2312" w:hAnsi="仿宋" w:hint="eastAsia"/>
          <w:sz w:val="32"/>
          <w:szCs w:val="32"/>
        </w:rPr>
        <w:t>其他拳术分为五类：即一类．形意、八卦、八极。二类．通臂、劈挂、翻子。三类．地躺、象形拳。四类．查拳、华拳、炮拳、洪拳、少林拳、其它拳术。五类</w:t>
      </w:r>
      <w:r>
        <w:rPr>
          <w:rFonts w:ascii="仿宋_GB2312" w:eastAsia="仿宋_GB2312" w:hAnsi="仿宋"/>
          <w:sz w:val="32"/>
          <w:szCs w:val="32"/>
        </w:rPr>
        <w:t xml:space="preserve">. </w:t>
      </w:r>
      <w:r>
        <w:rPr>
          <w:rFonts w:ascii="仿宋_GB2312" w:eastAsia="仿宋_GB2312" w:hAnsi="仿宋" w:hint="eastAsia"/>
          <w:sz w:val="32"/>
          <w:szCs w:val="32"/>
        </w:rPr>
        <w:t>规定太极、传统太极拳类。</w:t>
      </w:r>
    </w:p>
    <w:p w:rsidR="00C761D4" w:rsidRDefault="00C761D4">
      <w:pPr>
        <w:spacing w:line="520" w:lineRule="exact"/>
        <w:rPr>
          <w:rFonts w:ascii="仿宋_GB2312" w:eastAsia="仿宋_GB2312" w:hAnsi="仿宋"/>
          <w:sz w:val="32"/>
          <w:szCs w:val="32"/>
        </w:rPr>
      </w:pPr>
    </w:p>
    <w:p w:rsidR="00C761D4" w:rsidRDefault="00C761D4">
      <w:pPr>
        <w:spacing w:line="520" w:lineRule="exact"/>
        <w:rPr>
          <w:rFonts w:ascii="仿宋_GB2312" w:eastAsia="仿宋_GB2312" w:hAnsi="仿宋"/>
          <w:sz w:val="32"/>
          <w:szCs w:val="32"/>
        </w:rPr>
      </w:pPr>
    </w:p>
    <w:p w:rsidR="00C761D4" w:rsidRDefault="00C761D4">
      <w:pPr>
        <w:pStyle w:val="a7"/>
        <w:widowControl/>
        <w:spacing w:line="520" w:lineRule="exact"/>
        <w:jc w:val="center"/>
        <w:rPr>
          <w:rFonts w:ascii="仿宋_GB2312" w:eastAsia="仿宋_GB2312" w:hAnsi="仿宋" w:cs="仿宋"/>
          <w:sz w:val="32"/>
          <w:szCs w:val="32"/>
        </w:rPr>
      </w:pPr>
      <w:r>
        <w:rPr>
          <w:rFonts w:ascii="仿宋_GB2312" w:eastAsia="仿宋_GB2312" w:hAnsi="仿宋" w:cs="仿宋"/>
          <w:sz w:val="32"/>
          <w:szCs w:val="32"/>
        </w:rPr>
        <w:t xml:space="preserve">                         </w:t>
      </w:r>
      <w:r>
        <w:rPr>
          <w:rFonts w:ascii="仿宋_GB2312" w:eastAsia="仿宋_GB2312" w:hAnsi="仿宋" w:cs="仿宋" w:hint="eastAsia"/>
          <w:sz w:val="32"/>
          <w:szCs w:val="32"/>
        </w:rPr>
        <w:t>武汉工商学院</w:t>
      </w:r>
    </w:p>
    <w:p w:rsidR="00C761D4" w:rsidRDefault="00C761D4">
      <w:pPr>
        <w:spacing w:line="520" w:lineRule="exact"/>
        <w:jc w:val="center"/>
        <w:rPr>
          <w:rFonts w:ascii="仿宋_GB2312" w:eastAsia="仿宋_GB2312" w:hAnsi="仿宋" w:cs="仿宋"/>
          <w:sz w:val="32"/>
          <w:szCs w:val="32"/>
        </w:rPr>
      </w:pPr>
      <w:r>
        <w:rPr>
          <w:rFonts w:ascii="仿宋_GB2312" w:eastAsia="仿宋_GB2312" w:hAnsi="仿宋" w:cs="仿宋"/>
          <w:sz w:val="32"/>
          <w:szCs w:val="32"/>
        </w:rPr>
        <w:t xml:space="preserve">                           </w:t>
      </w:r>
      <w:r w:rsidR="00895389">
        <w:rPr>
          <w:rFonts w:ascii="仿宋_GB2312" w:eastAsia="仿宋_GB2312" w:hAnsi="仿宋" w:cs="仿宋"/>
          <w:sz w:val="32"/>
          <w:szCs w:val="32"/>
        </w:rPr>
        <w:t xml:space="preserve"> 2019年4月10日</w:t>
      </w:r>
    </w:p>
    <w:p w:rsidR="00C761D4" w:rsidRDefault="00C761D4">
      <w:pPr>
        <w:spacing w:line="360" w:lineRule="auto"/>
        <w:rPr>
          <w:rFonts w:ascii="仿宋" w:eastAsia="仿宋" w:hAnsi="仿宋"/>
          <w:sz w:val="28"/>
          <w:szCs w:val="28"/>
        </w:rPr>
      </w:pPr>
    </w:p>
    <w:p w:rsidR="00C761D4" w:rsidRDefault="00C761D4">
      <w:pPr>
        <w:ind w:firstLineChars="100" w:firstLine="300"/>
        <w:rPr>
          <w:rFonts w:ascii="仿宋_GB2312" w:eastAsia="仿宋_GB2312"/>
          <w:sz w:val="30"/>
          <w:szCs w:val="30"/>
        </w:rPr>
      </w:pPr>
      <w:r>
        <w:rPr>
          <w:rFonts w:ascii="仿宋_GB2312" w:eastAsia="仿宋_GB2312"/>
          <w:sz w:val="30"/>
          <w:szCs w:val="30"/>
        </w:rPr>
        <w:lastRenderedPageBreak/>
        <w:t xml:space="preserve"> </w:t>
      </w:r>
      <w:r>
        <w:rPr>
          <w:rFonts w:ascii="仿宋_GB2312" w:eastAsia="仿宋_GB2312" w:hint="eastAsia"/>
          <w:sz w:val="30"/>
          <w:szCs w:val="30"/>
        </w:rPr>
        <w:t>表一</w:t>
      </w:r>
    </w:p>
    <w:p w:rsidR="00C761D4" w:rsidRDefault="00C761D4">
      <w:pPr>
        <w:jc w:val="left"/>
        <w:rPr>
          <w:b/>
          <w:szCs w:val="21"/>
        </w:rPr>
      </w:pPr>
    </w:p>
    <w:p w:rsidR="00C761D4" w:rsidRDefault="00C761D4">
      <w:pPr>
        <w:jc w:val="center"/>
        <w:rPr>
          <w:rFonts w:ascii="方正小标宋简体" w:eastAsia="方正小标宋简体" w:hAnsi="方正小标宋简体" w:cs="方正小标宋简体"/>
          <w:kern w:val="0"/>
          <w:sz w:val="36"/>
          <w:szCs w:val="36"/>
        </w:rPr>
      </w:pPr>
      <w:r>
        <w:rPr>
          <w:rFonts w:ascii="方正小标宋简体" w:eastAsia="方正小标宋简体" w:hAnsi="方正小标宋简体" w:cs="方正小标宋简体" w:hint="eastAsia"/>
          <w:kern w:val="0"/>
          <w:sz w:val="36"/>
          <w:szCs w:val="36"/>
        </w:rPr>
        <w:t>武汉工商学院第二届体育文化节</w:t>
      </w:r>
      <w:r>
        <w:rPr>
          <w:rFonts w:ascii="宋体" w:cs="宋体"/>
          <w:kern w:val="0"/>
          <w:sz w:val="36"/>
          <w:szCs w:val="36"/>
        </w:rPr>
        <w:t> </w:t>
      </w:r>
    </w:p>
    <w:p w:rsidR="00C761D4" w:rsidRDefault="00C761D4">
      <w:pPr>
        <w:jc w:val="center"/>
        <w:rPr>
          <w:rFonts w:ascii="方正小标宋简体" w:eastAsia="方正小标宋简体"/>
          <w:b/>
          <w:sz w:val="36"/>
          <w:szCs w:val="36"/>
        </w:rPr>
      </w:pPr>
      <w:r>
        <w:rPr>
          <w:rFonts w:ascii="方正小标宋简体" w:eastAsia="方正小标宋简体" w:hAnsi="方正小标宋简体" w:cs="方正小标宋简体" w:hint="eastAsia"/>
          <w:kern w:val="0"/>
          <w:sz w:val="36"/>
          <w:szCs w:val="36"/>
        </w:rPr>
        <w:t>暨</w:t>
      </w:r>
      <w:r>
        <w:rPr>
          <w:rFonts w:ascii="方正小标宋简体" w:eastAsia="方正小标宋简体" w:hAnsi="方正小标宋简体" w:cs="方正小标宋简体"/>
          <w:kern w:val="0"/>
          <w:sz w:val="36"/>
          <w:szCs w:val="36"/>
        </w:rPr>
        <w:t>2019</w:t>
      </w:r>
      <w:r>
        <w:rPr>
          <w:rFonts w:ascii="方正小标宋简体" w:eastAsia="方正小标宋简体" w:hAnsi="方正小标宋简体" w:cs="方正小标宋简体" w:hint="eastAsia"/>
          <w:kern w:val="0"/>
          <w:sz w:val="36"/>
          <w:szCs w:val="36"/>
        </w:rPr>
        <w:t>年武汉工商学院第三届“黄家湖”杯武术比赛报名表</w:t>
      </w:r>
      <w:r>
        <w:rPr>
          <w:rFonts w:ascii="方正小标宋简体" w:eastAsia="方正小标宋简体" w:hAnsi="方正小标宋简体" w:cs="方正小标宋简体"/>
          <w:kern w:val="0"/>
          <w:sz w:val="36"/>
          <w:szCs w:val="36"/>
        </w:rPr>
        <w:t>(</w:t>
      </w:r>
      <w:r>
        <w:rPr>
          <w:rFonts w:ascii="方正小标宋简体" w:eastAsia="方正小标宋简体" w:hAnsi="方正小标宋简体" w:cs="方正小标宋简体" w:hint="eastAsia"/>
          <w:kern w:val="0"/>
          <w:sz w:val="36"/>
          <w:szCs w:val="36"/>
        </w:rPr>
        <w:t>自选套路</w:t>
      </w:r>
      <w:r>
        <w:rPr>
          <w:rFonts w:ascii="方正小标宋简体" w:eastAsia="方正小标宋简体" w:hAnsi="方正小标宋简体" w:cs="方正小标宋简体"/>
          <w:kern w:val="0"/>
          <w:sz w:val="36"/>
          <w:szCs w:val="36"/>
        </w:rPr>
        <w:t>)</w:t>
      </w:r>
    </w:p>
    <w:p w:rsidR="00C761D4" w:rsidRDefault="00C761D4">
      <w:pPr>
        <w:ind w:firstLineChars="100" w:firstLine="211"/>
        <w:rPr>
          <w:b/>
          <w:szCs w:val="21"/>
        </w:rPr>
      </w:pPr>
      <w:r>
        <w:rPr>
          <w:rFonts w:hint="eastAsia"/>
          <w:b/>
          <w:szCs w:val="21"/>
        </w:rPr>
        <w:t>单位（盖公章）</w:t>
      </w:r>
      <w:r>
        <w:rPr>
          <w:b/>
          <w:szCs w:val="21"/>
        </w:rPr>
        <w:t xml:space="preserve">                                                                                                              </w:t>
      </w:r>
    </w:p>
    <w:tbl>
      <w:tblPr>
        <w:tblW w:w="972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463"/>
        <w:gridCol w:w="878"/>
        <w:gridCol w:w="643"/>
        <w:gridCol w:w="370"/>
        <w:gridCol w:w="530"/>
        <w:gridCol w:w="558"/>
        <w:gridCol w:w="703"/>
        <w:gridCol w:w="691"/>
        <w:gridCol w:w="510"/>
        <w:gridCol w:w="567"/>
        <w:gridCol w:w="579"/>
        <w:gridCol w:w="524"/>
        <w:gridCol w:w="607"/>
        <w:gridCol w:w="664"/>
        <w:gridCol w:w="716"/>
        <w:gridCol w:w="717"/>
      </w:tblGrid>
      <w:tr w:rsidR="00C761D4" w:rsidRPr="00C9136B">
        <w:trPr>
          <w:trHeight w:val="1076"/>
        </w:trPr>
        <w:tc>
          <w:tcPr>
            <w:tcW w:w="463" w:type="dxa"/>
            <w:vMerge w:val="restart"/>
            <w:tcBorders>
              <w:top w:val="single" w:sz="12" w:space="0" w:color="auto"/>
              <w:left w:val="single" w:sz="12" w:space="0" w:color="auto"/>
            </w:tcBorders>
            <w:textDirection w:val="tbRlV"/>
            <w:vAlign w:val="center"/>
          </w:tcPr>
          <w:p w:rsidR="00C761D4" w:rsidRPr="00C9136B" w:rsidRDefault="00C761D4">
            <w:pPr>
              <w:ind w:left="113" w:right="113"/>
              <w:jc w:val="center"/>
            </w:pPr>
            <w:r w:rsidRPr="00C9136B">
              <w:rPr>
                <w:rFonts w:hint="eastAsia"/>
              </w:rPr>
              <w:t>编</w:t>
            </w:r>
            <w:r w:rsidRPr="00C9136B">
              <w:t xml:space="preserve">      </w:t>
            </w:r>
            <w:r w:rsidRPr="00C9136B">
              <w:rPr>
                <w:rFonts w:hint="eastAsia"/>
              </w:rPr>
              <w:t>号</w:t>
            </w:r>
          </w:p>
        </w:tc>
        <w:tc>
          <w:tcPr>
            <w:tcW w:w="878" w:type="dxa"/>
            <w:vMerge w:val="restart"/>
            <w:tcBorders>
              <w:top w:val="single" w:sz="12" w:space="0" w:color="auto"/>
            </w:tcBorders>
            <w:vAlign w:val="center"/>
          </w:tcPr>
          <w:p w:rsidR="00C761D4" w:rsidRPr="00C9136B" w:rsidRDefault="00C761D4">
            <w:pPr>
              <w:jc w:val="center"/>
            </w:pPr>
            <w:r w:rsidRPr="00C9136B">
              <w:rPr>
                <w:rFonts w:hint="eastAsia"/>
              </w:rPr>
              <w:t>学号</w:t>
            </w:r>
          </w:p>
        </w:tc>
        <w:tc>
          <w:tcPr>
            <w:tcW w:w="643" w:type="dxa"/>
            <w:vMerge w:val="restart"/>
            <w:tcBorders>
              <w:top w:val="single" w:sz="12" w:space="0" w:color="auto"/>
            </w:tcBorders>
            <w:vAlign w:val="center"/>
          </w:tcPr>
          <w:p w:rsidR="00C761D4" w:rsidRPr="00C9136B" w:rsidRDefault="00C761D4">
            <w:pPr>
              <w:jc w:val="center"/>
            </w:pPr>
            <w:r w:rsidRPr="00C9136B">
              <w:rPr>
                <w:rFonts w:hint="eastAsia"/>
              </w:rPr>
              <w:t>姓名</w:t>
            </w:r>
          </w:p>
        </w:tc>
        <w:tc>
          <w:tcPr>
            <w:tcW w:w="370" w:type="dxa"/>
            <w:vMerge w:val="restart"/>
            <w:tcBorders>
              <w:top w:val="single" w:sz="12" w:space="0" w:color="auto"/>
            </w:tcBorders>
            <w:vAlign w:val="center"/>
          </w:tcPr>
          <w:p w:rsidR="00C761D4" w:rsidRPr="00C9136B" w:rsidRDefault="00C761D4">
            <w:pPr>
              <w:jc w:val="center"/>
            </w:pPr>
          </w:p>
          <w:p w:rsidR="00C761D4" w:rsidRPr="00C9136B" w:rsidRDefault="00C761D4">
            <w:pPr>
              <w:jc w:val="center"/>
            </w:pPr>
            <w:r w:rsidRPr="00C9136B">
              <w:rPr>
                <w:rFonts w:hint="eastAsia"/>
              </w:rPr>
              <w:t>性别</w:t>
            </w:r>
          </w:p>
        </w:tc>
        <w:tc>
          <w:tcPr>
            <w:tcW w:w="530" w:type="dxa"/>
            <w:vMerge w:val="restart"/>
            <w:tcBorders>
              <w:top w:val="single" w:sz="12" w:space="0" w:color="auto"/>
              <w:right w:val="single" w:sz="12" w:space="0" w:color="auto"/>
            </w:tcBorders>
            <w:vAlign w:val="center"/>
          </w:tcPr>
          <w:p w:rsidR="00C761D4" w:rsidRPr="00C9136B" w:rsidRDefault="00C761D4">
            <w:pPr>
              <w:jc w:val="center"/>
            </w:pPr>
            <w:r w:rsidRPr="00C9136B">
              <w:rPr>
                <w:rFonts w:hint="eastAsia"/>
              </w:rPr>
              <w:t>专业</w:t>
            </w:r>
          </w:p>
        </w:tc>
        <w:tc>
          <w:tcPr>
            <w:tcW w:w="6836" w:type="dxa"/>
            <w:gridSpan w:val="11"/>
            <w:tcBorders>
              <w:top w:val="single" w:sz="12" w:space="0" w:color="auto"/>
              <w:left w:val="single" w:sz="12" w:space="0" w:color="auto"/>
              <w:right w:val="single" w:sz="12" w:space="0" w:color="auto"/>
            </w:tcBorders>
            <w:vAlign w:val="center"/>
          </w:tcPr>
          <w:p w:rsidR="00C761D4" w:rsidRPr="00C9136B" w:rsidRDefault="00C761D4">
            <w:pPr>
              <w:jc w:val="center"/>
            </w:pPr>
            <w:r w:rsidRPr="00C9136B">
              <w:rPr>
                <w:rFonts w:hint="eastAsia"/>
              </w:rPr>
              <w:t>参</w:t>
            </w:r>
            <w:r w:rsidRPr="00C9136B">
              <w:t xml:space="preserve">      </w:t>
            </w:r>
            <w:r w:rsidRPr="00C9136B">
              <w:rPr>
                <w:rFonts w:hint="eastAsia"/>
              </w:rPr>
              <w:t>赛</w:t>
            </w:r>
            <w:r w:rsidRPr="00C9136B">
              <w:t xml:space="preserve">      </w:t>
            </w:r>
            <w:r w:rsidRPr="00C9136B">
              <w:rPr>
                <w:rFonts w:hint="eastAsia"/>
              </w:rPr>
              <w:t>项</w:t>
            </w:r>
            <w:r w:rsidRPr="00C9136B">
              <w:t xml:space="preserve">      </w:t>
            </w:r>
            <w:r w:rsidRPr="00C9136B">
              <w:rPr>
                <w:rFonts w:hint="eastAsia"/>
              </w:rPr>
              <w:t>目</w:t>
            </w:r>
          </w:p>
        </w:tc>
      </w:tr>
      <w:tr w:rsidR="00C761D4" w:rsidRPr="00C9136B">
        <w:trPr>
          <w:trHeight w:val="587"/>
        </w:trPr>
        <w:tc>
          <w:tcPr>
            <w:tcW w:w="463" w:type="dxa"/>
            <w:vMerge/>
            <w:tcBorders>
              <w:left w:val="single" w:sz="12" w:space="0" w:color="auto"/>
            </w:tcBorders>
          </w:tcPr>
          <w:p w:rsidR="00C761D4" w:rsidRPr="00C9136B" w:rsidRDefault="00C761D4"/>
        </w:tc>
        <w:tc>
          <w:tcPr>
            <w:tcW w:w="878" w:type="dxa"/>
            <w:vMerge/>
          </w:tcPr>
          <w:p w:rsidR="00C761D4" w:rsidRPr="00C9136B" w:rsidRDefault="00C761D4"/>
        </w:tc>
        <w:tc>
          <w:tcPr>
            <w:tcW w:w="643" w:type="dxa"/>
            <w:vMerge/>
          </w:tcPr>
          <w:p w:rsidR="00C761D4" w:rsidRPr="00C9136B" w:rsidRDefault="00C761D4"/>
        </w:tc>
        <w:tc>
          <w:tcPr>
            <w:tcW w:w="370" w:type="dxa"/>
            <w:vMerge/>
          </w:tcPr>
          <w:p w:rsidR="00C761D4" w:rsidRPr="00C9136B" w:rsidRDefault="00C761D4"/>
        </w:tc>
        <w:tc>
          <w:tcPr>
            <w:tcW w:w="530" w:type="dxa"/>
            <w:vMerge/>
            <w:tcBorders>
              <w:right w:val="single" w:sz="12" w:space="0" w:color="auto"/>
            </w:tcBorders>
          </w:tcPr>
          <w:p w:rsidR="00C761D4" w:rsidRPr="00C9136B" w:rsidRDefault="00C761D4"/>
        </w:tc>
        <w:tc>
          <w:tcPr>
            <w:tcW w:w="558" w:type="dxa"/>
            <w:vMerge w:val="restart"/>
            <w:tcBorders>
              <w:top w:val="single" w:sz="12" w:space="0" w:color="auto"/>
              <w:left w:val="single" w:sz="12" w:space="0" w:color="auto"/>
              <w:right w:val="single" w:sz="12" w:space="0" w:color="auto"/>
            </w:tcBorders>
            <w:vAlign w:val="center"/>
          </w:tcPr>
          <w:p w:rsidR="00C761D4" w:rsidRPr="00C9136B" w:rsidRDefault="00C761D4">
            <w:pPr>
              <w:jc w:val="center"/>
            </w:pPr>
            <w:r w:rsidRPr="00C9136B">
              <w:rPr>
                <w:rFonts w:hint="eastAsia"/>
              </w:rPr>
              <w:t>自选拳术</w:t>
            </w:r>
          </w:p>
        </w:tc>
        <w:tc>
          <w:tcPr>
            <w:tcW w:w="703" w:type="dxa"/>
            <w:vMerge w:val="restart"/>
            <w:tcBorders>
              <w:top w:val="single" w:sz="12" w:space="0" w:color="auto"/>
              <w:left w:val="single" w:sz="12" w:space="0" w:color="auto"/>
              <w:right w:val="single" w:sz="12" w:space="0" w:color="auto"/>
            </w:tcBorders>
            <w:vAlign w:val="center"/>
          </w:tcPr>
          <w:p w:rsidR="00C761D4" w:rsidRPr="00C9136B" w:rsidRDefault="00C761D4">
            <w:pPr>
              <w:jc w:val="center"/>
            </w:pPr>
            <w:r w:rsidRPr="00C9136B">
              <w:rPr>
                <w:rFonts w:hint="eastAsia"/>
              </w:rPr>
              <w:t>自选短器械</w:t>
            </w:r>
          </w:p>
        </w:tc>
        <w:tc>
          <w:tcPr>
            <w:tcW w:w="691" w:type="dxa"/>
            <w:vMerge w:val="restart"/>
            <w:tcBorders>
              <w:top w:val="single" w:sz="12" w:space="0" w:color="auto"/>
              <w:left w:val="single" w:sz="12" w:space="0" w:color="auto"/>
              <w:right w:val="single" w:sz="12" w:space="0" w:color="auto"/>
            </w:tcBorders>
            <w:vAlign w:val="center"/>
          </w:tcPr>
          <w:p w:rsidR="00C761D4" w:rsidRPr="00C9136B" w:rsidRDefault="00C761D4">
            <w:pPr>
              <w:jc w:val="center"/>
            </w:pPr>
            <w:r w:rsidRPr="00C9136B">
              <w:rPr>
                <w:rFonts w:hint="eastAsia"/>
              </w:rPr>
              <w:t>自选长器械</w:t>
            </w:r>
          </w:p>
        </w:tc>
        <w:tc>
          <w:tcPr>
            <w:tcW w:w="2787" w:type="dxa"/>
            <w:gridSpan w:val="5"/>
            <w:tcBorders>
              <w:top w:val="single" w:sz="12" w:space="0" w:color="auto"/>
              <w:left w:val="single" w:sz="12" w:space="0" w:color="auto"/>
              <w:bottom w:val="single" w:sz="12" w:space="0" w:color="auto"/>
              <w:right w:val="single" w:sz="12" w:space="0" w:color="auto"/>
            </w:tcBorders>
            <w:vAlign w:val="center"/>
          </w:tcPr>
          <w:p w:rsidR="00C761D4" w:rsidRPr="00C9136B" w:rsidRDefault="00C761D4">
            <w:pPr>
              <w:jc w:val="center"/>
            </w:pPr>
            <w:r w:rsidRPr="00C9136B">
              <w:rPr>
                <w:rFonts w:hint="eastAsia"/>
              </w:rPr>
              <w:t>其它拳术</w:t>
            </w:r>
          </w:p>
        </w:tc>
        <w:tc>
          <w:tcPr>
            <w:tcW w:w="2097" w:type="dxa"/>
            <w:gridSpan w:val="3"/>
            <w:tcBorders>
              <w:top w:val="single" w:sz="12" w:space="0" w:color="auto"/>
              <w:left w:val="single" w:sz="12" w:space="0" w:color="auto"/>
              <w:bottom w:val="single" w:sz="12" w:space="0" w:color="auto"/>
              <w:right w:val="single" w:sz="12" w:space="0" w:color="auto"/>
            </w:tcBorders>
            <w:vAlign w:val="center"/>
          </w:tcPr>
          <w:p w:rsidR="00C761D4" w:rsidRPr="00C9136B" w:rsidRDefault="00C761D4">
            <w:pPr>
              <w:jc w:val="center"/>
            </w:pPr>
            <w:r w:rsidRPr="00C9136B">
              <w:rPr>
                <w:rFonts w:hint="eastAsia"/>
              </w:rPr>
              <w:t>其它器械</w:t>
            </w:r>
          </w:p>
        </w:tc>
      </w:tr>
      <w:tr w:rsidR="00C761D4" w:rsidRPr="00C9136B">
        <w:trPr>
          <w:trHeight w:val="1024"/>
        </w:trPr>
        <w:tc>
          <w:tcPr>
            <w:tcW w:w="463" w:type="dxa"/>
            <w:vMerge/>
            <w:tcBorders>
              <w:left w:val="single" w:sz="12" w:space="0" w:color="auto"/>
              <w:bottom w:val="single" w:sz="12" w:space="0" w:color="auto"/>
            </w:tcBorders>
          </w:tcPr>
          <w:p w:rsidR="00C761D4" w:rsidRPr="00C9136B" w:rsidRDefault="00C761D4"/>
        </w:tc>
        <w:tc>
          <w:tcPr>
            <w:tcW w:w="878" w:type="dxa"/>
            <w:vMerge/>
            <w:tcBorders>
              <w:bottom w:val="single" w:sz="12" w:space="0" w:color="auto"/>
            </w:tcBorders>
          </w:tcPr>
          <w:p w:rsidR="00C761D4" w:rsidRPr="00C9136B" w:rsidRDefault="00C761D4"/>
        </w:tc>
        <w:tc>
          <w:tcPr>
            <w:tcW w:w="643" w:type="dxa"/>
            <w:vMerge/>
            <w:tcBorders>
              <w:bottom w:val="single" w:sz="12" w:space="0" w:color="auto"/>
            </w:tcBorders>
          </w:tcPr>
          <w:p w:rsidR="00C761D4" w:rsidRPr="00C9136B" w:rsidRDefault="00C761D4"/>
        </w:tc>
        <w:tc>
          <w:tcPr>
            <w:tcW w:w="370" w:type="dxa"/>
            <w:vMerge/>
            <w:tcBorders>
              <w:bottom w:val="single" w:sz="12" w:space="0" w:color="auto"/>
            </w:tcBorders>
          </w:tcPr>
          <w:p w:rsidR="00C761D4" w:rsidRPr="00C9136B" w:rsidRDefault="00C761D4"/>
        </w:tc>
        <w:tc>
          <w:tcPr>
            <w:tcW w:w="530" w:type="dxa"/>
            <w:vMerge/>
            <w:tcBorders>
              <w:bottom w:val="single" w:sz="12" w:space="0" w:color="auto"/>
              <w:right w:val="single" w:sz="12" w:space="0" w:color="auto"/>
            </w:tcBorders>
          </w:tcPr>
          <w:p w:rsidR="00C761D4" w:rsidRPr="00C9136B" w:rsidRDefault="00C761D4"/>
        </w:tc>
        <w:tc>
          <w:tcPr>
            <w:tcW w:w="558" w:type="dxa"/>
            <w:vMerge/>
            <w:tcBorders>
              <w:left w:val="single" w:sz="12" w:space="0" w:color="auto"/>
              <w:bottom w:val="single" w:sz="12" w:space="0" w:color="auto"/>
              <w:right w:val="single" w:sz="12" w:space="0" w:color="auto"/>
            </w:tcBorders>
          </w:tcPr>
          <w:p w:rsidR="00C761D4" w:rsidRPr="00C9136B" w:rsidRDefault="00C761D4"/>
        </w:tc>
        <w:tc>
          <w:tcPr>
            <w:tcW w:w="703" w:type="dxa"/>
            <w:vMerge/>
            <w:tcBorders>
              <w:left w:val="single" w:sz="12" w:space="0" w:color="auto"/>
              <w:bottom w:val="single" w:sz="12" w:space="0" w:color="auto"/>
              <w:right w:val="single" w:sz="12" w:space="0" w:color="auto"/>
            </w:tcBorders>
          </w:tcPr>
          <w:p w:rsidR="00C761D4" w:rsidRPr="00C9136B" w:rsidRDefault="00C761D4"/>
        </w:tc>
        <w:tc>
          <w:tcPr>
            <w:tcW w:w="691" w:type="dxa"/>
            <w:vMerge/>
            <w:tcBorders>
              <w:left w:val="single" w:sz="12" w:space="0" w:color="auto"/>
              <w:bottom w:val="single" w:sz="12" w:space="0" w:color="auto"/>
              <w:right w:val="single" w:sz="12" w:space="0" w:color="auto"/>
            </w:tcBorders>
          </w:tcPr>
          <w:p w:rsidR="00C761D4" w:rsidRPr="00C9136B" w:rsidRDefault="00C761D4"/>
        </w:tc>
        <w:tc>
          <w:tcPr>
            <w:tcW w:w="510" w:type="dxa"/>
            <w:tcBorders>
              <w:top w:val="single" w:sz="12" w:space="0" w:color="auto"/>
              <w:left w:val="single" w:sz="12" w:space="0" w:color="auto"/>
              <w:bottom w:val="single" w:sz="12" w:space="0" w:color="auto"/>
              <w:right w:val="single" w:sz="6" w:space="0" w:color="auto"/>
            </w:tcBorders>
            <w:vAlign w:val="center"/>
          </w:tcPr>
          <w:p w:rsidR="00C761D4" w:rsidRPr="00C9136B" w:rsidRDefault="00C761D4">
            <w:r w:rsidRPr="00C9136B">
              <w:rPr>
                <w:rFonts w:hint="eastAsia"/>
              </w:rPr>
              <w:t>一类</w:t>
            </w:r>
            <w:r w:rsidRPr="00C9136B">
              <w:t xml:space="preserve">   </w:t>
            </w:r>
          </w:p>
        </w:tc>
        <w:tc>
          <w:tcPr>
            <w:tcW w:w="567" w:type="dxa"/>
            <w:tcBorders>
              <w:top w:val="single" w:sz="12" w:space="0" w:color="auto"/>
              <w:left w:val="single" w:sz="6" w:space="0" w:color="auto"/>
              <w:bottom w:val="single" w:sz="12" w:space="0" w:color="auto"/>
              <w:right w:val="single" w:sz="6" w:space="0" w:color="auto"/>
            </w:tcBorders>
            <w:vAlign w:val="center"/>
          </w:tcPr>
          <w:p w:rsidR="00C761D4" w:rsidRPr="00C9136B" w:rsidRDefault="00C761D4">
            <w:r w:rsidRPr="00C9136B">
              <w:rPr>
                <w:rFonts w:hint="eastAsia"/>
              </w:rPr>
              <w:t>二类</w:t>
            </w:r>
          </w:p>
        </w:tc>
        <w:tc>
          <w:tcPr>
            <w:tcW w:w="579" w:type="dxa"/>
            <w:tcBorders>
              <w:top w:val="single" w:sz="12" w:space="0" w:color="auto"/>
              <w:left w:val="single" w:sz="6" w:space="0" w:color="auto"/>
              <w:bottom w:val="single" w:sz="12" w:space="0" w:color="auto"/>
              <w:right w:val="single" w:sz="6" w:space="0" w:color="auto"/>
            </w:tcBorders>
            <w:vAlign w:val="center"/>
          </w:tcPr>
          <w:p w:rsidR="00C761D4" w:rsidRPr="00C9136B" w:rsidRDefault="00C761D4">
            <w:pPr>
              <w:jc w:val="center"/>
            </w:pPr>
            <w:r w:rsidRPr="00C9136B">
              <w:rPr>
                <w:rFonts w:hint="eastAsia"/>
              </w:rPr>
              <w:t>三类</w:t>
            </w:r>
          </w:p>
        </w:tc>
        <w:tc>
          <w:tcPr>
            <w:tcW w:w="524" w:type="dxa"/>
            <w:tcBorders>
              <w:top w:val="single" w:sz="12" w:space="0" w:color="auto"/>
              <w:left w:val="single" w:sz="6" w:space="0" w:color="auto"/>
              <w:bottom w:val="single" w:sz="12" w:space="0" w:color="auto"/>
              <w:right w:val="single" w:sz="6" w:space="0" w:color="auto"/>
            </w:tcBorders>
            <w:vAlign w:val="center"/>
          </w:tcPr>
          <w:p w:rsidR="00C761D4" w:rsidRPr="00C9136B" w:rsidRDefault="00C761D4">
            <w:pPr>
              <w:jc w:val="center"/>
            </w:pPr>
            <w:r w:rsidRPr="00C9136B">
              <w:rPr>
                <w:rFonts w:hint="eastAsia"/>
              </w:rPr>
              <w:t>四类</w:t>
            </w:r>
          </w:p>
        </w:tc>
        <w:tc>
          <w:tcPr>
            <w:tcW w:w="607" w:type="dxa"/>
            <w:tcBorders>
              <w:top w:val="single" w:sz="12" w:space="0" w:color="auto"/>
              <w:left w:val="single" w:sz="6" w:space="0" w:color="auto"/>
              <w:bottom w:val="single" w:sz="12" w:space="0" w:color="auto"/>
              <w:right w:val="single" w:sz="12" w:space="0" w:color="auto"/>
            </w:tcBorders>
            <w:vAlign w:val="center"/>
          </w:tcPr>
          <w:p w:rsidR="00C761D4" w:rsidRPr="00C9136B" w:rsidRDefault="00C761D4">
            <w:pPr>
              <w:jc w:val="center"/>
            </w:pPr>
            <w:r w:rsidRPr="00C9136B">
              <w:rPr>
                <w:rFonts w:hint="eastAsia"/>
              </w:rPr>
              <w:t>五类</w:t>
            </w:r>
          </w:p>
        </w:tc>
        <w:tc>
          <w:tcPr>
            <w:tcW w:w="664" w:type="dxa"/>
            <w:tcBorders>
              <w:top w:val="single" w:sz="12" w:space="0" w:color="auto"/>
              <w:left w:val="single" w:sz="12" w:space="0" w:color="auto"/>
              <w:bottom w:val="single" w:sz="12" w:space="0" w:color="auto"/>
            </w:tcBorders>
            <w:vAlign w:val="center"/>
          </w:tcPr>
          <w:p w:rsidR="00C761D4" w:rsidRPr="00C9136B" w:rsidRDefault="00C761D4">
            <w:pPr>
              <w:jc w:val="center"/>
            </w:pPr>
            <w:r w:rsidRPr="00C9136B">
              <w:rPr>
                <w:rFonts w:hint="eastAsia"/>
              </w:rPr>
              <w:t>单器械</w:t>
            </w:r>
          </w:p>
        </w:tc>
        <w:tc>
          <w:tcPr>
            <w:tcW w:w="716" w:type="dxa"/>
            <w:tcBorders>
              <w:top w:val="single" w:sz="12" w:space="0" w:color="auto"/>
              <w:bottom w:val="single" w:sz="12" w:space="0" w:color="auto"/>
            </w:tcBorders>
            <w:vAlign w:val="center"/>
          </w:tcPr>
          <w:p w:rsidR="00C761D4" w:rsidRPr="00C9136B" w:rsidRDefault="00C761D4">
            <w:pPr>
              <w:jc w:val="center"/>
            </w:pPr>
            <w:r w:rsidRPr="00C9136B">
              <w:rPr>
                <w:rFonts w:hint="eastAsia"/>
              </w:rPr>
              <w:t>双器械</w:t>
            </w:r>
          </w:p>
        </w:tc>
        <w:tc>
          <w:tcPr>
            <w:tcW w:w="717" w:type="dxa"/>
            <w:tcBorders>
              <w:top w:val="single" w:sz="12" w:space="0" w:color="auto"/>
              <w:bottom w:val="single" w:sz="12" w:space="0" w:color="auto"/>
              <w:right w:val="single" w:sz="12" w:space="0" w:color="auto"/>
            </w:tcBorders>
            <w:vAlign w:val="center"/>
          </w:tcPr>
          <w:p w:rsidR="00C761D4" w:rsidRPr="00C9136B" w:rsidRDefault="00C761D4">
            <w:pPr>
              <w:jc w:val="center"/>
            </w:pPr>
            <w:r w:rsidRPr="00C9136B">
              <w:rPr>
                <w:rFonts w:hint="eastAsia"/>
              </w:rPr>
              <w:t>软器械</w:t>
            </w:r>
          </w:p>
        </w:tc>
      </w:tr>
      <w:tr w:rsidR="00C761D4" w:rsidRPr="00C9136B">
        <w:trPr>
          <w:trHeight w:val="627"/>
        </w:trPr>
        <w:tc>
          <w:tcPr>
            <w:tcW w:w="463" w:type="dxa"/>
            <w:tcBorders>
              <w:top w:val="single" w:sz="12" w:space="0" w:color="auto"/>
              <w:left w:val="single" w:sz="12" w:space="0" w:color="auto"/>
            </w:tcBorders>
          </w:tcPr>
          <w:p w:rsidR="00C761D4" w:rsidRPr="00C9136B" w:rsidRDefault="00C761D4">
            <w:pPr>
              <w:jc w:val="center"/>
            </w:pPr>
            <w:r w:rsidRPr="00C9136B">
              <w:t>1</w:t>
            </w:r>
          </w:p>
        </w:tc>
        <w:tc>
          <w:tcPr>
            <w:tcW w:w="878" w:type="dxa"/>
            <w:tcBorders>
              <w:top w:val="single" w:sz="12" w:space="0" w:color="auto"/>
            </w:tcBorders>
          </w:tcPr>
          <w:p w:rsidR="00C761D4" w:rsidRPr="00C9136B" w:rsidRDefault="00C761D4"/>
        </w:tc>
        <w:tc>
          <w:tcPr>
            <w:tcW w:w="643" w:type="dxa"/>
            <w:tcBorders>
              <w:top w:val="single" w:sz="12" w:space="0" w:color="auto"/>
            </w:tcBorders>
          </w:tcPr>
          <w:p w:rsidR="00C761D4" w:rsidRPr="00C9136B" w:rsidRDefault="00C761D4"/>
        </w:tc>
        <w:tc>
          <w:tcPr>
            <w:tcW w:w="370" w:type="dxa"/>
            <w:tcBorders>
              <w:top w:val="single" w:sz="12" w:space="0" w:color="auto"/>
            </w:tcBorders>
          </w:tcPr>
          <w:p w:rsidR="00C761D4" w:rsidRPr="00C9136B" w:rsidRDefault="00C761D4"/>
        </w:tc>
        <w:tc>
          <w:tcPr>
            <w:tcW w:w="530" w:type="dxa"/>
            <w:tcBorders>
              <w:top w:val="single" w:sz="12" w:space="0" w:color="auto"/>
              <w:right w:val="single" w:sz="12" w:space="0" w:color="auto"/>
            </w:tcBorders>
          </w:tcPr>
          <w:p w:rsidR="00C761D4" w:rsidRPr="00C9136B" w:rsidRDefault="00C761D4"/>
        </w:tc>
        <w:tc>
          <w:tcPr>
            <w:tcW w:w="558" w:type="dxa"/>
            <w:tcBorders>
              <w:top w:val="single" w:sz="12" w:space="0" w:color="auto"/>
              <w:left w:val="single" w:sz="12" w:space="0" w:color="auto"/>
              <w:right w:val="single" w:sz="12" w:space="0" w:color="auto"/>
            </w:tcBorders>
          </w:tcPr>
          <w:p w:rsidR="00C761D4" w:rsidRPr="00C9136B" w:rsidRDefault="00C761D4"/>
        </w:tc>
        <w:tc>
          <w:tcPr>
            <w:tcW w:w="703" w:type="dxa"/>
            <w:tcBorders>
              <w:top w:val="single" w:sz="12" w:space="0" w:color="auto"/>
              <w:left w:val="single" w:sz="12" w:space="0" w:color="auto"/>
              <w:right w:val="single" w:sz="12" w:space="0" w:color="auto"/>
            </w:tcBorders>
          </w:tcPr>
          <w:p w:rsidR="00C761D4" w:rsidRPr="00C9136B" w:rsidRDefault="00C761D4"/>
        </w:tc>
        <w:tc>
          <w:tcPr>
            <w:tcW w:w="691" w:type="dxa"/>
            <w:tcBorders>
              <w:top w:val="single" w:sz="12" w:space="0" w:color="auto"/>
              <w:left w:val="single" w:sz="12" w:space="0" w:color="auto"/>
              <w:right w:val="single" w:sz="12" w:space="0" w:color="auto"/>
            </w:tcBorders>
          </w:tcPr>
          <w:p w:rsidR="00C761D4" w:rsidRPr="00C9136B" w:rsidRDefault="00C761D4"/>
        </w:tc>
        <w:tc>
          <w:tcPr>
            <w:tcW w:w="510" w:type="dxa"/>
            <w:tcBorders>
              <w:top w:val="single" w:sz="12" w:space="0" w:color="auto"/>
              <w:left w:val="single" w:sz="12" w:space="0" w:color="auto"/>
              <w:right w:val="single" w:sz="8" w:space="0" w:color="auto"/>
            </w:tcBorders>
          </w:tcPr>
          <w:p w:rsidR="00C761D4" w:rsidRPr="00C9136B" w:rsidRDefault="00C761D4"/>
        </w:tc>
        <w:tc>
          <w:tcPr>
            <w:tcW w:w="567" w:type="dxa"/>
            <w:tcBorders>
              <w:top w:val="single" w:sz="12" w:space="0" w:color="auto"/>
              <w:left w:val="single" w:sz="8" w:space="0" w:color="auto"/>
              <w:right w:val="single" w:sz="8" w:space="0" w:color="auto"/>
            </w:tcBorders>
          </w:tcPr>
          <w:p w:rsidR="00C761D4" w:rsidRPr="00C9136B" w:rsidRDefault="00C761D4"/>
        </w:tc>
        <w:tc>
          <w:tcPr>
            <w:tcW w:w="579" w:type="dxa"/>
            <w:tcBorders>
              <w:top w:val="single" w:sz="12" w:space="0" w:color="auto"/>
              <w:left w:val="single" w:sz="8" w:space="0" w:color="auto"/>
              <w:right w:val="single" w:sz="8" w:space="0" w:color="auto"/>
            </w:tcBorders>
          </w:tcPr>
          <w:p w:rsidR="00C761D4" w:rsidRPr="00C9136B" w:rsidRDefault="00C761D4"/>
        </w:tc>
        <w:tc>
          <w:tcPr>
            <w:tcW w:w="524" w:type="dxa"/>
            <w:tcBorders>
              <w:top w:val="single" w:sz="12" w:space="0" w:color="auto"/>
              <w:left w:val="single" w:sz="8" w:space="0" w:color="auto"/>
              <w:right w:val="single" w:sz="8" w:space="0" w:color="auto"/>
            </w:tcBorders>
          </w:tcPr>
          <w:p w:rsidR="00C761D4" w:rsidRPr="00C9136B" w:rsidRDefault="00C761D4"/>
        </w:tc>
        <w:tc>
          <w:tcPr>
            <w:tcW w:w="607" w:type="dxa"/>
            <w:tcBorders>
              <w:top w:val="single" w:sz="12" w:space="0" w:color="auto"/>
              <w:left w:val="single" w:sz="8" w:space="0" w:color="auto"/>
              <w:right w:val="single" w:sz="12" w:space="0" w:color="auto"/>
            </w:tcBorders>
          </w:tcPr>
          <w:p w:rsidR="00C761D4" w:rsidRPr="00C9136B" w:rsidRDefault="00C761D4"/>
        </w:tc>
        <w:tc>
          <w:tcPr>
            <w:tcW w:w="664" w:type="dxa"/>
            <w:tcBorders>
              <w:top w:val="single" w:sz="12" w:space="0" w:color="auto"/>
              <w:left w:val="single" w:sz="12" w:space="0" w:color="auto"/>
            </w:tcBorders>
          </w:tcPr>
          <w:p w:rsidR="00C761D4" w:rsidRPr="00C9136B" w:rsidRDefault="00C761D4"/>
        </w:tc>
        <w:tc>
          <w:tcPr>
            <w:tcW w:w="716" w:type="dxa"/>
            <w:tcBorders>
              <w:top w:val="single" w:sz="12" w:space="0" w:color="auto"/>
            </w:tcBorders>
          </w:tcPr>
          <w:p w:rsidR="00C761D4" w:rsidRPr="00C9136B" w:rsidRDefault="00C761D4"/>
        </w:tc>
        <w:tc>
          <w:tcPr>
            <w:tcW w:w="717" w:type="dxa"/>
            <w:tcBorders>
              <w:top w:val="single" w:sz="12" w:space="0" w:color="auto"/>
              <w:right w:val="single" w:sz="12" w:space="0" w:color="auto"/>
            </w:tcBorders>
          </w:tcPr>
          <w:p w:rsidR="00C761D4" w:rsidRPr="00C9136B" w:rsidRDefault="00C761D4"/>
        </w:tc>
      </w:tr>
      <w:tr w:rsidR="00C761D4" w:rsidRPr="00C9136B">
        <w:trPr>
          <w:trHeight w:val="526"/>
        </w:trPr>
        <w:tc>
          <w:tcPr>
            <w:tcW w:w="463" w:type="dxa"/>
            <w:tcBorders>
              <w:left w:val="single" w:sz="12" w:space="0" w:color="auto"/>
            </w:tcBorders>
          </w:tcPr>
          <w:p w:rsidR="00C761D4" w:rsidRPr="00C9136B" w:rsidRDefault="00C761D4">
            <w:pPr>
              <w:jc w:val="center"/>
            </w:pPr>
            <w:r w:rsidRPr="00C9136B">
              <w:t>2</w:t>
            </w:r>
          </w:p>
        </w:tc>
        <w:tc>
          <w:tcPr>
            <w:tcW w:w="878" w:type="dxa"/>
          </w:tcPr>
          <w:p w:rsidR="00C761D4" w:rsidRPr="00C9136B" w:rsidRDefault="00C761D4"/>
        </w:tc>
        <w:tc>
          <w:tcPr>
            <w:tcW w:w="643" w:type="dxa"/>
          </w:tcPr>
          <w:p w:rsidR="00C761D4" w:rsidRPr="00C9136B" w:rsidRDefault="00C761D4"/>
        </w:tc>
        <w:tc>
          <w:tcPr>
            <w:tcW w:w="370" w:type="dxa"/>
          </w:tcPr>
          <w:p w:rsidR="00C761D4" w:rsidRPr="00C9136B" w:rsidRDefault="00C761D4"/>
        </w:tc>
        <w:tc>
          <w:tcPr>
            <w:tcW w:w="530" w:type="dxa"/>
            <w:tcBorders>
              <w:right w:val="single" w:sz="12" w:space="0" w:color="auto"/>
            </w:tcBorders>
          </w:tcPr>
          <w:p w:rsidR="00C761D4" w:rsidRPr="00C9136B" w:rsidRDefault="00C761D4"/>
        </w:tc>
        <w:tc>
          <w:tcPr>
            <w:tcW w:w="558" w:type="dxa"/>
            <w:tcBorders>
              <w:left w:val="single" w:sz="12" w:space="0" w:color="auto"/>
              <w:right w:val="single" w:sz="12" w:space="0" w:color="auto"/>
            </w:tcBorders>
          </w:tcPr>
          <w:p w:rsidR="00C761D4" w:rsidRPr="00C9136B" w:rsidRDefault="00C761D4"/>
        </w:tc>
        <w:tc>
          <w:tcPr>
            <w:tcW w:w="703" w:type="dxa"/>
            <w:tcBorders>
              <w:left w:val="single" w:sz="12" w:space="0" w:color="auto"/>
              <w:right w:val="single" w:sz="12" w:space="0" w:color="auto"/>
            </w:tcBorders>
          </w:tcPr>
          <w:p w:rsidR="00C761D4" w:rsidRPr="00C9136B" w:rsidRDefault="00C761D4"/>
        </w:tc>
        <w:tc>
          <w:tcPr>
            <w:tcW w:w="691" w:type="dxa"/>
            <w:tcBorders>
              <w:left w:val="single" w:sz="12" w:space="0" w:color="auto"/>
              <w:right w:val="single" w:sz="12" w:space="0" w:color="auto"/>
            </w:tcBorders>
          </w:tcPr>
          <w:p w:rsidR="00C761D4" w:rsidRPr="00C9136B" w:rsidRDefault="00C761D4"/>
        </w:tc>
        <w:tc>
          <w:tcPr>
            <w:tcW w:w="510" w:type="dxa"/>
            <w:tcBorders>
              <w:left w:val="single" w:sz="12" w:space="0" w:color="auto"/>
              <w:right w:val="single" w:sz="8" w:space="0" w:color="auto"/>
            </w:tcBorders>
          </w:tcPr>
          <w:p w:rsidR="00C761D4" w:rsidRPr="00C9136B" w:rsidRDefault="00C761D4"/>
        </w:tc>
        <w:tc>
          <w:tcPr>
            <w:tcW w:w="567" w:type="dxa"/>
            <w:tcBorders>
              <w:left w:val="single" w:sz="8" w:space="0" w:color="auto"/>
              <w:right w:val="single" w:sz="8" w:space="0" w:color="auto"/>
            </w:tcBorders>
          </w:tcPr>
          <w:p w:rsidR="00C761D4" w:rsidRPr="00C9136B" w:rsidRDefault="00C761D4"/>
        </w:tc>
        <w:tc>
          <w:tcPr>
            <w:tcW w:w="579" w:type="dxa"/>
            <w:tcBorders>
              <w:left w:val="single" w:sz="8" w:space="0" w:color="auto"/>
              <w:right w:val="single" w:sz="8" w:space="0" w:color="auto"/>
            </w:tcBorders>
          </w:tcPr>
          <w:p w:rsidR="00C761D4" w:rsidRPr="00C9136B" w:rsidRDefault="00C761D4"/>
        </w:tc>
        <w:tc>
          <w:tcPr>
            <w:tcW w:w="524" w:type="dxa"/>
            <w:tcBorders>
              <w:left w:val="single" w:sz="8" w:space="0" w:color="auto"/>
              <w:right w:val="single" w:sz="8" w:space="0" w:color="auto"/>
            </w:tcBorders>
          </w:tcPr>
          <w:p w:rsidR="00C761D4" w:rsidRPr="00C9136B" w:rsidRDefault="00C761D4"/>
        </w:tc>
        <w:tc>
          <w:tcPr>
            <w:tcW w:w="607" w:type="dxa"/>
            <w:tcBorders>
              <w:left w:val="single" w:sz="8" w:space="0" w:color="auto"/>
              <w:right w:val="single" w:sz="12" w:space="0" w:color="auto"/>
            </w:tcBorders>
          </w:tcPr>
          <w:p w:rsidR="00C761D4" w:rsidRPr="00C9136B" w:rsidRDefault="00C761D4"/>
        </w:tc>
        <w:tc>
          <w:tcPr>
            <w:tcW w:w="664" w:type="dxa"/>
            <w:tcBorders>
              <w:left w:val="single" w:sz="12" w:space="0" w:color="auto"/>
            </w:tcBorders>
          </w:tcPr>
          <w:p w:rsidR="00C761D4" w:rsidRPr="00C9136B" w:rsidRDefault="00C761D4"/>
        </w:tc>
        <w:tc>
          <w:tcPr>
            <w:tcW w:w="716" w:type="dxa"/>
          </w:tcPr>
          <w:p w:rsidR="00C761D4" w:rsidRPr="00C9136B" w:rsidRDefault="00C761D4"/>
        </w:tc>
        <w:tc>
          <w:tcPr>
            <w:tcW w:w="717" w:type="dxa"/>
            <w:tcBorders>
              <w:right w:val="single" w:sz="12" w:space="0" w:color="auto"/>
            </w:tcBorders>
          </w:tcPr>
          <w:p w:rsidR="00C761D4" w:rsidRPr="00C9136B" w:rsidRDefault="00C761D4"/>
        </w:tc>
      </w:tr>
      <w:tr w:rsidR="00C761D4" w:rsidRPr="00C9136B">
        <w:trPr>
          <w:trHeight w:val="526"/>
        </w:trPr>
        <w:tc>
          <w:tcPr>
            <w:tcW w:w="463" w:type="dxa"/>
            <w:tcBorders>
              <w:left w:val="single" w:sz="12" w:space="0" w:color="auto"/>
            </w:tcBorders>
          </w:tcPr>
          <w:p w:rsidR="00C761D4" w:rsidRPr="00C9136B" w:rsidRDefault="00C761D4">
            <w:pPr>
              <w:jc w:val="center"/>
            </w:pPr>
            <w:r w:rsidRPr="00C9136B">
              <w:t>3</w:t>
            </w:r>
          </w:p>
        </w:tc>
        <w:tc>
          <w:tcPr>
            <w:tcW w:w="878" w:type="dxa"/>
          </w:tcPr>
          <w:p w:rsidR="00C761D4" w:rsidRPr="00C9136B" w:rsidRDefault="00C761D4"/>
        </w:tc>
        <w:tc>
          <w:tcPr>
            <w:tcW w:w="643" w:type="dxa"/>
          </w:tcPr>
          <w:p w:rsidR="00C761D4" w:rsidRPr="00C9136B" w:rsidRDefault="00C761D4"/>
        </w:tc>
        <w:tc>
          <w:tcPr>
            <w:tcW w:w="370" w:type="dxa"/>
          </w:tcPr>
          <w:p w:rsidR="00C761D4" w:rsidRPr="00C9136B" w:rsidRDefault="00C761D4"/>
        </w:tc>
        <w:tc>
          <w:tcPr>
            <w:tcW w:w="530" w:type="dxa"/>
            <w:tcBorders>
              <w:right w:val="single" w:sz="12" w:space="0" w:color="auto"/>
            </w:tcBorders>
          </w:tcPr>
          <w:p w:rsidR="00C761D4" w:rsidRPr="00C9136B" w:rsidRDefault="00C761D4"/>
        </w:tc>
        <w:tc>
          <w:tcPr>
            <w:tcW w:w="558" w:type="dxa"/>
            <w:tcBorders>
              <w:left w:val="single" w:sz="12" w:space="0" w:color="auto"/>
              <w:right w:val="single" w:sz="12" w:space="0" w:color="auto"/>
            </w:tcBorders>
          </w:tcPr>
          <w:p w:rsidR="00C761D4" w:rsidRPr="00C9136B" w:rsidRDefault="00C761D4"/>
        </w:tc>
        <w:tc>
          <w:tcPr>
            <w:tcW w:w="703" w:type="dxa"/>
            <w:tcBorders>
              <w:left w:val="single" w:sz="12" w:space="0" w:color="auto"/>
              <w:right w:val="single" w:sz="12" w:space="0" w:color="auto"/>
            </w:tcBorders>
          </w:tcPr>
          <w:p w:rsidR="00C761D4" w:rsidRPr="00C9136B" w:rsidRDefault="00C761D4"/>
        </w:tc>
        <w:tc>
          <w:tcPr>
            <w:tcW w:w="691" w:type="dxa"/>
            <w:tcBorders>
              <w:left w:val="single" w:sz="12" w:space="0" w:color="auto"/>
              <w:right w:val="single" w:sz="12" w:space="0" w:color="auto"/>
            </w:tcBorders>
          </w:tcPr>
          <w:p w:rsidR="00C761D4" w:rsidRPr="00C9136B" w:rsidRDefault="00C761D4"/>
        </w:tc>
        <w:tc>
          <w:tcPr>
            <w:tcW w:w="510" w:type="dxa"/>
            <w:tcBorders>
              <w:left w:val="single" w:sz="12" w:space="0" w:color="auto"/>
              <w:right w:val="single" w:sz="8" w:space="0" w:color="auto"/>
            </w:tcBorders>
          </w:tcPr>
          <w:p w:rsidR="00C761D4" w:rsidRPr="00C9136B" w:rsidRDefault="00C761D4"/>
        </w:tc>
        <w:tc>
          <w:tcPr>
            <w:tcW w:w="567" w:type="dxa"/>
            <w:tcBorders>
              <w:left w:val="single" w:sz="8" w:space="0" w:color="auto"/>
              <w:right w:val="single" w:sz="8" w:space="0" w:color="auto"/>
            </w:tcBorders>
          </w:tcPr>
          <w:p w:rsidR="00C761D4" w:rsidRPr="00C9136B" w:rsidRDefault="00C761D4"/>
        </w:tc>
        <w:tc>
          <w:tcPr>
            <w:tcW w:w="579" w:type="dxa"/>
            <w:tcBorders>
              <w:left w:val="single" w:sz="8" w:space="0" w:color="auto"/>
              <w:right w:val="single" w:sz="8" w:space="0" w:color="auto"/>
            </w:tcBorders>
          </w:tcPr>
          <w:p w:rsidR="00C761D4" w:rsidRPr="00C9136B" w:rsidRDefault="00C761D4"/>
        </w:tc>
        <w:tc>
          <w:tcPr>
            <w:tcW w:w="524" w:type="dxa"/>
            <w:tcBorders>
              <w:left w:val="single" w:sz="8" w:space="0" w:color="auto"/>
              <w:right w:val="single" w:sz="8" w:space="0" w:color="auto"/>
            </w:tcBorders>
          </w:tcPr>
          <w:p w:rsidR="00C761D4" w:rsidRPr="00C9136B" w:rsidRDefault="00C761D4"/>
        </w:tc>
        <w:tc>
          <w:tcPr>
            <w:tcW w:w="607" w:type="dxa"/>
            <w:tcBorders>
              <w:left w:val="single" w:sz="8" w:space="0" w:color="auto"/>
              <w:right w:val="single" w:sz="12" w:space="0" w:color="auto"/>
            </w:tcBorders>
          </w:tcPr>
          <w:p w:rsidR="00C761D4" w:rsidRPr="00C9136B" w:rsidRDefault="00C761D4"/>
        </w:tc>
        <w:tc>
          <w:tcPr>
            <w:tcW w:w="664" w:type="dxa"/>
            <w:tcBorders>
              <w:left w:val="single" w:sz="12" w:space="0" w:color="auto"/>
            </w:tcBorders>
          </w:tcPr>
          <w:p w:rsidR="00C761D4" w:rsidRPr="00C9136B" w:rsidRDefault="00C761D4"/>
        </w:tc>
        <w:tc>
          <w:tcPr>
            <w:tcW w:w="716" w:type="dxa"/>
          </w:tcPr>
          <w:p w:rsidR="00C761D4" w:rsidRPr="00C9136B" w:rsidRDefault="00C761D4"/>
        </w:tc>
        <w:tc>
          <w:tcPr>
            <w:tcW w:w="717" w:type="dxa"/>
            <w:tcBorders>
              <w:right w:val="single" w:sz="12" w:space="0" w:color="auto"/>
            </w:tcBorders>
          </w:tcPr>
          <w:p w:rsidR="00C761D4" w:rsidRPr="00C9136B" w:rsidRDefault="00C761D4"/>
        </w:tc>
      </w:tr>
      <w:tr w:rsidR="00C761D4" w:rsidRPr="00C9136B">
        <w:trPr>
          <w:trHeight w:val="526"/>
        </w:trPr>
        <w:tc>
          <w:tcPr>
            <w:tcW w:w="463" w:type="dxa"/>
            <w:tcBorders>
              <w:left w:val="single" w:sz="12" w:space="0" w:color="auto"/>
            </w:tcBorders>
          </w:tcPr>
          <w:p w:rsidR="00C761D4" w:rsidRPr="00C9136B" w:rsidRDefault="00C761D4">
            <w:pPr>
              <w:jc w:val="center"/>
            </w:pPr>
            <w:r w:rsidRPr="00C9136B">
              <w:t>4</w:t>
            </w:r>
          </w:p>
        </w:tc>
        <w:tc>
          <w:tcPr>
            <w:tcW w:w="878" w:type="dxa"/>
          </w:tcPr>
          <w:p w:rsidR="00C761D4" w:rsidRPr="00C9136B" w:rsidRDefault="00C761D4"/>
        </w:tc>
        <w:tc>
          <w:tcPr>
            <w:tcW w:w="643" w:type="dxa"/>
          </w:tcPr>
          <w:p w:rsidR="00C761D4" w:rsidRPr="00C9136B" w:rsidRDefault="00C761D4"/>
        </w:tc>
        <w:tc>
          <w:tcPr>
            <w:tcW w:w="370" w:type="dxa"/>
          </w:tcPr>
          <w:p w:rsidR="00C761D4" w:rsidRPr="00C9136B" w:rsidRDefault="00C761D4"/>
        </w:tc>
        <w:tc>
          <w:tcPr>
            <w:tcW w:w="530" w:type="dxa"/>
            <w:tcBorders>
              <w:right w:val="single" w:sz="12" w:space="0" w:color="auto"/>
            </w:tcBorders>
          </w:tcPr>
          <w:p w:rsidR="00C761D4" w:rsidRPr="00C9136B" w:rsidRDefault="00C761D4"/>
        </w:tc>
        <w:tc>
          <w:tcPr>
            <w:tcW w:w="558" w:type="dxa"/>
            <w:tcBorders>
              <w:left w:val="single" w:sz="12" w:space="0" w:color="auto"/>
              <w:right w:val="single" w:sz="12" w:space="0" w:color="auto"/>
            </w:tcBorders>
          </w:tcPr>
          <w:p w:rsidR="00C761D4" w:rsidRPr="00C9136B" w:rsidRDefault="00C761D4"/>
        </w:tc>
        <w:tc>
          <w:tcPr>
            <w:tcW w:w="703" w:type="dxa"/>
            <w:tcBorders>
              <w:left w:val="single" w:sz="12" w:space="0" w:color="auto"/>
              <w:right w:val="single" w:sz="12" w:space="0" w:color="auto"/>
            </w:tcBorders>
          </w:tcPr>
          <w:p w:rsidR="00C761D4" w:rsidRPr="00C9136B" w:rsidRDefault="00C761D4"/>
        </w:tc>
        <w:tc>
          <w:tcPr>
            <w:tcW w:w="691" w:type="dxa"/>
            <w:tcBorders>
              <w:left w:val="single" w:sz="12" w:space="0" w:color="auto"/>
              <w:right w:val="single" w:sz="12" w:space="0" w:color="auto"/>
            </w:tcBorders>
          </w:tcPr>
          <w:p w:rsidR="00C761D4" w:rsidRPr="00C9136B" w:rsidRDefault="00C761D4"/>
        </w:tc>
        <w:tc>
          <w:tcPr>
            <w:tcW w:w="510" w:type="dxa"/>
            <w:tcBorders>
              <w:left w:val="single" w:sz="12" w:space="0" w:color="auto"/>
              <w:right w:val="single" w:sz="8" w:space="0" w:color="auto"/>
            </w:tcBorders>
          </w:tcPr>
          <w:p w:rsidR="00C761D4" w:rsidRPr="00C9136B" w:rsidRDefault="00C761D4"/>
        </w:tc>
        <w:tc>
          <w:tcPr>
            <w:tcW w:w="567" w:type="dxa"/>
            <w:tcBorders>
              <w:left w:val="single" w:sz="8" w:space="0" w:color="auto"/>
              <w:right w:val="single" w:sz="8" w:space="0" w:color="auto"/>
            </w:tcBorders>
          </w:tcPr>
          <w:p w:rsidR="00C761D4" w:rsidRPr="00C9136B" w:rsidRDefault="00C761D4"/>
        </w:tc>
        <w:tc>
          <w:tcPr>
            <w:tcW w:w="579" w:type="dxa"/>
            <w:tcBorders>
              <w:left w:val="single" w:sz="8" w:space="0" w:color="auto"/>
              <w:right w:val="single" w:sz="8" w:space="0" w:color="auto"/>
            </w:tcBorders>
          </w:tcPr>
          <w:p w:rsidR="00C761D4" w:rsidRPr="00C9136B" w:rsidRDefault="00C761D4"/>
        </w:tc>
        <w:tc>
          <w:tcPr>
            <w:tcW w:w="524" w:type="dxa"/>
            <w:tcBorders>
              <w:left w:val="single" w:sz="8" w:space="0" w:color="auto"/>
              <w:right w:val="single" w:sz="8" w:space="0" w:color="auto"/>
            </w:tcBorders>
          </w:tcPr>
          <w:p w:rsidR="00C761D4" w:rsidRPr="00C9136B" w:rsidRDefault="00C761D4"/>
        </w:tc>
        <w:tc>
          <w:tcPr>
            <w:tcW w:w="607" w:type="dxa"/>
            <w:tcBorders>
              <w:left w:val="single" w:sz="8" w:space="0" w:color="auto"/>
              <w:right w:val="single" w:sz="12" w:space="0" w:color="auto"/>
            </w:tcBorders>
          </w:tcPr>
          <w:p w:rsidR="00C761D4" w:rsidRPr="00C9136B" w:rsidRDefault="00C761D4"/>
        </w:tc>
        <w:tc>
          <w:tcPr>
            <w:tcW w:w="664" w:type="dxa"/>
            <w:tcBorders>
              <w:left w:val="single" w:sz="12" w:space="0" w:color="auto"/>
            </w:tcBorders>
          </w:tcPr>
          <w:p w:rsidR="00C761D4" w:rsidRPr="00C9136B" w:rsidRDefault="00C761D4"/>
        </w:tc>
        <w:tc>
          <w:tcPr>
            <w:tcW w:w="716" w:type="dxa"/>
          </w:tcPr>
          <w:p w:rsidR="00C761D4" w:rsidRPr="00C9136B" w:rsidRDefault="00C761D4"/>
        </w:tc>
        <w:tc>
          <w:tcPr>
            <w:tcW w:w="717" w:type="dxa"/>
            <w:tcBorders>
              <w:right w:val="single" w:sz="12" w:space="0" w:color="auto"/>
            </w:tcBorders>
          </w:tcPr>
          <w:p w:rsidR="00C761D4" w:rsidRPr="00C9136B" w:rsidRDefault="00C761D4"/>
        </w:tc>
      </w:tr>
      <w:tr w:rsidR="00C761D4" w:rsidRPr="00C9136B">
        <w:trPr>
          <w:trHeight w:val="526"/>
        </w:trPr>
        <w:tc>
          <w:tcPr>
            <w:tcW w:w="463" w:type="dxa"/>
            <w:tcBorders>
              <w:left w:val="single" w:sz="12" w:space="0" w:color="auto"/>
            </w:tcBorders>
          </w:tcPr>
          <w:p w:rsidR="00C761D4" w:rsidRPr="00C9136B" w:rsidRDefault="00C761D4">
            <w:pPr>
              <w:jc w:val="center"/>
            </w:pPr>
            <w:r w:rsidRPr="00C9136B">
              <w:t>5</w:t>
            </w:r>
          </w:p>
        </w:tc>
        <w:tc>
          <w:tcPr>
            <w:tcW w:w="878" w:type="dxa"/>
          </w:tcPr>
          <w:p w:rsidR="00C761D4" w:rsidRPr="00C9136B" w:rsidRDefault="00C761D4"/>
        </w:tc>
        <w:tc>
          <w:tcPr>
            <w:tcW w:w="643" w:type="dxa"/>
          </w:tcPr>
          <w:p w:rsidR="00C761D4" w:rsidRPr="00C9136B" w:rsidRDefault="00C761D4"/>
        </w:tc>
        <w:tc>
          <w:tcPr>
            <w:tcW w:w="370" w:type="dxa"/>
          </w:tcPr>
          <w:p w:rsidR="00C761D4" w:rsidRPr="00C9136B" w:rsidRDefault="00C761D4"/>
        </w:tc>
        <w:tc>
          <w:tcPr>
            <w:tcW w:w="530" w:type="dxa"/>
            <w:tcBorders>
              <w:right w:val="single" w:sz="12" w:space="0" w:color="auto"/>
            </w:tcBorders>
          </w:tcPr>
          <w:p w:rsidR="00C761D4" w:rsidRPr="00C9136B" w:rsidRDefault="00C761D4"/>
        </w:tc>
        <w:tc>
          <w:tcPr>
            <w:tcW w:w="558" w:type="dxa"/>
            <w:tcBorders>
              <w:left w:val="single" w:sz="12" w:space="0" w:color="auto"/>
              <w:right w:val="single" w:sz="12" w:space="0" w:color="auto"/>
            </w:tcBorders>
          </w:tcPr>
          <w:p w:rsidR="00C761D4" w:rsidRPr="00C9136B" w:rsidRDefault="00C761D4"/>
        </w:tc>
        <w:tc>
          <w:tcPr>
            <w:tcW w:w="703" w:type="dxa"/>
            <w:tcBorders>
              <w:left w:val="single" w:sz="12" w:space="0" w:color="auto"/>
              <w:right w:val="single" w:sz="12" w:space="0" w:color="auto"/>
            </w:tcBorders>
          </w:tcPr>
          <w:p w:rsidR="00C761D4" w:rsidRPr="00C9136B" w:rsidRDefault="00C761D4"/>
        </w:tc>
        <w:tc>
          <w:tcPr>
            <w:tcW w:w="691" w:type="dxa"/>
            <w:tcBorders>
              <w:left w:val="single" w:sz="12" w:space="0" w:color="auto"/>
              <w:right w:val="single" w:sz="12" w:space="0" w:color="auto"/>
            </w:tcBorders>
          </w:tcPr>
          <w:p w:rsidR="00C761D4" w:rsidRPr="00C9136B" w:rsidRDefault="00C761D4"/>
        </w:tc>
        <w:tc>
          <w:tcPr>
            <w:tcW w:w="510" w:type="dxa"/>
            <w:tcBorders>
              <w:left w:val="single" w:sz="12" w:space="0" w:color="auto"/>
              <w:right w:val="single" w:sz="8" w:space="0" w:color="auto"/>
            </w:tcBorders>
          </w:tcPr>
          <w:p w:rsidR="00C761D4" w:rsidRPr="00C9136B" w:rsidRDefault="00C761D4"/>
        </w:tc>
        <w:tc>
          <w:tcPr>
            <w:tcW w:w="567" w:type="dxa"/>
            <w:tcBorders>
              <w:left w:val="single" w:sz="8" w:space="0" w:color="auto"/>
              <w:right w:val="single" w:sz="8" w:space="0" w:color="auto"/>
            </w:tcBorders>
          </w:tcPr>
          <w:p w:rsidR="00C761D4" w:rsidRPr="00C9136B" w:rsidRDefault="00C761D4"/>
        </w:tc>
        <w:tc>
          <w:tcPr>
            <w:tcW w:w="579" w:type="dxa"/>
            <w:tcBorders>
              <w:left w:val="single" w:sz="8" w:space="0" w:color="auto"/>
              <w:right w:val="single" w:sz="8" w:space="0" w:color="auto"/>
            </w:tcBorders>
          </w:tcPr>
          <w:p w:rsidR="00C761D4" w:rsidRPr="00C9136B" w:rsidRDefault="00C761D4"/>
        </w:tc>
        <w:tc>
          <w:tcPr>
            <w:tcW w:w="524" w:type="dxa"/>
            <w:tcBorders>
              <w:left w:val="single" w:sz="8" w:space="0" w:color="auto"/>
              <w:right w:val="single" w:sz="8" w:space="0" w:color="auto"/>
            </w:tcBorders>
          </w:tcPr>
          <w:p w:rsidR="00C761D4" w:rsidRPr="00C9136B" w:rsidRDefault="00C761D4"/>
        </w:tc>
        <w:tc>
          <w:tcPr>
            <w:tcW w:w="607" w:type="dxa"/>
            <w:tcBorders>
              <w:left w:val="single" w:sz="8" w:space="0" w:color="auto"/>
              <w:right w:val="single" w:sz="12" w:space="0" w:color="auto"/>
            </w:tcBorders>
          </w:tcPr>
          <w:p w:rsidR="00C761D4" w:rsidRPr="00C9136B" w:rsidRDefault="00C761D4"/>
        </w:tc>
        <w:tc>
          <w:tcPr>
            <w:tcW w:w="664" w:type="dxa"/>
            <w:tcBorders>
              <w:left w:val="single" w:sz="12" w:space="0" w:color="auto"/>
            </w:tcBorders>
          </w:tcPr>
          <w:p w:rsidR="00C761D4" w:rsidRPr="00C9136B" w:rsidRDefault="00C761D4"/>
        </w:tc>
        <w:tc>
          <w:tcPr>
            <w:tcW w:w="716" w:type="dxa"/>
          </w:tcPr>
          <w:p w:rsidR="00C761D4" w:rsidRPr="00C9136B" w:rsidRDefault="00C761D4"/>
        </w:tc>
        <w:tc>
          <w:tcPr>
            <w:tcW w:w="717" w:type="dxa"/>
            <w:tcBorders>
              <w:right w:val="single" w:sz="12" w:space="0" w:color="auto"/>
            </w:tcBorders>
          </w:tcPr>
          <w:p w:rsidR="00C761D4" w:rsidRPr="00C9136B" w:rsidRDefault="00C761D4"/>
        </w:tc>
      </w:tr>
      <w:tr w:rsidR="00C761D4" w:rsidRPr="00C9136B">
        <w:trPr>
          <w:trHeight w:val="627"/>
        </w:trPr>
        <w:tc>
          <w:tcPr>
            <w:tcW w:w="463" w:type="dxa"/>
            <w:tcBorders>
              <w:top w:val="single" w:sz="12" w:space="0" w:color="auto"/>
              <w:left w:val="single" w:sz="12" w:space="0" w:color="auto"/>
            </w:tcBorders>
          </w:tcPr>
          <w:p w:rsidR="00C761D4" w:rsidRPr="00C9136B" w:rsidRDefault="00C761D4">
            <w:pPr>
              <w:jc w:val="center"/>
            </w:pPr>
            <w:r w:rsidRPr="00C9136B">
              <w:t>1</w:t>
            </w:r>
          </w:p>
        </w:tc>
        <w:tc>
          <w:tcPr>
            <w:tcW w:w="878" w:type="dxa"/>
            <w:tcBorders>
              <w:top w:val="single" w:sz="12" w:space="0" w:color="auto"/>
            </w:tcBorders>
          </w:tcPr>
          <w:p w:rsidR="00C761D4" w:rsidRPr="00C9136B" w:rsidRDefault="00C761D4"/>
        </w:tc>
        <w:tc>
          <w:tcPr>
            <w:tcW w:w="643" w:type="dxa"/>
            <w:tcBorders>
              <w:top w:val="single" w:sz="12" w:space="0" w:color="auto"/>
            </w:tcBorders>
          </w:tcPr>
          <w:p w:rsidR="00C761D4" w:rsidRPr="00C9136B" w:rsidRDefault="00C761D4"/>
        </w:tc>
        <w:tc>
          <w:tcPr>
            <w:tcW w:w="370" w:type="dxa"/>
            <w:tcBorders>
              <w:top w:val="single" w:sz="12" w:space="0" w:color="auto"/>
            </w:tcBorders>
          </w:tcPr>
          <w:p w:rsidR="00C761D4" w:rsidRPr="00C9136B" w:rsidRDefault="00C761D4"/>
        </w:tc>
        <w:tc>
          <w:tcPr>
            <w:tcW w:w="530" w:type="dxa"/>
            <w:tcBorders>
              <w:top w:val="single" w:sz="12" w:space="0" w:color="auto"/>
              <w:right w:val="single" w:sz="12" w:space="0" w:color="auto"/>
            </w:tcBorders>
          </w:tcPr>
          <w:p w:rsidR="00C761D4" w:rsidRPr="00C9136B" w:rsidRDefault="00C761D4"/>
        </w:tc>
        <w:tc>
          <w:tcPr>
            <w:tcW w:w="558" w:type="dxa"/>
            <w:tcBorders>
              <w:top w:val="single" w:sz="12" w:space="0" w:color="auto"/>
              <w:left w:val="single" w:sz="12" w:space="0" w:color="auto"/>
              <w:right w:val="single" w:sz="12" w:space="0" w:color="auto"/>
            </w:tcBorders>
          </w:tcPr>
          <w:p w:rsidR="00C761D4" w:rsidRPr="00C9136B" w:rsidRDefault="00C761D4"/>
        </w:tc>
        <w:tc>
          <w:tcPr>
            <w:tcW w:w="703" w:type="dxa"/>
            <w:tcBorders>
              <w:top w:val="single" w:sz="12" w:space="0" w:color="auto"/>
              <w:left w:val="single" w:sz="12" w:space="0" w:color="auto"/>
              <w:right w:val="single" w:sz="12" w:space="0" w:color="auto"/>
            </w:tcBorders>
          </w:tcPr>
          <w:p w:rsidR="00C761D4" w:rsidRPr="00C9136B" w:rsidRDefault="00C761D4"/>
        </w:tc>
        <w:tc>
          <w:tcPr>
            <w:tcW w:w="691" w:type="dxa"/>
            <w:tcBorders>
              <w:top w:val="single" w:sz="12" w:space="0" w:color="auto"/>
              <w:left w:val="single" w:sz="12" w:space="0" w:color="auto"/>
              <w:right w:val="single" w:sz="12" w:space="0" w:color="auto"/>
            </w:tcBorders>
          </w:tcPr>
          <w:p w:rsidR="00C761D4" w:rsidRPr="00C9136B" w:rsidRDefault="00C761D4"/>
        </w:tc>
        <w:tc>
          <w:tcPr>
            <w:tcW w:w="510" w:type="dxa"/>
            <w:tcBorders>
              <w:top w:val="single" w:sz="12" w:space="0" w:color="auto"/>
              <w:left w:val="single" w:sz="12" w:space="0" w:color="auto"/>
            </w:tcBorders>
          </w:tcPr>
          <w:p w:rsidR="00C761D4" w:rsidRPr="00C9136B" w:rsidRDefault="00C761D4"/>
        </w:tc>
        <w:tc>
          <w:tcPr>
            <w:tcW w:w="567" w:type="dxa"/>
            <w:tcBorders>
              <w:top w:val="single" w:sz="12" w:space="0" w:color="auto"/>
            </w:tcBorders>
          </w:tcPr>
          <w:p w:rsidR="00C761D4" w:rsidRPr="00C9136B" w:rsidRDefault="00C761D4"/>
        </w:tc>
        <w:tc>
          <w:tcPr>
            <w:tcW w:w="579" w:type="dxa"/>
            <w:tcBorders>
              <w:top w:val="single" w:sz="12" w:space="0" w:color="auto"/>
            </w:tcBorders>
          </w:tcPr>
          <w:p w:rsidR="00C761D4" w:rsidRPr="00C9136B" w:rsidRDefault="00C761D4"/>
        </w:tc>
        <w:tc>
          <w:tcPr>
            <w:tcW w:w="524" w:type="dxa"/>
            <w:tcBorders>
              <w:top w:val="single" w:sz="12" w:space="0" w:color="auto"/>
            </w:tcBorders>
          </w:tcPr>
          <w:p w:rsidR="00C761D4" w:rsidRPr="00C9136B" w:rsidRDefault="00C761D4"/>
        </w:tc>
        <w:tc>
          <w:tcPr>
            <w:tcW w:w="607" w:type="dxa"/>
            <w:tcBorders>
              <w:top w:val="single" w:sz="12" w:space="0" w:color="auto"/>
              <w:right w:val="single" w:sz="12" w:space="0" w:color="auto"/>
            </w:tcBorders>
          </w:tcPr>
          <w:p w:rsidR="00C761D4" w:rsidRPr="00C9136B" w:rsidRDefault="00C761D4"/>
        </w:tc>
        <w:tc>
          <w:tcPr>
            <w:tcW w:w="664" w:type="dxa"/>
            <w:tcBorders>
              <w:top w:val="single" w:sz="12" w:space="0" w:color="auto"/>
              <w:left w:val="single" w:sz="12" w:space="0" w:color="auto"/>
            </w:tcBorders>
          </w:tcPr>
          <w:p w:rsidR="00C761D4" w:rsidRPr="00C9136B" w:rsidRDefault="00C761D4"/>
        </w:tc>
        <w:tc>
          <w:tcPr>
            <w:tcW w:w="716" w:type="dxa"/>
            <w:tcBorders>
              <w:top w:val="single" w:sz="12" w:space="0" w:color="auto"/>
            </w:tcBorders>
          </w:tcPr>
          <w:p w:rsidR="00C761D4" w:rsidRPr="00C9136B" w:rsidRDefault="00C761D4"/>
        </w:tc>
        <w:tc>
          <w:tcPr>
            <w:tcW w:w="717" w:type="dxa"/>
            <w:tcBorders>
              <w:top w:val="single" w:sz="12" w:space="0" w:color="auto"/>
              <w:right w:val="single" w:sz="12" w:space="0" w:color="auto"/>
            </w:tcBorders>
          </w:tcPr>
          <w:p w:rsidR="00C761D4" w:rsidRPr="00C9136B" w:rsidRDefault="00C761D4"/>
        </w:tc>
      </w:tr>
      <w:tr w:rsidR="00C761D4" w:rsidRPr="00C9136B">
        <w:trPr>
          <w:trHeight w:val="526"/>
        </w:trPr>
        <w:tc>
          <w:tcPr>
            <w:tcW w:w="463" w:type="dxa"/>
            <w:tcBorders>
              <w:left w:val="single" w:sz="12" w:space="0" w:color="auto"/>
            </w:tcBorders>
          </w:tcPr>
          <w:p w:rsidR="00C761D4" w:rsidRPr="00C9136B" w:rsidRDefault="00C761D4">
            <w:pPr>
              <w:jc w:val="center"/>
            </w:pPr>
            <w:r w:rsidRPr="00C9136B">
              <w:t>2</w:t>
            </w:r>
          </w:p>
        </w:tc>
        <w:tc>
          <w:tcPr>
            <w:tcW w:w="878" w:type="dxa"/>
          </w:tcPr>
          <w:p w:rsidR="00C761D4" w:rsidRPr="00C9136B" w:rsidRDefault="00C761D4"/>
        </w:tc>
        <w:tc>
          <w:tcPr>
            <w:tcW w:w="643" w:type="dxa"/>
          </w:tcPr>
          <w:p w:rsidR="00C761D4" w:rsidRPr="00C9136B" w:rsidRDefault="00C761D4"/>
        </w:tc>
        <w:tc>
          <w:tcPr>
            <w:tcW w:w="370" w:type="dxa"/>
          </w:tcPr>
          <w:p w:rsidR="00C761D4" w:rsidRPr="00C9136B" w:rsidRDefault="00C761D4"/>
        </w:tc>
        <w:tc>
          <w:tcPr>
            <w:tcW w:w="530" w:type="dxa"/>
            <w:tcBorders>
              <w:right w:val="single" w:sz="12" w:space="0" w:color="auto"/>
            </w:tcBorders>
          </w:tcPr>
          <w:p w:rsidR="00C761D4" w:rsidRPr="00C9136B" w:rsidRDefault="00C761D4"/>
        </w:tc>
        <w:tc>
          <w:tcPr>
            <w:tcW w:w="558" w:type="dxa"/>
            <w:tcBorders>
              <w:left w:val="single" w:sz="12" w:space="0" w:color="auto"/>
              <w:right w:val="single" w:sz="12" w:space="0" w:color="auto"/>
            </w:tcBorders>
          </w:tcPr>
          <w:p w:rsidR="00C761D4" w:rsidRPr="00C9136B" w:rsidRDefault="00C761D4"/>
        </w:tc>
        <w:tc>
          <w:tcPr>
            <w:tcW w:w="703" w:type="dxa"/>
            <w:tcBorders>
              <w:left w:val="single" w:sz="12" w:space="0" w:color="auto"/>
              <w:right w:val="single" w:sz="12" w:space="0" w:color="auto"/>
            </w:tcBorders>
          </w:tcPr>
          <w:p w:rsidR="00C761D4" w:rsidRPr="00C9136B" w:rsidRDefault="00C761D4"/>
        </w:tc>
        <w:tc>
          <w:tcPr>
            <w:tcW w:w="691" w:type="dxa"/>
            <w:tcBorders>
              <w:left w:val="single" w:sz="12" w:space="0" w:color="auto"/>
              <w:right w:val="single" w:sz="12" w:space="0" w:color="auto"/>
            </w:tcBorders>
          </w:tcPr>
          <w:p w:rsidR="00C761D4" w:rsidRPr="00C9136B" w:rsidRDefault="00C761D4"/>
        </w:tc>
        <w:tc>
          <w:tcPr>
            <w:tcW w:w="510" w:type="dxa"/>
            <w:tcBorders>
              <w:left w:val="single" w:sz="12" w:space="0" w:color="auto"/>
            </w:tcBorders>
          </w:tcPr>
          <w:p w:rsidR="00C761D4" w:rsidRPr="00C9136B" w:rsidRDefault="00C761D4"/>
        </w:tc>
        <w:tc>
          <w:tcPr>
            <w:tcW w:w="567" w:type="dxa"/>
          </w:tcPr>
          <w:p w:rsidR="00C761D4" w:rsidRPr="00C9136B" w:rsidRDefault="00C761D4"/>
        </w:tc>
        <w:tc>
          <w:tcPr>
            <w:tcW w:w="579" w:type="dxa"/>
          </w:tcPr>
          <w:p w:rsidR="00C761D4" w:rsidRPr="00C9136B" w:rsidRDefault="00C761D4"/>
        </w:tc>
        <w:tc>
          <w:tcPr>
            <w:tcW w:w="524" w:type="dxa"/>
          </w:tcPr>
          <w:p w:rsidR="00C761D4" w:rsidRPr="00C9136B" w:rsidRDefault="00C761D4"/>
        </w:tc>
        <w:tc>
          <w:tcPr>
            <w:tcW w:w="607" w:type="dxa"/>
            <w:tcBorders>
              <w:right w:val="single" w:sz="12" w:space="0" w:color="auto"/>
            </w:tcBorders>
          </w:tcPr>
          <w:p w:rsidR="00C761D4" w:rsidRPr="00C9136B" w:rsidRDefault="00C761D4"/>
        </w:tc>
        <w:tc>
          <w:tcPr>
            <w:tcW w:w="664" w:type="dxa"/>
            <w:tcBorders>
              <w:left w:val="single" w:sz="12" w:space="0" w:color="auto"/>
            </w:tcBorders>
          </w:tcPr>
          <w:p w:rsidR="00C761D4" w:rsidRPr="00C9136B" w:rsidRDefault="00C761D4"/>
        </w:tc>
        <w:tc>
          <w:tcPr>
            <w:tcW w:w="716" w:type="dxa"/>
          </w:tcPr>
          <w:p w:rsidR="00C761D4" w:rsidRPr="00C9136B" w:rsidRDefault="00C761D4"/>
        </w:tc>
        <w:tc>
          <w:tcPr>
            <w:tcW w:w="717" w:type="dxa"/>
            <w:tcBorders>
              <w:right w:val="single" w:sz="12" w:space="0" w:color="auto"/>
            </w:tcBorders>
          </w:tcPr>
          <w:p w:rsidR="00C761D4" w:rsidRPr="00C9136B" w:rsidRDefault="00C761D4"/>
        </w:tc>
      </w:tr>
      <w:tr w:rsidR="00C761D4" w:rsidRPr="00C9136B">
        <w:trPr>
          <w:trHeight w:val="526"/>
        </w:trPr>
        <w:tc>
          <w:tcPr>
            <w:tcW w:w="463" w:type="dxa"/>
            <w:tcBorders>
              <w:left w:val="single" w:sz="12" w:space="0" w:color="auto"/>
            </w:tcBorders>
          </w:tcPr>
          <w:p w:rsidR="00C761D4" w:rsidRPr="00C9136B" w:rsidRDefault="00C761D4">
            <w:pPr>
              <w:jc w:val="center"/>
            </w:pPr>
            <w:r w:rsidRPr="00C9136B">
              <w:t>3</w:t>
            </w:r>
          </w:p>
        </w:tc>
        <w:tc>
          <w:tcPr>
            <w:tcW w:w="878" w:type="dxa"/>
          </w:tcPr>
          <w:p w:rsidR="00C761D4" w:rsidRPr="00C9136B" w:rsidRDefault="00C761D4"/>
        </w:tc>
        <w:tc>
          <w:tcPr>
            <w:tcW w:w="643" w:type="dxa"/>
          </w:tcPr>
          <w:p w:rsidR="00C761D4" w:rsidRPr="00C9136B" w:rsidRDefault="00C761D4"/>
        </w:tc>
        <w:tc>
          <w:tcPr>
            <w:tcW w:w="370" w:type="dxa"/>
          </w:tcPr>
          <w:p w:rsidR="00C761D4" w:rsidRPr="00C9136B" w:rsidRDefault="00C761D4"/>
        </w:tc>
        <w:tc>
          <w:tcPr>
            <w:tcW w:w="530" w:type="dxa"/>
            <w:tcBorders>
              <w:right w:val="single" w:sz="12" w:space="0" w:color="auto"/>
            </w:tcBorders>
          </w:tcPr>
          <w:p w:rsidR="00C761D4" w:rsidRPr="00C9136B" w:rsidRDefault="00C761D4"/>
        </w:tc>
        <w:tc>
          <w:tcPr>
            <w:tcW w:w="558" w:type="dxa"/>
            <w:tcBorders>
              <w:left w:val="single" w:sz="12" w:space="0" w:color="auto"/>
              <w:right w:val="single" w:sz="12" w:space="0" w:color="auto"/>
            </w:tcBorders>
          </w:tcPr>
          <w:p w:rsidR="00C761D4" w:rsidRPr="00C9136B" w:rsidRDefault="00C761D4"/>
        </w:tc>
        <w:tc>
          <w:tcPr>
            <w:tcW w:w="703" w:type="dxa"/>
            <w:tcBorders>
              <w:left w:val="single" w:sz="12" w:space="0" w:color="auto"/>
              <w:right w:val="single" w:sz="12" w:space="0" w:color="auto"/>
            </w:tcBorders>
          </w:tcPr>
          <w:p w:rsidR="00C761D4" w:rsidRPr="00C9136B" w:rsidRDefault="00C761D4"/>
        </w:tc>
        <w:tc>
          <w:tcPr>
            <w:tcW w:w="691" w:type="dxa"/>
            <w:tcBorders>
              <w:left w:val="single" w:sz="12" w:space="0" w:color="auto"/>
              <w:right w:val="single" w:sz="12" w:space="0" w:color="auto"/>
            </w:tcBorders>
          </w:tcPr>
          <w:p w:rsidR="00C761D4" w:rsidRPr="00C9136B" w:rsidRDefault="00C761D4"/>
        </w:tc>
        <w:tc>
          <w:tcPr>
            <w:tcW w:w="510" w:type="dxa"/>
            <w:tcBorders>
              <w:left w:val="single" w:sz="12" w:space="0" w:color="auto"/>
            </w:tcBorders>
          </w:tcPr>
          <w:p w:rsidR="00C761D4" w:rsidRPr="00C9136B" w:rsidRDefault="00C761D4"/>
        </w:tc>
        <w:tc>
          <w:tcPr>
            <w:tcW w:w="567" w:type="dxa"/>
          </w:tcPr>
          <w:p w:rsidR="00C761D4" w:rsidRPr="00C9136B" w:rsidRDefault="00C761D4"/>
        </w:tc>
        <w:tc>
          <w:tcPr>
            <w:tcW w:w="579" w:type="dxa"/>
          </w:tcPr>
          <w:p w:rsidR="00C761D4" w:rsidRPr="00C9136B" w:rsidRDefault="00C761D4"/>
        </w:tc>
        <w:tc>
          <w:tcPr>
            <w:tcW w:w="524" w:type="dxa"/>
          </w:tcPr>
          <w:p w:rsidR="00C761D4" w:rsidRPr="00C9136B" w:rsidRDefault="00C761D4"/>
        </w:tc>
        <w:tc>
          <w:tcPr>
            <w:tcW w:w="607" w:type="dxa"/>
            <w:tcBorders>
              <w:right w:val="single" w:sz="12" w:space="0" w:color="auto"/>
            </w:tcBorders>
          </w:tcPr>
          <w:p w:rsidR="00C761D4" w:rsidRPr="00C9136B" w:rsidRDefault="00C761D4"/>
        </w:tc>
        <w:tc>
          <w:tcPr>
            <w:tcW w:w="664" w:type="dxa"/>
            <w:tcBorders>
              <w:left w:val="single" w:sz="12" w:space="0" w:color="auto"/>
            </w:tcBorders>
          </w:tcPr>
          <w:p w:rsidR="00C761D4" w:rsidRPr="00C9136B" w:rsidRDefault="00C761D4"/>
        </w:tc>
        <w:tc>
          <w:tcPr>
            <w:tcW w:w="716" w:type="dxa"/>
          </w:tcPr>
          <w:p w:rsidR="00C761D4" w:rsidRPr="00C9136B" w:rsidRDefault="00C761D4"/>
        </w:tc>
        <w:tc>
          <w:tcPr>
            <w:tcW w:w="717" w:type="dxa"/>
            <w:tcBorders>
              <w:right w:val="single" w:sz="12" w:space="0" w:color="auto"/>
            </w:tcBorders>
          </w:tcPr>
          <w:p w:rsidR="00C761D4" w:rsidRPr="00C9136B" w:rsidRDefault="00C761D4"/>
        </w:tc>
      </w:tr>
      <w:tr w:rsidR="00C761D4" w:rsidRPr="00C9136B">
        <w:trPr>
          <w:trHeight w:val="526"/>
        </w:trPr>
        <w:tc>
          <w:tcPr>
            <w:tcW w:w="463" w:type="dxa"/>
            <w:tcBorders>
              <w:left w:val="single" w:sz="12" w:space="0" w:color="auto"/>
            </w:tcBorders>
          </w:tcPr>
          <w:p w:rsidR="00C761D4" w:rsidRPr="00C9136B" w:rsidRDefault="00C761D4">
            <w:pPr>
              <w:jc w:val="center"/>
            </w:pPr>
            <w:r w:rsidRPr="00C9136B">
              <w:t>4</w:t>
            </w:r>
          </w:p>
        </w:tc>
        <w:tc>
          <w:tcPr>
            <w:tcW w:w="878" w:type="dxa"/>
          </w:tcPr>
          <w:p w:rsidR="00C761D4" w:rsidRPr="00C9136B" w:rsidRDefault="00C761D4"/>
        </w:tc>
        <w:tc>
          <w:tcPr>
            <w:tcW w:w="643" w:type="dxa"/>
          </w:tcPr>
          <w:p w:rsidR="00C761D4" w:rsidRPr="00C9136B" w:rsidRDefault="00C761D4"/>
        </w:tc>
        <w:tc>
          <w:tcPr>
            <w:tcW w:w="370" w:type="dxa"/>
          </w:tcPr>
          <w:p w:rsidR="00C761D4" w:rsidRPr="00C9136B" w:rsidRDefault="00C761D4"/>
        </w:tc>
        <w:tc>
          <w:tcPr>
            <w:tcW w:w="530" w:type="dxa"/>
            <w:tcBorders>
              <w:right w:val="single" w:sz="12" w:space="0" w:color="auto"/>
            </w:tcBorders>
          </w:tcPr>
          <w:p w:rsidR="00C761D4" w:rsidRPr="00C9136B" w:rsidRDefault="00C761D4"/>
        </w:tc>
        <w:tc>
          <w:tcPr>
            <w:tcW w:w="558" w:type="dxa"/>
            <w:tcBorders>
              <w:left w:val="single" w:sz="12" w:space="0" w:color="auto"/>
              <w:right w:val="single" w:sz="12" w:space="0" w:color="auto"/>
            </w:tcBorders>
          </w:tcPr>
          <w:p w:rsidR="00C761D4" w:rsidRPr="00C9136B" w:rsidRDefault="00C761D4"/>
        </w:tc>
        <w:tc>
          <w:tcPr>
            <w:tcW w:w="703" w:type="dxa"/>
            <w:tcBorders>
              <w:left w:val="single" w:sz="12" w:space="0" w:color="auto"/>
              <w:right w:val="single" w:sz="12" w:space="0" w:color="auto"/>
            </w:tcBorders>
          </w:tcPr>
          <w:p w:rsidR="00C761D4" w:rsidRPr="00C9136B" w:rsidRDefault="00C761D4"/>
        </w:tc>
        <w:tc>
          <w:tcPr>
            <w:tcW w:w="691" w:type="dxa"/>
            <w:tcBorders>
              <w:left w:val="single" w:sz="12" w:space="0" w:color="auto"/>
              <w:right w:val="single" w:sz="12" w:space="0" w:color="auto"/>
            </w:tcBorders>
          </w:tcPr>
          <w:p w:rsidR="00C761D4" w:rsidRPr="00C9136B" w:rsidRDefault="00C761D4"/>
        </w:tc>
        <w:tc>
          <w:tcPr>
            <w:tcW w:w="510" w:type="dxa"/>
            <w:tcBorders>
              <w:left w:val="single" w:sz="12" w:space="0" w:color="auto"/>
            </w:tcBorders>
          </w:tcPr>
          <w:p w:rsidR="00C761D4" w:rsidRPr="00C9136B" w:rsidRDefault="00C761D4"/>
        </w:tc>
        <w:tc>
          <w:tcPr>
            <w:tcW w:w="567" w:type="dxa"/>
          </w:tcPr>
          <w:p w:rsidR="00C761D4" w:rsidRPr="00C9136B" w:rsidRDefault="00C761D4"/>
        </w:tc>
        <w:tc>
          <w:tcPr>
            <w:tcW w:w="579" w:type="dxa"/>
          </w:tcPr>
          <w:p w:rsidR="00C761D4" w:rsidRPr="00C9136B" w:rsidRDefault="00C761D4"/>
        </w:tc>
        <w:tc>
          <w:tcPr>
            <w:tcW w:w="524" w:type="dxa"/>
          </w:tcPr>
          <w:p w:rsidR="00C761D4" w:rsidRPr="00C9136B" w:rsidRDefault="00C761D4"/>
        </w:tc>
        <w:tc>
          <w:tcPr>
            <w:tcW w:w="607" w:type="dxa"/>
            <w:tcBorders>
              <w:right w:val="single" w:sz="12" w:space="0" w:color="auto"/>
            </w:tcBorders>
          </w:tcPr>
          <w:p w:rsidR="00C761D4" w:rsidRPr="00C9136B" w:rsidRDefault="00C761D4"/>
        </w:tc>
        <w:tc>
          <w:tcPr>
            <w:tcW w:w="664" w:type="dxa"/>
            <w:tcBorders>
              <w:left w:val="single" w:sz="12" w:space="0" w:color="auto"/>
            </w:tcBorders>
          </w:tcPr>
          <w:p w:rsidR="00C761D4" w:rsidRPr="00C9136B" w:rsidRDefault="00C761D4"/>
        </w:tc>
        <w:tc>
          <w:tcPr>
            <w:tcW w:w="716" w:type="dxa"/>
          </w:tcPr>
          <w:p w:rsidR="00C761D4" w:rsidRPr="00C9136B" w:rsidRDefault="00C761D4"/>
        </w:tc>
        <w:tc>
          <w:tcPr>
            <w:tcW w:w="717" w:type="dxa"/>
            <w:tcBorders>
              <w:right w:val="single" w:sz="12" w:space="0" w:color="auto"/>
            </w:tcBorders>
          </w:tcPr>
          <w:p w:rsidR="00C761D4" w:rsidRPr="00C9136B" w:rsidRDefault="00C761D4"/>
        </w:tc>
      </w:tr>
      <w:tr w:rsidR="00C761D4" w:rsidRPr="00C9136B">
        <w:trPr>
          <w:trHeight w:val="576"/>
        </w:trPr>
        <w:tc>
          <w:tcPr>
            <w:tcW w:w="463" w:type="dxa"/>
            <w:tcBorders>
              <w:left w:val="single" w:sz="12" w:space="0" w:color="auto"/>
            </w:tcBorders>
          </w:tcPr>
          <w:p w:rsidR="00C761D4" w:rsidRPr="00C9136B" w:rsidRDefault="00C761D4">
            <w:pPr>
              <w:jc w:val="center"/>
            </w:pPr>
            <w:r w:rsidRPr="00C9136B">
              <w:t>5</w:t>
            </w:r>
          </w:p>
        </w:tc>
        <w:tc>
          <w:tcPr>
            <w:tcW w:w="878" w:type="dxa"/>
          </w:tcPr>
          <w:p w:rsidR="00C761D4" w:rsidRPr="00C9136B" w:rsidRDefault="00C761D4"/>
        </w:tc>
        <w:tc>
          <w:tcPr>
            <w:tcW w:w="643" w:type="dxa"/>
          </w:tcPr>
          <w:p w:rsidR="00C761D4" w:rsidRPr="00C9136B" w:rsidRDefault="00C761D4"/>
        </w:tc>
        <w:tc>
          <w:tcPr>
            <w:tcW w:w="370" w:type="dxa"/>
          </w:tcPr>
          <w:p w:rsidR="00C761D4" w:rsidRPr="00C9136B" w:rsidRDefault="00C761D4"/>
        </w:tc>
        <w:tc>
          <w:tcPr>
            <w:tcW w:w="530" w:type="dxa"/>
            <w:tcBorders>
              <w:right w:val="single" w:sz="12" w:space="0" w:color="auto"/>
            </w:tcBorders>
          </w:tcPr>
          <w:p w:rsidR="00C761D4" w:rsidRPr="00C9136B" w:rsidRDefault="00C761D4"/>
        </w:tc>
        <w:tc>
          <w:tcPr>
            <w:tcW w:w="558" w:type="dxa"/>
            <w:tcBorders>
              <w:left w:val="single" w:sz="12" w:space="0" w:color="auto"/>
              <w:right w:val="single" w:sz="12" w:space="0" w:color="auto"/>
            </w:tcBorders>
          </w:tcPr>
          <w:p w:rsidR="00C761D4" w:rsidRPr="00C9136B" w:rsidRDefault="00C761D4"/>
        </w:tc>
        <w:tc>
          <w:tcPr>
            <w:tcW w:w="703" w:type="dxa"/>
            <w:tcBorders>
              <w:left w:val="single" w:sz="12" w:space="0" w:color="auto"/>
              <w:right w:val="single" w:sz="12" w:space="0" w:color="auto"/>
            </w:tcBorders>
          </w:tcPr>
          <w:p w:rsidR="00C761D4" w:rsidRPr="00C9136B" w:rsidRDefault="00C761D4"/>
        </w:tc>
        <w:tc>
          <w:tcPr>
            <w:tcW w:w="691" w:type="dxa"/>
            <w:tcBorders>
              <w:left w:val="single" w:sz="12" w:space="0" w:color="auto"/>
              <w:right w:val="single" w:sz="12" w:space="0" w:color="auto"/>
            </w:tcBorders>
          </w:tcPr>
          <w:p w:rsidR="00C761D4" w:rsidRPr="00C9136B" w:rsidRDefault="00C761D4"/>
        </w:tc>
        <w:tc>
          <w:tcPr>
            <w:tcW w:w="510" w:type="dxa"/>
            <w:tcBorders>
              <w:left w:val="single" w:sz="12" w:space="0" w:color="auto"/>
            </w:tcBorders>
          </w:tcPr>
          <w:p w:rsidR="00C761D4" w:rsidRPr="00C9136B" w:rsidRDefault="00C761D4"/>
        </w:tc>
        <w:tc>
          <w:tcPr>
            <w:tcW w:w="567" w:type="dxa"/>
          </w:tcPr>
          <w:p w:rsidR="00C761D4" w:rsidRPr="00C9136B" w:rsidRDefault="00C761D4"/>
        </w:tc>
        <w:tc>
          <w:tcPr>
            <w:tcW w:w="579" w:type="dxa"/>
          </w:tcPr>
          <w:p w:rsidR="00C761D4" w:rsidRPr="00C9136B" w:rsidRDefault="00C761D4"/>
        </w:tc>
        <w:tc>
          <w:tcPr>
            <w:tcW w:w="524" w:type="dxa"/>
          </w:tcPr>
          <w:p w:rsidR="00C761D4" w:rsidRPr="00C9136B" w:rsidRDefault="00C761D4"/>
        </w:tc>
        <w:tc>
          <w:tcPr>
            <w:tcW w:w="607" w:type="dxa"/>
            <w:tcBorders>
              <w:right w:val="single" w:sz="12" w:space="0" w:color="auto"/>
            </w:tcBorders>
          </w:tcPr>
          <w:p w:rsidR="00C761D4" w:rsidRPr="00C9136B" w:rsidRDefault="00C761D4"/>
        </w:tc>
        <w:tc>
          <w:tcPr>
            <w:tcW w:w="664" w:type="dxa"/>
            <w:tcBorders>
              <w:left w:val="single" w:sz="12" w:space="0" w:color="auto"/>
            </w:tcBorders>
          </w:tcPr>
          <w:p w:rsidR="00C761D4" w:rsidRPr="00C9136B" w:rsidRDefault="00C761D4"/>
        </w:tc>
        <w:tc>
          <w:tcPr>
            <w:tcW w:w="716" w:type="dxa"/>
          </w:tcPr>
          <w:p w:rsidR="00C761D4" w:rsidRPr="00C9136B" w:rsidRDefault="00C761D4"/>
        </w:tc>
        <w:tc>
          <w:tcPr>
            <w:tcW w:w="717" w:type="dxa"/>
            <w:tcBorders>
              <w:right w:val="single" w:sz="12" w:space="0" w:color="auto"/>
            </w:tcBorders>
          </w:tcPr>
          <w:p w:rsidR="00C761D4" w:rsidRPr="00C9136B" w:rsidRDefault="00C761D4"/>
        </w:tc>
      </w:tr>
    </w:tbl>
    <w:p w:rsidR="00C761D4" w:rsidRDefault="00C761D4">
      <w:r>
        <w:rPr>
          <w:rFonts w:hint="eastAsia"/>
        </w:rPr>
        <w:t>说明：</w:t>
      </w:r>
      <w:r>
        <w:t>1</w:t>
      </w:r>
      <w:r>
        <w:rPr>
          <w:rFonts w:hint="eastAsia"/>
        </w:rPr>
        <w:t>、请在你所选项目下填写套路名称。</w:t>
      </w:r>
      <w:r>
        <w:t xml:space="preserve">                                                                                              </w:t>
      </w:r>
    </w:p>
    <w:p w:rsidR="00C761D4" w:rsidRDefault="00C761D4">
      <w:r>
        <w:t xml:space="preserve">      2</w:t>
      </w:r>
      <w:r>
        <w:rPr>
          <w:rFonts w:hint="eastAsia"/>
        </w:rPr>
        <w:t>、此报名表须以打印的方式上报。</w:t>
      </w:r>
    </w:p>
    <w:p w:rsidR="00C761D4" w:rsidRDefault="00C761D4">
      <w:pPr>
        <w:tabs>
          <w:tab w:val="left" w:pos="11610"/>
        </w:tabs>
        <w:rPr>
          <w:b/>
        </w:rPr>
      </w:pPr>
      <w:r>
        <w:t xml:space="preserve">         </w:t>
      </w:r>
      <w:r>
        <w:rPr>
          <w:b/>
        </w:rPr>
        <w:t xml:space="preserve">  </w:t>
      </w:r>
      <w:r>
        <w:rPr>
          <w:rFonts w:hint="eastAsia"/>
          <w:b/>
        </w:rPr>
        <w:t>联系人姓名：</w:t>
      </w:r>
      <w:r>
        <w:rPr>
          <w:b/>
        </w:rPr>
        <w:t xml:space="preserve">             </w:t>
      </w:r>
      <w:r>
        <w:rPr>
          <w:rFonts w:hint="eastAsia"/>
          <w:b/>
        </w:rPr>
        <w:t>联系人电话：</w:t>
      </w:r>
      <w:r>
        <w:rPr>
          <w:b/>
        </w:rPr>
        <w:t xml:space="preserve">             </w:t>
      </w:r>
      <w:r>
        <w:rPr>
          <w:rFonts w:hint="eastAsia"/>
          <w:b/>
        </w:rPr>
        <w:t>填报日期：</w:t>
      </w:r>
    </w:p>
    <w:p w:rsidR="00C761D4" w:rsidRDefault="00C761D4">
      <w:pPr>
        <w:ind w:firstLineChars="100" w:firstLine="210"/>
        <w:rPr>
          <w:rFonts w:ascii="仿宋_GB2312" w:eastAsia="仿宋_GB2312"/>
          <w:sz w:val="30"/>
          <w:szCs w:val="30"/>
        </w:rPr>
      </w:pPr>
      <w:r>
        <w:br w:type="page"/>
      </w:r>
      <w:r>
        <w:rPr>
          <w:szCs w:val="21"/>
        </w:rPr>
        <w:lastRenderedPageBreak/>
        <w:t xml:space="preserve"> </w:t>
      </w:r>
      <w:r>
        <w:rPr>
          <w:rFonts w:ascii="仿宋_GB2312" w:eastAsia="仿宋_GB2312" w:hint="eastAsia"/>
          <w:sz w:val="30"/>
          <w:szCs w:val="30"/>
        </w:rPr>
        <w:t>表二</w:t>
      </w:r>
    </w:p>
    <w:p w:rsidR="00C761D4" w:rsidRDefault="00C761D4"/>
    <w:p w:rsidR="00C761D4" w:rsidRDefault="00C761D4">
      <w:pPr>
        <w:jc w:val="center"/>
        <w:rPr>
          <w:rFonts w:ascii="方正小标宋简体" w:eastAsia="方正小标宋简体" w:hAnsi="方正小标宋简体" w:cs="方正小标宋简体"/>
          <w:kern w:val="0"/>
          <w:sz w:val="36"/>
          <w:szCs w:val="36"/>
        </w:rPr>
      </w:pPr>
      <w:r>
        <w:rPr>
          <w:rFonts w:ascii="方正小标宋简体" w:eastAsia="方正小标宋简体" w:hAnsi="方正小标宋简体" w:cs="方正小标宋简体" w:hint="eastAsia"/>
          <w:kern w:val="0"/>
          <w:sz w:val="36"/>
          <w:szCs w:val="36"/>
        </w:rPr>
        <w:t>武汉工商学院第二届体育文化节</w:t>
      </w:r>
      <w:r>
        <w:rPr>
          <w:rFonts w:ascii="方正小标宋简体" w:eastAsia="方正小标宋简体" w:hAnsi="方正小标宋简体" w:cs="方正小标宋简体"/>
          <w:kern w:val="0"/>
          <w:sz w:val="36"/>
          <w:szCs w:val="36"/>
        </w:rPr>
        <w:t> </w:t>
      </w:r>
    </w:p>
    <w:p w:rsidR="00C761D4" w:rsidRDefault="00C761D4">
      <w:pPr>
        <w:jc w:val="center"/>
        <w:rPr>
          <w:rFonts w:ascii="方正小标宋简体" w:eastAsia="方正小标宋简体" w:hAnsi="方正小标宋简体" w:cs="方正小标宋简体"/>
          <w:kern w:val="0"/>
          <w:sz w:val="36"/>
          <w:szCs w:val="36"/>
        </w:rPr>
      </w:pPr>
      <w:r>
        <w:rPr>
          <w:rFonts w:ascii="方正小标宋简体" w:eastAsia="方正小标宋简体" w:hAnsi="方正小标宋简体" w:cs="方正小标宋简体" w:hint="eastAsia"/>
          <w:kern w:val="0"/>
          <w:sz w:val="36"/>
          <w:szCs w:val="36"/>
        </w:rPr>
        <w:t>暨</w:t>
      </w:r>
      <w:r>
        <w:rPr>
          <w:rFonts w:ascii="方正小标宋简体" w:eastAsia="方正小标宋简体" w:hAnsi="方正小标宋简体" w:cs="方正小标宋简体"/>
          <w:kern w:val="0"/>
          <w:sz w:val="36"/>
          <w:szCs w:val="36"/>
        </w:rPr>
        <w:t>2019</w:t>
      </w:r>
      <w:r>
        <w:rPr>
          <w:rFonts w:ascii="方正小标宋简体" w:eastAsia="方正小标宋简体" w:hAnsi="方正小标宋简体" w:cs="方正小标宋简体" w:hint="eastAsia"/>
          <w:kern w:val="0"/>
          <w:sz w:val="36"/>
          <w:szCs w:val="36"/>
        </w:rPr>
        <w:t>年武汉工商学院第三届“黄家湖”杯武术比赛报名表</w:t>
      </w:r>
      <w:r>
        <w:rPr>
          <w:rFonts w:ascii="方正小标宋简体" w:eastAsia="方正小标宋简体" w:hAnsi="方正小标宋简体" w:cs="方正小标宋简体"/>
          <w:kern w:val="0"/>
          <w:sz w:val="36"/>
          <w:szCs w:val="36"/>
        </w:rPr>
        <w:t>(</w:t>
      </w:r>
      <w:r>
        <w:rPr>
          <w:rFonts w:ascii="方正小标宋简体" w:eastAsia="方正小标宋简体" w:hAnsi="方正小标宋简体" w:cs="方正小标宋简体" w:hint="eastAsia"/>
          <w:kern w:val="0"/>
          <w:sz w:val="36"/>
          <w:szCs w:val="36"/>
        </w:rPr>
        <w:t>初级套路</w:t>
      </w:r>
      <w:r>
        <w:rPr>
          <w:rFonts w:ascii="方正小标宋简体" w:eastAsia="方正小标宋简体" w:hAnsi="方正小标宋简体" w:cs="方正小标宋简体"/>
          <w:kern w:val="0"/>
          <w:sz w:val="36"/>
          <w:szCs w:val="36"/>
        </w:rPr>
        <w:t>)</w:t>
      </w:r>
    </w:p>
    <w:p w:rsidR="00C761D4" w:rsidRDefault="00C761D4">
      <w:pPr>
        <w:rPr>
          <w:b/>
          <w:szCs w:val="21"/>
        </w:rPr>
      </w:pPr>
      <w:r>
        <w:rPr>
          <w:rFonts w:hint="eastAsia"/>
          <w:szCs w:val="21"/>
        </w:rPr>
        <w:t>单位</w:t>
      </w:r>
      <w:r>
        <w:rPr>
          <w:rFonts w:hint="eastAsia"/>
          <w:b/>
          <w:szCs w:val="21"/>
        </w:rPr>
        <w:t>（盖公章）</w:t>
      </w:r>
      <w:r>
        <w:rPr>
          <w:szCs w:val="21"/>
        </w:rPr>
        <w:t xml:space="preserve">                                                                                                               </w:t>
      </w:r>
    </w:p>
    <w:tbl>
      <w:tblPr>
        <w:tblW w:w="956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391"/>
        <w:gridCol w:w="693"/>
        <w:gridCol w:w="740"/>
        <w:gridCol w:w="480"/>
        <w:gridCol w:w="690"/>
        <w:gridCol w:w="930"/>
        <w:gridCol w:w="1140"/>
        <w:gridCol w:w="720"/>
        <w:gridCol w:w="798"/>
        <w:gridCol w:w="919"/>
        <w:gridCol w:w="792"/>
        <w:gridCol w:w="706"/>
        <w:gridCol w:w="561"/>
      </w:tblGrid>
      <w:tr w:rsidR="00C761D4" w:rsidRPr="00C9136B">
        <w:trPr>
          <w:trHeight w:val="1259"/>
        </w:trPr>
        <w:tc>
          <w:tcPr>
            <w:tcW w:w="391" w:type="dxa"/>
            <w:vMerge w:val="restart"/>
            <w:tcBorders>
              <w:top w:val="single" w:sz="12" w:space="0" w:color="auto"/>
              <w:left w:val="single" w:sz="12" w:space="0" w:color="auto"/>
            </w:tcBorders>
            <w:textDirection w:val="tbRlV"/>
            <w:vAlign w:val="center"/>
          </w:tcPr>
          <w:p w:rsidR="00C761D4" w:rsidRPr="00C9136B" w:rsidRDefault="00C761D4">
            <w:pPr>
              <w:ind w:left="113" w:right="113"/>
              <w:jc w:val="center"/>
            </w:pPr>
            <w:r w:rsidRPr="00C9136B">
              <w:rPr>
                <w:rFonts w:hint="eastAsia"/>
              </w:rPr>
              <w:t>编</w:t>
            </w:r>
            <w:r w:rsidRPr="00C9136B">
              <w:t xml:space="preserve">      </w:t>
            </w:r>
            <w:r w:rsidRPr="00C9136B">
              <w:rPr>
                <w:rFonts w:hint="eastAsia"/>
              </w:rPr>
              <w:t>号</w:t>
            </w:r>
          </w:p>
        </w:tc>
        <w:tc>
          <w:tcPr>
            <w:tcW w:w="693" w:type="dxa"/>
            <w:vMerge w:val="restart"/>
            <w:tcBorders>
              <w:top w:val="single" w:sz="12" w:space="0" w:color="auto"/>
            </w:tcBorders>
            <w:vAlign w:val="center"/>
          </w:tcPr>
          <w:p w:rsidR="00C761D4" w:rsidRPr="00C9136B" w:rsidRDefault="00C761D4">
            <w:r w:rsidRPr="00C9136B">
              <w:rPr>
                <w:rFonts w:hint="eastAsia"/>
              </w:rPr>
              <w:t>学号</w:t>
            </w:r>
          </w:p>
        </w:tc>
        <w:tc>
          <w:tcPr>
            <w:tcW w:w="740" w:type="dxa"/>
            <w:vMerge w:val="restart"/>
            <w:tcBorders>
              <w:top w:val="single" w:sz="12" w:space="0" w:color="auto"/>
            </w:tcBorders>
            <w:vAlign w:val="center"/>
          </w:tcPr>
          <w:p w:rsidR="00C761D4" w:rsidRPr="00C9136B" w:rsidRDefault="00C761D4">
            <w:r w:rsidRPr="00C9136B">
              <w:rPr>
                <w:rFonts w:hint="eastAsia"/>
              </w:rPr>
              <w:t>姓名</w:t>
            </w:r>
          </w:p>
        </w:tc>
        <w:tc>
          <w:tcPr>
            <w:tcW w:w="480" w:type="dxa"/>
            <w:vMerge w:val="restart"/>
            <w:tcBorders>
              <w:top w:val="single" w:sz="12" w:space="0" w:color="auto"/>
            </w:tcBorders>
            <w:vAlign w:val="center"/>
          </w:tcPr>
          <w:p w:rsidR="00C761D4" w:rsidRPr="00C9136B" w:rsidRDefault="00C761D4">
            <w:r w:rsidRPr="00C9136B">
              <w:rPr>
                <w:rFonts w:hint="eastAsia"/>
              </w:rPr>
              <w:t>性别</w:t>
            </w:r>
          </w:p>
        </w:tc>
        <w:tc>
          <w:tcPr>
            <w:tcW w:w="690" w:type="dxa"/>
            <w:vMerge w:val="restart"/>
            <w:tcBorders>
              <w:top w:val="single" w:sz="12" w:space="0" w:color="auto"/>
              <w:right w:val="single" w:sz="12" w:space="0" w:color="auto"/>
            </w:tcBorders>
            <w:vAlign w:val="center"/>
          </w:tcPr>
          <w:p w:rsidR="00C761D4" w:rsidRPr="00C9136B" w:rsidRDefault="00C761D4">
            <w:r w:rsidRPr="00C9136B">
              <w:rPr>
                <w:rFonts w:hint="eastAsia"/>
              </w:rPr>
              <w:t>专业</w:t>
            </w:r>
          </w:p>
        </w:tc>
        <w:tc>
          <w:tcPr>
            <w:tcW w:w="6566" w:type="dxa"/>
            <w:gridSpan w:val="8"/>
            <w:tcBorders>
              <w:top w:val="single" w:sz="12" w:space="0" w:color="auto"/>
              <w:left w:val="single" w:sz="12" w:space="0" w:color="auto"/>
              <w:right w:val="single" w:sz="12" w:space="0" w:color="auto"/>
            </w:tcBorders>
            <w:vAlign w:val="center"/>
          </w:tcPr>
          <w:p w:rsidR="00C761D4" w:rsidRPr="00C9136B" w:rsidRDefault="00C761D4">
            <w:pPr>
              <w:jc w:val="center"/>
            </w:pPr>
            <w:r w:rsidRPr="00C9136B">
              <w:rPr>
                <w:rFonts w:hint="eastAsia"/>
              </w:rPr>
              <w:t>参</w:t>
            </w:r>
            <w:r w:rsidRPr="00C9136B">
              <w:t xml:space="preserve">      </w:t>
            </w:r>
            <w:r w:rsidRPr="00C9136B">
              <w:rPr>
                <w:rFonts w:hint="eastAsia"/>
              </w:rPr>
              <w:t>赛</w:t>
            </w:r>
            <w:r w:rsidRPr="00C9136B">
              <w:t xml:space="preserve">      </w:t>
            </w:r>
            <w:r w:rsidRPr="00C9136B">
              <w:rPr>
                <w:rFonts w:hint="eastAsia"/>
              </w:rPr>
              <w:t>项</w:t>
            </w:r>
            <w:r w:rsidRPr="00C9136B">
              <w:t xml:space="preserve">      </w:t>
            </w:r>
            <w:r w:rsidRPr="00C9136B">
              <w:rPr>
                <w:rFonts w:hint="eastAsia"/>
              </w:rPr>
              <w:t>目</w:t>
            </w:r>
          </w:p>
        </w:tc>
      </w:tr>
      <w:tr w:rsidR="00C761D4" w:rsidRPr="00C9136B">
        <w:trPr>
          <w:trHeight w:val="684"/>
        </w:trPr>
        <w:tc>
          <w:tcPr>
            <w:tcW w:w="391" w:type="dxa"/>
            <w:vMerge/>
            <w:tcBorders>
              <w:left w:val="single" w:sz="12" w:space="0" w:color="auto"/>
            </w:tcBorders>
          </w:tcPr>
          <w:p w:rsidR="00C761D4" w:rsidRPr="00C9136B" w:rsidRDefault="00C761D4"/>
        </w:tc>
        <w:tc>
          <w:tcPr>
            <w:tcW w:w="693" w:type="dxa"/>
            <w:vMerge/>
          </w:tcPr>
          <w:p w:rsidR="00C761D4" w:rsidRPr="00C9136B" w:rsidRDefault="00C761D4"/>
        </w:tc>
        <w:tc>
          <w:tcPr>
            <w:tcW w:w="740" w:type="dxa"/>
            <w:vMerge/>
          </w:tcPr>
          <w:p w:rsidR="00C761D4" w:rsidRPr="00C9136B" w:rsidRDefault="00C761D4"/>
        </w:tc>
        <w:tc>
          <w:tcPr>
            <w:tcW w:w="480" w:type="dxa"/>
            <w:vMerge/>
          </w:tcPr>
          <w:p w:rsidR="00C761D4" w:rsidRPr="00C9136B" w:rsidRDefault="00C761D4"/>
        </w:tc>
        <w:tc>
          <w:tcPr>
            <w:tcW w:w="690" w:type="dxa"/>
            <w:vMerge/>
            <w:tcBorders>
              <w:right w:val="single" w:sz="12" w:space="0" w:color="auto"/>
            </w:tcBorders>
          </w:tcPr>
          <w:p w:rsidR="00C761D4" w:rsidRPr="00C9136B" w:rsidRDefault="00C761D4"/>
        </w:tc>
        <w:tc>
          <w:tcPr>
            <w:tcW w:w="2070" w:type="dxa"/>
            <w:gridSpan w:val="2"/>
            <w:tcBorders>
              <w:top w:val="single" w:sz="12" w:space="0" w:color="auto"/>
              <w:left w:val="single" w:sz="12" w:space="0" w:color="auto"/>
              <w:bottom w:val="single" w:sz="12" w:space="0" w:color="auto"/>
              <w:right w:val="single" w:sz="12" w:space="0" w:color="auto"/>
            </w:tcBorders>
            <w:vAlign w:val="center"/>
          </w:tcPr>
          <w:p w:rsidR="00C761D4" w:rsidRPr="00C9136B" w:rsidRDefault="00C761D4">
            <w:pPr>
              <w:jc w:val="center"/>
            </w:pPr>
            <w:r w:rsidRPr="00C9136B">
              <w:rPr>
                <w:rFonts w:hint="eastAsia"/>
              </w:rPr>
              <w:t>拳术</w:t>
            </w:r>
          </w:p>
        </w:tc>
        <w:tc>
          <w:tcPr>
            <w:tcW w:w="2437" w:type="dxa"/>
            <w:gridSpan w:val="3"/>
            <w:tcBorders>
              <w:top w:val="single" w:sz="12" w:space="0" w:color="auto"/>
              <w:left w:val="single" w:sz="12" w:space="0" w:color="auto"/>
              <w:bottom w:val="single" w:sz="12" w:space="0" w:color="auto"/>
              <w:right w:val="single" w:sz="12" w:space="0" w:color="auto"/>
            </w:tcBorders>
            <w:vAlign w:val="center"/>
          </w:tcPr>
          <w:p w:rsidR="00C761D4" w:rsidRPr="00C9136B" w:rsidRDefault="00C761D4">
            <w:pPr>
              <w:jc w:val="center"/>
            </w:pPr>
            <w:r w:rsidRPr="00C9136B">
              <w:rPr>
                <w:rFonts w:hint="eastAsia"/>
              </w:rPr>
              <w:t>短器械</w:t>
            </w:r>
          </w:p>
        </w:tc>
        <w:tc>
          <w:tcPr>
            <w:tcW w:w="1498" w:type="dxa"/>
            <w:gridSpan w:val="2"/>
            <w:tcBorders>
              <w:top w:val="single" w:sz="12" w:space="0" w:color="auto"/>
              <w:left w:val="single" w:sz="12" w:space="0" w:color="auto"/>
              <w:bottom w:val="single" w:sz="12" w:space="0" w:color="auto"/>
              <w:right w:val="single" w:sz="12" w:space="0" w:color="auto"/>
            </w:tcBorders>
            <w:vAlign w:val="center"/>
          </w:tcPr>
          <w:p w:rsidR="00C761D4" w:rsidRPr="00C9136B" w:rsidRDefault="00C761D4">
            <w:pPr>
              <w:jc w:val="center"/>
            </w:pPr>
            <w:r w:rsidRPr="00C9136B">
              <w:rPr>
                <w:rFonts w:hint="eastAsia"/>
              </w:rPr>
              <w:t>长器械</w:t>
            </w:r>
          </w:p>
        </w:tc>
        <w:tc>
          <w:tcPr>
            <w:tcW w:w="561" w:type="dxa"/>
            <w:vMerge w:val="restart"/>
            <w:tcBorders>
              <w:top w:val="single" w:sz="12" w:space="0" w:color="auto"/>
              <w:left w:val="single" w:sz="12" w:space="0" w:color="auto"/>
              <w:right w:val="single" w:sz="12" w:space="0" w:color="auto"/>
            </w:tcBorders>
            <w:vAlign w:val="center"/>
          </w:tcPr>
          <w:p w:rsidR="00C761D4" w:rsidRPr="00C9136B" w:rsidRDefault="00C761D4">
            <w:pPr>
              <w:jc w:val="center"/>
            </w:pPr>
            <w:r w:rsidRPr="00C9136B">
              <w:rPr>
                <w:rFonts w:hint="eastAsia"/>
              </w:rPr>
              <w:t>备注</w:t>
            </w:r>
          </w:p>
        </w:tc>
      </w:tr>
      <w:tr w:rsidR="00C761D4" w:rsidRPr="00C9136B">
        <w:trPr>
          <w:trHeight w:val="1074"/>
        </w:trPr>
        <w:tc>
          <w:tcPr>
            <w:tcW w:w="391" w:type="dxa"/>
            <w:vMerge/>
            <w:tcBorders>
              <w:left w:val="single" w:sz="12" w:space="0" w:color="auto"/>
              <w:bottom w:val="single" w:sz="12" w:space="0" w:color="auto"/>
            </w:tcBorders>
          </w:tcPr>
          <w:p w:rsidR="00C761D4" w:rsidRPr="00C9136B" w:rsidRDefault="00C761D4"/>
        </w:tc>
        <w:tc>
          <w:tcPr>
            <w:tcW w:w="693" w:type="dxa"/>
            <w:vMerge/>
            <w:tcBorders>
              <w:bottom w:val="single" w:sz="12" w:space="0" w:color="auto"/>
            </w:tcBorders>
          </w:tcPr>
          <w:p w:rsidR="00C761D4" w:rsidRPr="00C9136B" w:rsidRDefault="00C761D4"/>
        </w:tc>
        <w:tc>
          <w:tcPr>
            <w:tcW w:w="740" w:type="dxa"/>
            <w:vMerge/>
            <w:tcBorders>
              <w:bottom w:val="single" w:sz="12" w:space="0" w:color="auto"/>
            </w:tcBorders>
          </w:tcPr>
          <w:p w:rsidR="00C761D4" w:rsidRPr="00C9136B" w:rsidRDefault="00C761D4"/>
        </w:tc>
        <w:tc>
          <w:tcPr>
            <w:tcW w:w="480" w:type="dxa"/>
            <w:vMerge/>
            <w:tcBorders>
              <w:bottom w:val="single" w:sz="12" w:space="0" w:color="auto"/>
            </w:tcBorders>
          </w:tcPr>
          <w:p w:rsidR="00C761D4" w:rsidRPr="00C9136B" w:rsidRDefault="00C761D4"/>
        </w:tc>
        <w:tc>
          <w:tcPr>
            <w:tcW w:w="690" w:type="dxa"/>
            <w:vMerge/>
            <w:tcBorders>
              <w:bottom w:val="single" w:sz="12" w:space="0" w:color="auto"/>
              <w:right w:val="single" w:sz="12" w:space="0" w:color="auto"/>
            </w:tcBorders>
          </w:tcPr>
          <w:p w:rsidR="00C761D4" w:rsidRPr="00C9136B" w:rsidRDefault="00C761D4"/>
        </w:tc>
        <w:tc>
          <w:tcPr>
            <w:tcW w:w="930" w:type="dxa"/>
            <w:tcBorders>
              <w:top w:val="single" w:sz="12" w:space="0" w:color="auto"/>
              <w:left w:val="single" w:sz="12" w:space="0" w:color="auto"/>
              <w:bottom w:val="single" w:sz="12" w:space="0" w:color="auto"/>
              <w:right w:val="single" w:sz="12" w:space="0" w:color="auto"/>
            </w:tcBorders>
            <w:vAlign w:val="center"/>
          </w:tcPr>
          <w:p w:rsidR="00C761D4" w:rsidRPr="00C9136B" w:rsidRDefault="00C761D4">
            <w:pPr>
              <w:jc w:val="center"/>
            </w:pPr>
            <w:r w:rsidRPr="00C9136B">
              <w:rPr>
                <w:rFonts w:hint="eastAsia"/>
              </w:rPr>
              <w:t>三路长拳</w:t>
            </w:r>
          </w:p>
        </w:tc>
        <w:tc>
          <w:tcPr>
            <w:tcW w:w="1140" w:type="dxa"/>
            <w:tcBorders>
              <w:top w:val="single" w:sz="12" w:space="0" w:color="auto"/>
              <w:left w:val="single" w:sz="12" w:space="0" w:color="auto"/>
              <w:bottom w:val="single" w:sz="12" w:space="0" w:color="auto"/>
              <w:right w:val="single" w:sz="12" w:space="0" w:color="auto"/>
            </w:tcBorders>
            <w:vAlign w:val="center"/>
          </w:tcPr>
          <w:p w:rsidR="00C761D4" w:rsidRPr="00C9136B" w:rsidRDefault="00C761D4">
            <w:pPr>
              <w:ind w:left="105" w:hangingChars="50" w:hanging="105"/>
              <w:jc w:val="center"/>
            </w:pPr>
            <w:r w:rsidRPr="00C9136B">
              <w:t>24</w:t>
            </w:r>
            <w:r w:rsidRPr="00C9136B">
              <w:rPr>
                <w:rFonts w:hint="eastAsia"/>
              </w:rPr>
              <w:t>式简化太极拳</w:t>
            </w:r>
          </w:p>
        </w:tc>
        <w:tc>
          <w:tcPr>
            <w:tcW w:w="720" w:type="dxa"/>
            <w:tcBorders>
              <w:top w:val="single" w:sz="12" w:space="0" w:color="auto"/>
              <w:left w:val="single" w:sz="12" w:space="0" w:color="auto"/>
              <w:bottom w:val="single" w:sz="12" w:space="0" w:color="auto"/>
            </w:tcBorders>
            <w:vAlign w:val="center"/>
          </w:tcPr>
          <w:p w:rsidR="00C761D4" w:rsidRPr="00C9136B" w:rsidRDefault="00C761D4">
            <w:pPr>
              <w:jc w:val="center"/>
            </w:pPr>
            <w:r w:rsidRPr="00C9136B">
              <w:rPr>
                <w:rFonts w:hint="eastAsia"/>
              </w:rPr>
              <w:t>初级刀</w:t>
            </w:r>
          </w:p>
        </w:tc>
        <w:tc>
          <w:tcPr>
            <w:tcW w:w="798" w:type="dxa"/>
            <w:tcBorders>
              <w:top w:val="single" w:sz="12" w:space="0" w:color="auto"/>
              <w:bottom w:val="single" w:sz="12" w:space="0" w:color="auto"/>
            </w:tcBorders>
            <w:vAlign w:val="center"/>
          </w:tcPr>
          <w:p w:rsidR="00C761D4" w:rsidRPr="00C9136B" w:rsidRDefault="00C761D4">
            <w:pPr>
              <w:jc w:val="center"/>
            </w:pPr>
            <w:r w:rsidRPr="00C9136B">
              <w:rPr>
                <w:rFonts w:hint="eastAsia"/>
              </w:rPr>
              <w:t>初级剑</w:t>
            </w:r>
          </w:p>
        </w:tc>
        <w:tc>
          <w:tcPr>
            <w:tcW w:w="919" w:type="dxa"/>
            <w:tcBorders>
              <w:top w:val="single" w:sz="12" w:space="0" w:color="auto"/>
              <w:bottom w:val="single" w:sz="12" w:space="0" w:color="auto"/>
              <w:right w:val="single" w:sz="12" w:space="0" w:color="auto"/>
            </w:tcBorders>
            <w:vAlign w:val="center"/>
          </w:tcPr>
          <w:p w:rsidR="00C761D4" w:rsidRPr="00C9136B" w:rsidRDefault="00C761D4">
            <w:pPr>
              <w:jc w:val="center"/>
            </w:pPr>
            <w:r w:rsidRPr="00C9136B">
              <w:t>32</w:t>
            </w:r>
            <w:r w:rsidRPr="00C9136B">
              <w:rPr>
                <w:rFonts w:hint="eastAsia"/>
              </w:rPr>
              <w:t>式太极剑</w:t>
            </w:r>
          </w:p>
        </w:tc>
        <w:tc>
          <w:tcPr>
            <w:tcW w:w="792" w:type="dxa"/>
            <w:tcBorders>
              <w:top w:val="single" w:sz="12" w:space="0" w:color="auto"/>
              <w:left w:val="single" w:sz="12" w:space="0" w:color="auto"/>
              <w:bottom w:val="single" w:sz="12" w:space="0" w:color="auto"/>
              <w:right w:val="single" w:sz="12" w:space="0" w:color="auto"/>
            </w:tcBorders>
            <w:vAlign w:val="center"/>
          </w:tcPr>
          <w:p w:rsidR="00C761D4" w:rsidRPr="00C9136B" w:rsidRDefault="00C761D4">
            <w:pPr>
              <w:jc w:val="center"/>
            </w:pPr>
            <w:r w:rsidRPr="00C9136B">
              <w:rPr>
                <w:rFonts w:hint="eastAsia"/>
              </w:rPr>
              <w:t>初级枪</w:t>
            </w:r>
          </w:p>
        </w:tc>
        <w:tc>
          <w:tcPr>
            <w:tcW w:w="706" w:type="dxa"/>
            <w:tcBorders>
              <w:top w:val="single" w:sz="12" w:space="0" w:color="auto"/>
              <w:left w:val="single" w:sz="12" w:space="0" w:color="auto"/>
              <w:bottom w:val="single" w:sz="12" w:space="0" w:color="auto"/>
              <w:right w:val="single" w:sz="12" w:space="0" w:color="auto"/>
            </w:tcBorders>
            <w:vAlign w:val="center"/>
          </w:tcPr>
          <w:p w:rsidR="00C761D4" w:rsidRPr="00C9136B" w:rsidRDefault="00C761D4">
            <w:pPr>
              <w:jc w:val="center"/>
            </w:pPr>
            <w:r w:rsidRPr="00C9136B">
              <w:rPr>
                <w:rFonts w:hint="eastAsia"/>
              </w:rPr>
              <w:t>初级棍</w:t>
            </w:r>
          </w:p>
        </w:tc>
        <w:tc>
          <w:tcPr>
            <w:tcW w:w="561" w:type="dxa"/>
            <w:vMerge/>
            <w:tcBorders>
              <w:left w:val="single" w:sz="12" w:space="0" w:color="auto"/>
              <w:bottom w:val="single" w:sz="12" w:space="0" w:color="auto"/>
              <w:right w:val="single" w:sz="12" w:space="0" w:color="auto"/>
            </w:tcBorders>
          </w:tcPr>
          <w:p w:rsidR="00C761D4" w:rsidRPr="00C9136B" w:rsidRDefault="00C761D4"/>
        </w:tc>
      </w:tr>
      <w:tr w:rsidR="00C761D4" w:rsidRPr="00C9136B">
        <w:trPr>
          <w:trHeight w:val="731"/>
        </w:trPr>
        <w:tc>
          <w:tcPr>
            <w:tcW w:w="391" w:type="dxa"/>
            <w:tcBorders>
              <w:top w:val="single" w:sz="12" w:space="0" w:color="auto"/>
              <w:left w:val="single" w:sz="12" w:space="0" w:color="auto"/>
            </w:tcBorders>
          </w:tcPr>
          <w:p w:rsidR="00C761D4" w:rsidRPr="00C9136B" w:rsidRDefault="00C761D4">
            <w:pPr>
              <w:jc w:val="center"/>
            </w:pPr>
            <w:r w:rsidRPr="00C9136B">
              <w:t>1</w:t>
            </w:r>
          </w:p>
        </w:tc>
        <w:tc>
          <w:tcPr>
            <w:tcW w:w="693" w:type="dxa"/>
            <w:tcBorders>
              <w:top w:val="single" w:sz="12" w:space="0" w:color="auto"/>
            </w:tcBorders>
          </w:tcPr>
          <w:p w:rsidR="00C761D4" w:rsidRPr="00C9136B" w:rsidRDefault="00C761D4"/>
        </w:tc>
        <w:tc>
          <w:tcPr>
            <w:tcW w:w="740" w:type="dxa"/>
            <w:tcBorders>
              <w:top w:val="single" w:sz="12" w:space="0" w:color="auto"/>
            </w:tcBorders>
          </w:tcPr>
          <w:p w:rsidR="00C761D4" w:rsidRPr="00C9136B" w:rsidRDefault="00C761D4"/>
        </w:tc>
        <w:tc>
          <w:tcPr>
            <w:tcW w:w="480" w:type="dxa"/>
            <w:tcBorders>
              <w:top w:val="single" w:sz="12" w:space="0" w:color="auto"/>
            </w:tcBorders>
          </w:tcPr>
          <w:p w:rsidR="00C761D4" w:rsidRPr="00C9136B" w:rsidRDefault="00C761D4"/>
        </w:tc>
        <w:tc>
          <w:tcPr>
            <w:tcW w:w="690" w:type="dxa"/>
            <w:tcBorders>
              <w:top w:val="single" w:sz="12" w:space="0" w:color="auto"/>
              <w:right w:val="single" w:sz="12" w:space="0" w:color="auto"/>
            </w:tcBorders>
          </w:tcPr>
          <w:p w:rsidR="00C761D4" w:rsidRPr="00C9136B" w:rsidRDefault="00C761D4"/>
        </w:tc>
        <w:tc>
          <w:tcPr>
            <w:tcW w:w="930" w:type="dxa"/>
            <w:tcBorders>
              <w:top w:val="single" w:sz="12" w:space="0" w:color="auto"/>
              <w:left w:val="single" w:sz="12" w:space="0" w:color="auto"/>
              <w:right w:val="single" w:sz="12" w:space="0" w:color="auto"/>
            </w:tcBorders>
          </w:tcPr>
          <w:p w:rsidR="00C761D4" w:rsidRPr="00C9136B" w:rsidRDefault="00C761D4"/>
        </w:tc>
        <w:tc>
          <w:tcPr>
            <w:tcW w:w="1140" w:type="dxa"/>
            <w:tcBorders>
              <w:top w:val="single" w:sz="12" w:space="0" w:color="auto"/>
              <w:left w:val="single" w:sz="12" w:space="0" w:color="auto"/>
              <w:right w:val="single" w:sz="12" w:space="0" w:color="auto"/>
            </w:tcBorders>
          </w:tcPr>
          <w:p w:rsidR="00C761D4" w:rsidRPr="00C9136B" w:rsidRDefault="00C761D4"/>
        </w:tc>
        <w:tc>
          <w:tcPr>
            <w:tcW w:w="720" w:type="dxa"/>
            <w:tcBorders>
              <w:top w:val="single" w:sz="12" w:space="0" w:color="auto"/>
              <w:left w:val="single" w:sz="12" w:space="0" w:color="auto"/>
            </w:tcBorders>
          </w:tcPr>
          <w:p w:rsidR="00C761D4" w:rsidRPr="00C9136B" w:rsidRDefault="00C761D4"/>
        </w:tc>
        <w:tc>
          <w:tcPr>
            <w:tcW w:w="798" w:type="dxa"/>
            <w:tcBorders>
              <w:top w:val="single" w:sz="12" w:space="0" w:color="auto"/>
            </w:tcBorders>
          </w:tcPr>
          <w:p w:rsidR="00C761D4" w:rsidRPr="00C9136B" w:rsidRDefault="00C761D4"/>
        </w:tc>
        <w:tc>
          <w:tcPr>
            <w:tcW w:w="919" w:type="dxa"/>
            <w:tcBorders>
              <w:top w:val="single" w:sz="12" w:space="0" w:color="auto"/>
              <w:right w:val="single" w:sz="12" w:space="0" w:color="auto"/>
            </w:tcBorders>
          </w:tcPr>
          <w:p w:rsidR="00C761D4" w:rsidRPr="00C9136B" w:rsidRDefault="00C761D4"/>
        </w:tc>
        <w:tc>
          <w:tcPr>
            <w:tcW w:w="792" w:type="dxa"/>
            <w:tcBorders>
              <w:top w:val="single" w:sz="12" w:space="0" w:color="auto"/>
              <w:left w:val="single" w:sz="12" w:space="0" w:color="auto"/>
              <w:right w:val="single" w:sz="12" w:space="0" w:color="auto"/>
            </w:tcBorders>
          </w:tcPr>
          <w:p w:rsidR="00C761D4" w:rsidRPr="00C9136B" w:rsidRDefault="00C761D4"/>
        </w:tc>
        <w:tc>
          <w:tcPr>
            <w:tcW w:w="706" w:type="dxa"/>
            <w:tcBorders>
              <w:top w:val="single" w:sz="12" w:space="0" w:color="auto"/>
              <w:left w:val="single" w:sz="12" w:space="0" w:color="auto"/>
              <w:right w:val="single" w:sz="12" w:space="0" w:color="auto"/>
            </w:tcBorders>
          </w:tcPr>
          <w:p w:rsidR="00C761D4" w:rsidRPr="00C9136B" w:rsidRDefault="00C761D4"/>
        </w:tc>
        <w:tc>
          <w:tcPr>
            <w:tcW w:w="561" w:type="dxa"/>
            <w:vMerge w:val="restart"/>
            <w:tcBorders>
              <w:top w:val="single" w:sz="12" w:space="0" w:color="auto"/>
              <w:left w:val="single" w:sz="12" w:space="0" w:color="auto"/>
              <w:right w:val="single" w:sz="12" w:space="0" w:color="auto"/>
            </w:tcBorders>
          </w:tcPr>
          <w:p w:rsidR="00C761D4" w:rsidRPr="00C9136B" w:rsidRDefault="00C761D4"/>
        </w:tc>
      </w:tr>
      <w:tr w:rsidR="00C761D4" w:rsidRPr="00C9136B">
        <w:trPr>
          <w:trHeight w:val="617"/>
        </w:trPr>
        <w:tc>
          <w:tcPr>
            <w:tcW w:w="391" w:type="dxa"/>
            <w:tcBorders>
              <w:left w:val="single" w:sz="12" w:space="0" w:color="auto"/>
            </w:tcBorders>
          </w:tcPr>
          <w:p w:rsidR="00C761D4" w:rsidRPr="00C9136B" w:rsidRDefault="00C761D4">
            <w:pPr>
              <w:jc w:val="center"/>
            </w:pPr>
            <w:r w:rsidRPr="00C9136B">
              <w:t>2</w:t>
            </w:r>
          </w:p>
        </w:tc>
        <w:tc>
          <w:tcPr>
            <w:tcW w:w="693" w:type="dxa"/>
          </w:tcPr>
          <w:p w:rsidR="00C761D4" w:rsidRPr="00C9136B" w:rsidRDefault="00C761D4"/>
        </w:tc>
        <w:tc>
          <w:tcPr>
            <w:tcW w:w="740" w:type="dxa"/>
          </w:tcPr>
          <w:p w:rsidR="00C761D4" w:rsidRPr="00C9136B" w:rsidRDefault="00C761D4"/>
        </w:tc>
        <w:tc>
          <w:tcPr>
            <w:tcW w:w="480" w:type="dxa"/>
          </w:tcPr>
          <w:p w:rsidR="00C761D4" w:rsidRPr="00C9136B" w:rsidRDefault="00C761D4"/>
        </w:tc>
        <w:tc>
          <w:tcPr>
            <w:tcW w:w="690" w:type="dxa"/>
            <w:tcBorders>
              <w:right w:val="single" w:sz="12" w:space="0" w:color="auto"/>
            </w:tcBorders>
          </w:tcPr>
          <w:p w:rsidR="00C761D4" w:rsidRPr="00C9136B" w:rsidRDefault="00C761D4"/>
        </w:tc>
        <w:tc>
          <w:tcPr>
            <w:tcW w:w="930" w:type="dxa"/>
            <w:tcBorders>
              <w:left w:val="single" w:sz="12" w:space="0" w:color="auto"/>
              <w:right w:val="single" w:sz="12" w:space="0" w:color="auto"/>
            </w:tcBorders>
          </w:tcPr>
          <w:p w:rsidR="00C761D4" w:rsidRPr="00C9136B" w:rsidRDefault="00C761D4"/>
        </w:tc>
        <w:tc>
          <w:tcPr>
            <w:tcW w:w="1140" w:type="dxa"/>
            <w:tcBorders>
              <w:left w:val="single" w:sz="12" w:space="0" w:color="auto"/>
              <w:right w:val="single" w:sz="12" w:space="0" w:color="auto"/>
            </w:tcBorders>
          </w:tcPr>
          <w:p w:rsidR="00C761D4" w:rsidRPr="00C9136B" w:rsidRDefault="00C761D4"/>
        </w:tc>
        <w:tc>
          <w:tcPr>
            <w:tcW w:w="720" w:type="dxa"/>
            <w:tcBorders>
              <w:left w:val="single" w:sz="12" w:space="0" w:color="auto"/>
            </w:tcBorders>
          </w:tcPr>
          <w:p w:rsidR="00C761D4" w:rsidRPr="00C9136B" w:rsidRDefault="00C761D4"/>
        </w:tc>
        <w:tc>
          <w:tcPr>
            <w:tcW w:w="798" w:type="dxa"/>
          </w:tcPr>
          <w:p w:rsidR="00C761D4" w:rsidRPr="00C9136B" w:rsidRDefault="00C761D4"/>
        </w:tc>
        <w:tc>
          <w:tcPr>
            <w:tcW w:w="919" w:type="dxa"/>
            <w:tcBorders>
              <w:right w:val="single" w:sz="12" w:space="0" w:color="auto"/>
            </w:tcBorders>
          </w:tcPr>
          <w:p w:rsidR="00C761D4" w:rsidRPr="00C9136B" w:rsidRDefault="00C761D4"/>
        </w:tc>
        <w:tc>
          <w:tcPr>
            <w:tcW w:w="792" w:type="dxa"/>
            <w:tcBorders>
              <w:left w:val="single" w:sz="12" w:space="0" w:color="auto"/>
              <w:right w:val="single" w:sz="12" w:space="0" w:color="auto"/>
            </w:tcBorders>
          </w:tcPr>
          <w:p w:rsidR="00C761D4" w:rsidRPr="00C9136B" w:rsidRDefault="00C761D4"/>
        </w:tc>
        <w:tc>
          <w:tcPr>
            <w:tcW w:w="706" w:type="dxa"/>
            <w:tcBorders>
              <w:left w:val="single" w:sz="12" w:space="0" w:color="auto"/>
              <w:right w:val="single" w:sz="12" w:space="0" w:color="auto"/>
            </w:tcBorders>
          </w:tcPr>
          <w:p w:rsidR="00C761D4" w:rsidRPr="00C9136B" w:rsidRDefault="00C761D4"/>
        </w:tc>
        <w:tc>
          <w:tcPr>
            <w:tcW w:w="561" w:type="dxa"/>
            <w:vMerge/>
            <w:tcBorders>
              <w:left w:val="single" w:sz="12" w:space="0" w:color="auto"/>
              <w:right w:val="single" w:sz="12" w:space="0" w:color="auto"/>
            </w:tcBorders>
          </w:tcPr>
          <w:p w:rsidR="00C761D4" w:rsidRPr="00C9136B" w:rsidRDefault="00C761D4"/>
        </w:tc>
      </w:tr>
      <w:tr w:rsidR="00C761D4" w:rsidRPr="00C9136B">
        <w:trPr>
          <w:trHeight w:val="617"/>
        </w:trPr>
        <w:tc>
          <w:tcPr>
            <w:tcW w:w="391" w:type="dxa"/>
            <w:tcBorders>
              <w:left w:val="single" w:sz="12" w:space="0" w:color="auto"/>
            </w:tcBorders>
          </w:tcPr>
          <w:p w:rsidR="00C761D4" w:rsidRPr="00C9136B" w:rsidRDefault="00C761D4">
            <w:pPr>
              <w:jc w:val="center"/>
            </w:pPr>
            <w:r w:rsidRPr="00C9136B">
              <w:t>3</w:t>
            </w:r>
          </w:p>
        </w:tc>
        <w:tc>
          <w:tcPr>
            <w:tcW w:w="693" w:type="dxa"/>
          </w:tcPr>
          <w:p w:rsidR="00C761D4" w:rsidRPr="00C9136B" w:rsidRDefault="00C761D4"/>
        </w:tc>
        <w:tc>
          <w:tcPr>
            <w:tcW w:w="740" w:type="dxa"/>
          </w:tcPr>
          <w:p w:rsidR="00C761D4" w:rsidRPr="00C9136B" w:rsidRDefault="00C761D4"/>
        </w:tc>
        <w:tc>
          <w:tcPr>
            <w:tcW w:w="480" w:type="dxa"/>
          </w:tcPr>
          <w:p w:rsidR="00C761D4" w:rsidRPr="00C9136B" w:rsidRDefault="00C761D4"/>
        </w:tc>
        <w:tc>
          <w:tcPr>
            <w:tcW w:w="690" w:type="dxa"/>
            <w:tcBorders>
              <w:right w:val="single" w:sz="12" w:space="0" w:color="auto"/>
            </w:tcBorders>
          </w:tcPr>
          <w:p w:rsidR="00C761D4" w:rsidRPr="00C9136B" w:rsidRDefault="00C761D4"/>
        </w:tc>
        <w:tc>
          <w:tcPr>
            <w:tcW w:w="930" w:type="dxa"/>
            <w:tcBorders>
              <w:left w:val="single" w:sz="12" w:space="0" w:color="auto"/>
              <w:right w:val="single" w:sz="12" w:space="0" w:color="auto"/>
            </w:tcBorders>
          </w:tcPr>
          <w:p w:rsidR="00C761D4" w:rsidRPr="00C9136B" w:rsidRDefault="00C761D4"/>
        </w:tc>
        <w:tc>
          <w:tcPr>
            <w:tcW w:w="1140" w:type="dxa"/>
            <w:tcBorders>
              <w:left w:val="single" w:sz="12" w:space="0" w:color="auto"/>
              <w:right w:val="single" w:sz="12" w:space="0" w:color="auto"/>
            </w:tcBorders>
          </w:tcPr>
          <w:p w:rsidR="00C761D4" w:rsidRPr="00C9136B" w:rsidRDefault="00C761D4"/>
        </w:tc>
        <w:tc>
          <w:tcPr>
            <w:tcW w:w="720" w:type="dxa"/>
            <w:tcBorders>
              <w:left w:val="single" w:sz="12" w:space="0" w:color="auto"/>
            </w:tcBorders>
          </w:tcPr>
          <w:p w:rsidR="00C761D4" w:rsidRPr="00C9136B" w:rsidRDefault="00C761D4"/>
        </w:tc>
        <w:tc>
          <w:tcPr>
            <w:tcW w:w="798" w:type="dxa"/>
          </w:tcPr>
          <w:p w:rsidR="00C761D4" w:rsidRPr="00C9136B" w:rsidRDefault="00C761D4"/>
        </w:tc>
        <w:tc>
          <w:tcPr>
            <w:tcW w:w="919" w:type="dxa"/>
            <w:tcBorders>
              <w:right w:val="single" w:sz="12" w:space="0" w:color="auto"/>
            </w:tcBorders>
          </w:tcPr>
          <w:p w:rsidR="00C761D4" w:rsidRPr="00C9136B" w:rsidRDefault="00C761D4"/>
        </w:tc>
        <w:tc>
          <w:tcPr>
            <w:tcW w:w="792" w:type="dxa"/>
            <w:tcBorders>
              <w:left w:val="single" w:sz="12" w:space="0" w:color="auto"/>
              <w:right w:val="single" w:sz="12" w:space="0" w:color="auto"/>
            </w:tcBorders>
          </w:tcPr>
          <w:p w:rsidR="00C761D4" w:rsidRPr="00C9136B" w:rsidRDefault="00C761D4"/>
        </w:tc>
        <w:tc>
          <w:tcPr>
            <w:tcW w:w="706" w:type="dxa"/>
            <w:tcBorders>
              <w:left w:val="single" w:sz="12" w:space="0" w:color="auto"/>
              <w:right w:val="single" w:sz="12" w:space="0" w:color="auto"/>
            </w:tcBorders>
          </w:tcPr>
          <w:p w:rsidR="00C761D4" w:rsidRPr="00C9136B" w:rsidRDefault="00C761D4"/>
        </w:tc>
        <w:tc>
          <w:tcPr>
            <w:tcW w:w="561" w:type="dxa"/>
            <w:vMerge/>
            <w:tcBorders>
              <w:left w:val="single" w:sz="12" w:space="0" w:color="auto"/>
              <w:right w:val="single" w:sz="12" w:space="0" w:color="auto"/>
            </w:tcBorders>
          </w:tcPr>
          <w:p w:rsidR="00C761D4" w:rsidRPr="00C9136B" w:rsidRDefault="00C761D4"/>
        </w:tc>
      </w:tr>
      <w:tr w:rsidR="00C761D4" w:rsidRPr="00C9136B">
        <w:trPr>
          <w:trHeight w:val="617"/>
        </w:trPr>
        <w:tc>
          <w:tcPr>
            <w:tcW w:w="391" w:type="dxa"/>
            <w:tcBorders>
              <w:left w:val="single" w:sz="12" w:space="0" w:color="auto"/>
            </w:tcBorders>
          </w:tcPr>
          <w:p w:rsidR="00C761D4" w:rsidRPr="00C9136B" w:rsidRDefault="00C761D4">
            <w:pPr>
              <w:jc w:val="center"/>
            </w:pPr>
            <w:r w:rsidRPr="00C9136B">
              <w:t>4</w:t>
            </w:r>
          </w:p>
        </w:tc>
        <w:tc>
          <w:tcPr>
            <w:tcW w:w="693" w:type="dxa"/>
          </w:tcPr>
          <w:p w:rsidR="00C761D4" w:rsidRPr="00C9136B" w:rsidRDefault="00C761D4"/>
        </w:tc>
        <w:tc>
          <w:tcPr>
            <w:tcW w:w="740" w:type="dxa"/>
          </w:tcPr>
          <w:p w:rsidR="00C761D4" w:rsidRPr="00C9136B" w:rsidRDefault="00C761D4"/>
        </w:tc>
        <w:tc>
          <w:tcPr>
            <w:tcW w:w="480" w:type="dxa"/>
          </w:tcPr>
          <w:p w:rsidR="00C761D4" w:rsidRPr="00C9136B" w:rsidRDefault="00C761D4"/>
        </w:tc>
        <w:tc>
          <w:tcPr>
            <w:tcW w:w="690" w:type="dxa"/>
            <w:tcBorders>
              <w:right w:val="single" w:sz="12" w:space="0" w:color="auto"/>
            </w:tcBorders>
          </w:tcPr>
          <w:p w:rsidR="00C761D4" w:rsidRPr="00C9136B" w:rsidRDefault="00C761D4"/>
        </w:tc>
        <w:tc>
          <w:tcPr>
            <w:tcW w:w="930" w:type="dxa"/>
            <w:tcBorders>
              <w:left w:val="single" w:sz="12" w:space="0" w:color="auto"/>
              <w:right w:val="single" w:sz="12" w:space="0" w:color="auto"/>
            </w:tcBorders>
          </w:tcPr>
          <w:p w:rsidR="00C761D4" w:rsidRPr="00C9136B" w:rsidRDefault="00C761D4"/>
        </w:tc>
        <w:tc>
          <w:tcPr>
            <w:tcW w:w="1140" w:type="dxa"/>
            <w:tcBorders>
              <w:left w:val="single" w:sz="12" w:space="0" w:color="auto"/>
              <w:right w:val="single" w:sz="12" w:space="0" w:color="auto"/>
            </w:tcBorders>
          </w:tcPr>
          <w:p w:rsidR="00C761D4" w:rsidRPr="00C9136B" w:rsidRDefault="00C761D4"/>
        </w:tc>
        <w:tc>
          <w:tcPr>
            <w:tcW w:w="720" w:type="dxa"/>
            <w:tcBorders>
              <w:left w:val="single" w:sz="12" w:space="0" w:color="auto"/>
            </w:tcBorders>
          </w:tcPr>
          <w:p w:rsidR="00C761D4" w:rsidRPr="00C9136B" w:rsidRDefault="00C761D4"/>
        </w:tc>
        <w:tc>
          <w:tcPr>
            <w:tcW w:w="798" w:type="dxa"/>
          </w:tcPr>
          <w:p w:rsidR="00C761D4" w:rsidRPr="00C9136B" w:rsidRDefault="00C761D4"/>
        </w:tc>
        <w:tc>
          <w:tcPr>
            <w:tcW w:w="919" w:type="dxa"/>
            <w:tcBorders>
              <w:right w:val="single" w:sz="12" w:space="0" w:color="auto"/>
            </w:tcBorders>
          </w:tcPr>
          <w:p w:rsidR="00C761D4" w:rsidRPr="00C9136B" w:rsidRDefault="00C761D4"/>
        </w:tc>
        <w:tc>
          <w:tcPr>
            <w:tcW w:w="792" w:type="dxa"/>
            <w:tcBorders>
              <w:left w:val="single" w:sz="12" w:space="0" w:color="auto"/>
              <w:right w:val="single" w:sz="12" w:space="0" w:color="auto"/>
            </w:tcBorders>
          </w:tcPr>
          <w:p w:rsidR="00C761D4" w:rsidRPr="00C9136B" w:rsidRDefault="00C761D4"/>
        </w:tc>
        <w:tc>
          <w:tcPr>
            <w:tcW w:w="706" w:type="dxa"/>
            <w:tcBorders>
              <w:left w:val="single" w:sz="12" w:space="0" w:color="auto"/>
              <w:right w:val="single" w:sz="12" w:space="0" w:color="auto"/>
            </w:tcBorders>
          </w:tcPr>
          <w:p w:rsidR="00C761D4" w:rsidRPr="00C9136B" w:rsidRDefault="00C761D4"/>
        </w:tc>
        <w:tc>
          <w:tcPr>
            <w:tcW w:w="561" w:type="dxa"/>
            <w:vMerge/>
            <w:tcBorders>
              <w:left w:val="single" w:sz="12" w:space="0" w:color="auto"/>
              <w:right w:val="single" w:sz="12" w:space="0" w:color="auto"/>
            </w:tcBorders>
          </w:tcPr>
          <w:p w:rsidR="00C761D4" w:rsidRPr="00C9136B" w:rsidRDefault="00C761D4"/>
        </w:tc>
      </w:tr>
      <w:tr w:rsidR="00C761D4" w:rsidRPr="00C9136B">
        <w:trPr>
          <w:trHeight w:val="731"/>
        </w:trPr>
        <w:tc>
          <w:tcPr>
            <w:tcW w:w="391" w:type="dxa"/>
            <w:tcBorders>
              <w:top w:val="single" w:sz="12" w:space="0" w:color="auto"/>
              <w:left w:val="single" w:sz="12" w:space="0" w:color="auto"/>
            </w:tcBorders>
          </w:tcPr>
          <w:p w:rsidR="00C761D4" w:rsidRPr="00C9136B" w:rsidRDefault="00C761D4">
            <w:pPr>
              <w:jc w:val="center"/>
            </w:pPr>
            <w:r w:rsidRPr="00C9136B">
              <w:t>1</w:t>
            </w:r>
          </w:p>
        </w:tc>
        <w:tc>
          <w:tcPr>
            <w:tcW w:w="693" w:type="dxa"/>
            <w:tcBorders>
              <w:top w:val="single" w:sz="12" w:space="0" w:color="auto"/>
            </w:tcBorders>
          </w:tcPr>
          <w:p w:rsidR="00C761D4" w:rsidRPr="00C9136B" w:rsidRDefault="00C761D4"/>
        </w:tc>
        <w:tc>
          <w:tcPr>
            <w:tcW w:w="740" w:type="dxa"/>
            <w:tcBorders>
              <w:top w:val="single" w:sz="12" w:space="0" w:color="auto"/>
            </w:tcBorders>
          </w:tcPr>
          <w:p w:rsidR="00C761D4" w:rsidRPr="00C9136B" w:rsidRDefault="00C761D4"/>
        </w:tc>
        <w:tc>
          <w:tcPr>
            <w:tcW w:w="480" w:type="dxa"/>
            <w:tcBorders>
              <w:top w:val="single" w:sz="12" w:space="0" w:color="auto"/>
            </w:tcBorders>
          </w:tcPr>
          <w:p w:rsidR="00C761D4" w:rsidRPr="00C9136B" w:rsidRDefault="00C761D4"/>
        </w:tc>
        <w:tc>
          <w:tcPr>
            <w:tcW w:w="690" w:type="dxa"/>
            <w:tcBorders>
              <w:top w:val="single" w:sz="12" w:space="0" w:color="auto"/>
              <w:right w:val="single" w:sz="12" w:space="0" w:color="auto"/>
            </w:tcBorders>
          </w:tcPr>
          <w:p w:rsidR="00C761D4" w:rsidRPr="00C9136B" w:rsidRDefault="00C761D4"/>
        </w:tc>
        <w:tc>
          <w:tcPr>
            <w:tcW w:w="930" w:type="dxa"/>
            <w:tcBorders>
              <w:top w:val="single" w:sz="12" w:space="0" w:color="auto"/>
              <w:left w:val="single" w:sz="12" w:space="0" w:color="auto"/>
              <w:right w:val="single" w:sz="12" w:space="0" w:color="auto"/>
            </w:tcBorders>
          </w:tcPr>
          <w:p w:rsidR="00C761D4" w:rsidRPr="00C9136B" w:rsidRDefault="00C761D4"/>
        </w:tc>
        <w:tc>
          <w:tcPr>
            <w:tcW w:w="1140" w:type="dxa"/>
            <w:tcBorders>
              <w:top w:val="single" w:sz="12" w:space="0" w:color="auto"/>
              <w:left w:val="single" w:sz="12" w:space="0" w:color="auto"/>
              <w:right w:val="single" w:sz="12" w:space="0" w:color="auto"/>
            </w:tcBorders>
          </w:tcPr>
          <w:p w:rsidR="00C761D4" w:rsidRPr="00C9136B" w:rsidRDefault="00C761D4"/>
        </w:tc>
        <w:tc>
          <w:tcPr>
            <w:tcW w:w="720" w:type="dxa"/>
            <w:tcBorders>
              <w:top w:val="single" w:sz="12" w:space="0" w:color="auto"/>
              <w:left w:val="single" w:sz="12" w:space="0" w:color="auto"/>
            </w:tcBorders>
          </w:tcPr>
          <w:p w:rsidR="00C761D4" w:rsidRPr="00C9136B" w:rsidRDefault="00C761D4"/>
        </w:tc>
        <w:tc>
          <w:tcPr>
            <w:tcW w:w="798" w:type="dxa"/>
            <w:tcBorders>
              <w:top w:val="single" w:sz="12" w:space="0" w:color="auto"/>
            </w:tcBorders>
          </w:tcPr>
          <w:p w:rsidR="00C761D4" w:rsidRPr="00C9136B" w:rsidRDefault="00C761D4"/>
        </w:tc>
        <w:tc>
          <w:tcPr>
            <w:tcW w:w="919" w:type="dxa"/>
            <w:tcBorders>
              <w:top w:val="single" w:sz="12" w:space="0" w:color="auto"/>
              <w:right w:val="single" w:sz="12" w:space="0" w:color="auto"/>
            </w:tcBorders>
          </w:tcPr>
          <w:p w:rsidR="00C761D4" w:rsidRPr="00C9136B" w:rsidRDefault="00C761D4"/>
        </w:tc>
        <w:tc>
          <w:tcPr>
            <w:tcW w:w="792" w:type="dxa"/>
            <w:tcBorders>
              <w:top w:val="single" w:sz="12" w:space="0" w:color="auto"/>
              <w:left w:val="single" w:sz="12" w:space="0" w:color="auto"/>
              <w:right w:val="single" w:sz="12" w:space="0" w:color="auto"/>
            </w:tcBorders>
          </w:tcPr>
          <w:p w:rsidR="00C761D4" w:rsidRPr="00C9136B" w:rsidRDefault="00C761D4"/>
        </w:tc>
        <w:tc>
          <w:tcPr>
            <w:tcW w:w="706" w:type="dxa"/>
            <w:tcBorders>
              <w:top w:val="single" w:sz="12" w:space="0" w:color="auto"/>
              <w:left w:val="single" w:sz="12" w:space="0" w:color="auto"/>
              <w:right w:val="single" w:sz="12" w:space="0" w:color="auto"/>
            </w:tcBorders>
          </w:tcPr>
          <w:p w:rsidR="00C761D4" w:rsidRPr="00C9136B" w:rsidRDefault="00C761D4"/>
        </w:tc>
        <w:tc>
          <w:tcPr>
            <w:tcW w:w="561" w:type="dxa"/>
            <w:vMerge/>
            <w:tcBorders>
              <w:left w:val="single" w:sz="12" w:space="0" w:color="auto"/>
              <w:right w:val="single" w:sz="12" w:space="0" w:color="auto"/>
            </w:tcBorders>
          </w:tcPr>
          <w:p w:rsidR="00C761D4" w:rsidRPr="00C9136B" w:rsidRDefault="00C761D4"/>
        </w:tc>
      </w:tr>
      <w:tr w:rsidR="00C761D4" w:rsidRPr="00C9136B">
        <w:trPr>
          <w:trHeight w:val="617"/>
        </w:trPr>
        <w:tc>
          <w:tcPr>
            <w:tcW w:w="391" w:type="dxa"/>
            <w:tcBorders>
              <w:left w:val="single" w:sz="12" w:space="0" w:color="auto"/>
            </w:tcBorders>
          </w:tcPr>
          <w:p w:rsidR="00C761D4" w:rsidRPr="00C9136B" w:rsidRDefault="00C761D4">
            <w:pPr>
              <w:jc w:val="center"/>
            </w:pPr>
            <w:r w:rsidRPr="00C9136B">
              <w:t>2</w:t>
            </w:r>
          </w:p>
        </w:tc>
        <w:tc>
          <w:tcPr>
            <w:tcW w:w="693" w:type="dxa"/>
          </w:tcPr>
          <w:p w:rsidR="00C761D4" w:rsidRPr="00C9136B" w:rsidRDefault="00C761D4"/>
        </w:tc>
        <w:tc>
          <w:tcPr>
            <w:tcW w:w="740" w:type="dxa"/>
          </w:tcPr>
          <w:p w:rsidR="00C761D4" w:rsidRPr="00C9136B" w:rsidRDefault="00C761D4"/>
        </w:tc>
        <w:tc>
          <w:tcPr>
            <w:tcW w:w="480" w:type="dxa"/>
          </w:tcPr>
          <w:p w:rsidR="00C761D4" w:rsidRPr="00C9136B" w:rsidRDefault="00C761D4"/>
        </w:tc>
        <w:tc>
          <w:tcPr>
            <w:tcW w:w="690" w:type="dxa"/>
            <w:tcBorders>
              <w:right w:val="single" w:sz="12" w:space="0" w:color="auto"/>
            </w:tcBorders>
          </w:tcPr>
          <w:p w:rsidR="00C761D4" w:rsidRPr="00C9136B" w:rsidRDefault="00C761D4"/>
        </w:tc>
        <w:tc>
          <w:tcPr>
            <w:tcW w:w="930" w:type="dxa"/>
            <w:tcBorders>
              <w:left w:val="single" w:sz="12" w:space="0" w:color="auto"/>
              <w:right w:val="single" w:sz="12" w:space="0" w:color="auto"/>
            </w:tcBorders>
          </w:tcPr>
          <w:p w:rsidR="00C761D4" w:rsidRPr="00C9136B" w:rsidRDefault="00C761D4"/>
        </w:tc>
        <w:tc>
          <w:tcPr>
            <w:tcW w:w="1140" w:type="dxa"/>
            <w:tcBorders>
              <w:left w:val="single" w:sz="12" w:space="0" w:color="auto"/>
              <w:right w:val="single" w:sz="12" w:space="0" w:color="auto"/>
            </w:tcBorders>
          </w:tcPr>
          <w:p w:rsidR="00C761D4" w:rsidRPr="00C9136B" w:rsidRDefault="00C761D4"/>
        </w:tc>
        <w:tc>
          <w:tcPr>
            <w:tcW w:w="720" w:type="dxa"/>
            <w:tcBorders>
              <w:left w:val="single" w:sz="12" w:space="0" w:color="auto"/>
            </w:tcBorders>
          </w:tcPr>
          <w:p w:rsidR="00C761D4" w:rsidRPr="00C9136B" w:rsidRDefault="00C761D4"/>
        </w:tc>
        <w:tc>
          <w:tcPr>
            <w:tcW w:w="798" w:type="dxa"/>
          </w:tcPr>
          <w:p w:rsidR="00C761D4" w:rsidRPr="00C9136B" w:rsidRDefault="00C761D4"/>
        </w:tc>
        <w:tc>
          <w:tcPr>
            <w:tcW w:w="919" w:type="dxa"/>
            <w:tcBorders>
              <w:right w:val="single" w:sz="12" w:space="0" w:color="auto"/>
            </w:tcBorders>
          </w:tcPr>
          <w:p w:rsidR="00C761D4" w:rsidRPr="00C9136B" w:rsidRDefault="00C761D4"/>
        </w:tc>
        <w:tc>
          <w:tcPr>
            <w:tcW w:w="792" w:type="dxa"/>
            <w:tcBorders>
              <w:left w:val="single" w:sz="12" w:space="0" w:color="auto"/>
              <w:right w:val="single" w:sz="12" w:space="0" w:color="auto"/>
            </w:tcBorders>
          </w:tcPr>
          <w:p w:rsidR="00C761D4" w:rsidRPr="00C9136B" w:rsidRDefault="00C761D4"/>
        </w:tc>
        <w:tc>
          <w:tcPr>
            <w:tcW w:w="706" w:type="dxa"/>
            <w:tcBorders>
              <w:left w:val="single" w:sz="12" w:space="0" w:color="auto"/>
              <w:right w:val="single" w:sz="12" w:space="0" w:color="auto"/>
            </w:tcBorders>
          </w:tcPr>
          <w:p w:rsidR="00C761D4" w:rsidRPr="00C9136B" w:rsidRDefault="00C761D4"/>
        </w:tc>
        <w:tc>
          <w:tcPr>
            <w:tcW w:w="561" w:type="dxa"/>
            <w:vMerge/>
            <w:tcBorders>
              <w:left w:val="single" w:sz="12" w:space="0" w:color="auto"/>
              <w:right w:val="single" w:sz="12" w:space="0" w:color="auto"/>
            </w:tcBorders>
          </w:tcPr>
          <w:p w:rsidR="00C761D4" w:rsidRPr="00C9136B" w:rsidRDefault="00C761D4"/>
        </w:tc>
      </w:tr>
      <w:tr w:rsidR="00C761D4" w:rsidRPr="00C9136B">
        <w:trPr>
          <w:trHeight w:val="617"/>
        </w:trPr>
        <w:tc>
          <w:tcPr>
            <w:tcW w:w="391" w:type="dxa"/>
            <w:tcBorders>
              <w:left w:val="single" w:sz="12" w:space="0" w:color="auto"/>
            </w:tcBorders>
          </w:tcPr>
          <w:p w:rsidR="00C761D4" w:rsidRPr="00C9136B" w:rsidRDefault="00C761D4">
            <w:pPr>
              <w:jc w:val="center"/>
            </w:pPr>
            <w:r w:rsidRPr="00C9136B">
              <w:t>3</w:t>
            </w:r>
          </w:p>
        </w:tc>
        <w:tc>
          <w:tcPr>
            <w:tcW w:w="693" w:type="dxa"/>
          </w:tcPr>
          <w:p w:rsidR="00C761D4" w:rsidRPr="00C9136B" w:rsidRDefault="00C761D4"/>
        </w:tc>
        <w:tc>
          <w:tcPr>
            <w:tcW w:w="740" w:type="dxa"/>
          </w:tcPr>
          <w:p w:rsidR="00C761D4" w:rsidRPr="00C9136B" w:rsidRDefault="00C761D4"/>
        </w:tc>
        <w:tc>
          <w:tcPr>
            <w:tcW w:w="480" w:type="dxa"/>
          </w:tcPr>
          <w:p w:rsidR="00C761D4" w:rsidRPr="00C9136B" w:rsidRDefault="00C761D4"/>
        </w:tc>
        <w:tc>
          <w:tcPr>
            <w:tcW w:w="690" w:type="dxa"/>
            <w:tcBorders>
              <w:right w:val="single" w:sz="12" w:space="0" w:color="auto"/>
            </w:tcBorders>
          </w:tcPr>
          <w:p w:rsidR="00C761D4" w:rsidRPr="00C9136B" w:rsidRDefault="00C761D4"/>
        </w:tc>
        <w:tc>
          <w:tcPr>
            <w:tcW w:w="930" w:type="dxa"/>
            <w:tcBorders>
              <w:left w:val="single" w:sz="12" w:space="0" w:color="auto"/>
              <w:right w:val="single" w:sz="12" w:space="0" w:color="auto"/>
            </w:tcBorders>
          </w:tcPr>
          <w:p w:rsidR="00C761D4" w:rsidRPr="00C9136B" w:rsidRDefault="00C761D4"/>
        </w:tc>
        <w:tc>
          <w:tcPr>
            <w:tcW w:w="1140" w:type="dxa"/>
            <w:tcBorders>
              <w:left w:val="single" w:sz="12" w:space="0" w:color="auto"/>
              <w:right w:val="single" w:sz="12" w:space="0" w:color="auto"/>
            </w:tcBorders>
          </w:tcPr>
          <w:p w:rsidR="00C761D4" w:rsidRPr="00C9136B" w:rsidRDefault="00C761D4"/>
        </w:tc>
        <w:tc>
          <w:tcPr>
            <w:tcW w:w="720" w:type="dxa"/>
            <w:tcBorders>
              <w:left w:val="single" w:sz="12" w:space="0" w:color="auto"/>
            </w:tcBorders>
          </w:tcPr>
          <w:p w:rsidR="00C761D4" w:rsidRPr="00C9136B" w:rsidRDefault="00C761D4"/>
        </w:tc>
        <w:tc>
          <w:tcPr>
            <w:tcW w:w="798" w:type="dxa"/>
          </w:tcPr>
          <w:p w:rsidR="00C761D4" w:rsidRPr="00C9136B" w:rsidRDefault="00C761D4"/>
        </w:tc>
        <w:tc>
          <w:tcPr>
            <w:tcW w:w="919" w:type="dxa"/>
            <w:tcBorders>
              <w:right w:val="single" w:sz="12" w:space="0" w:color="auto"/>
            </w:tcBorders>
          </w:tcPr>
          <w:p w:rsidR="00C761D4" w:rsidRPr="00C9136B" w:rsidRDefault="00C761D4"/>
        </w:tc>
        <w:tc>
          <w:tcPr>
            <w:tcW w:w="792" w:type="dxa"/>
            <w:tcBorders>
              <w:left w:val="single" w:sz="12" w:space="0" w:color="auto"/>
              <w:right w:val="single" w:sz="12" w:space="0" w:color="auto"/>
            </w:tcBorders>
          </w:tcPr>
          <w:p w:rsidR="00C761D4" w:rsidRPr="00C9136B" w:rsidRDefault="00C761D4"/>
        </w:tc>
        <w:tc>
          <w:tcPr>
            <w:tcW w:w="706" w:type="dxa"/>
            <w:tcBorders>
              <w:left w:val="single" w:sz="12" w:space="0" w:color="auto"/>
              <w:right w:val="single" w:sz="12" w:space="0" w:color="auto"/>
            </w:tcBorders>
          </w:tcPr>
          <w:p w:rsidR="00C761D4" w:rsidRPr="00C9136B" w:rsidRDefault="00C761D4"/>
        </w:tc>
        <w:tc>
          <w:tcPr>
            <w:tcW w:w="561" w:type="dxa"/>
            <w:vMerge/>
            <w:tcBorders>
              <w:left w:val="single" w:sz="12" w:space="0" w:color="auto"/>
              <w:right w:val="single" w:sz="12" w:space="0" w:color="auto"/>
            </w:tcBorders>
          </w:tcPr>
          <w:p w:rsidR="00C761D4" w:rsidRPr="00C9136B" w:rsidRDefault="00C761D4"/>
        </w:tc>
      </w:tr>
      <w:tr w:rsidR="00C761D4" w:rsidRPr="00C9136B">
        <w:trPr>
          <w:trHeight w:val="674"/>
        </w:trPr>
        <w:tc>
          <w:tcPr>
            <w:tcW w:w="391" w:type="dxa"/>
            <w:tcBorders>
              <w:left w:val="single" w:sz="12" w:space="0" w:color="auto"/>
            </w:tcBorders>
          </w:tcPr>
          <w:p w:rsidR="00C761D4" w:rsidRPr="00C9136B" w:rsidRDefault="00C761D4">
            <w:pPr>
              <w:jc w:val="center"/>
            </w:pPr>
            <w:r w:rsidRPr="00C9136B">
              <w:t>4</w:t>
            </w:r>
          </w:p>
        </w:tc>
        <w:tc>
          <w:tcPr>
            <w:tcW w:w="693" w:type="dxa"/>
          </w:tcPr>
          <w:p w:rsidR="00C761D4" w:rsidRPr="00C9136B" w:rsidRDefault="00C761D4"/>
        </w:tc>
        <w:tc>
          <w:tcPr>
            <w:tcW w:w="740" w:type="dxa"/>
          </w:tcPr>
          <w:p w:rsidR="00C761D4" w:rsidRPr="00C9136B" w:rsidRDefault="00C761D4"/>
        </w:tc>
        <w:tc>
          <w:tcPr>
            <w:tcW w:w="480" w:type="dxa"/>
          </w:tcPr>
          <w:p w:rsidR="00C761D4" w:rsidRPr="00C9136B" w:rsidRDefault="00C761D4"/>
        </w:tc>
        <w:tc>
          <w:tcPr>
            <w:tcW w:w="690" w:type="dxa"/>
            <w:tcBorders>
              <w:right w:val="single" w:sz="12" w:space="0" w:color="auto"/>
            </w:tcBorders>
          </w:tcPr>
          <w:p w:rsidR="00C761D4" w:rsidRPr="00C9136B" w:rsidRDefault="00C761D4"/>
        </w:tc>
        <w:tc>
          <w:tcPr>
            <w:tcW w:w="930" w:type="dxa"/>
            <w:tcBorders>
              <w:left w:val="single" w:sz="12" w:space="0" w:color="auto"/>
              <w:right w:val="single" w:sz="12" w:space="0" w:color="auto"/>
            </w:tcBorders>
          </w:tcPr>
          <w:p w:rsidR="00C761D4" w:rsidRPr="00C9136B" w:rsidRDefault="00C761D4"/>
        </w:tc>
        <w:tc>
          <w:tcPr>
            <w:tcW w:w="1140" w:type="dxa"/>
            <w:tcBorders>
              <w:left w:val="single" w:sz="12" w:space="0" w:color="auto"/>
              <w:right w:val="single" w:sz="12" w:space="0" w:color="auto"/>
            </w:tcBorders>
          </w:tcPr>
          <w:p w:rsidR="00C761D4" w:rsidRPr="00C9136B" w:rsidRDefault="00C761D4"/>
        </w:tc>
        <w:tc>
          <w:tcPr>
            <w:tcW w:w="720" w:type="dxa"/>
            <w:tcBorders>
              <w:left w:val="single" w:sz="12" w:space="0" w:color="auto"/>
            </w:tcBorders>
          </w:tcPr>
          <w:p w:rsidR="00C761D4" w:rsidRPr="00C9136B" w:rsidRDefault="00C761D4"/>
        </w:tc>
        <w:tc>
          <w:tcPr>
            <w:tcW w:w="798" w:type="dxa"/>
          </w:tcPr>
          <w:p w:rsidR="00C761D4" w:rsidRPr="00C9136B" w:rsidRDefault="00C761D4"/>
        </w:tc>
        <w:tc>
          <w:tcPr>
            <w:tcW w:w="919" w:type="dxa"/>
            <w:tcBorders>
              <w:right w:val="single" w:sz="12" w:space="0" w:color="auto"/>
            </w:tcBorders>
          </w:tcPr>
          <w:p w:rsidR="00C761D4" w:rsidRPr="00C9136B" w:rsidRDefault="00C761D4"/>
        </w:tc>
        <w:tc>
          <w:tcPr>
            <w:tcW w:w="792" w:type="dxa"/>
            <w:tcBorders>
              <w:left w:val="single" w:sz="12" w:space="0" w:color="auto"/>
              <w:right w:val="single" w:sz="12" w:space="0" w:color="auto"/>
            </w:tcBorders>
          </w:tcPr>
          <w:p w:rsidR="00C761D4" w:rsidRPr="00C9136B" w:rsidRDefault="00C761D4"/>
        </w:tc>
        <w:tc>
          <w:tcPr>
            <w:tcW w:w="706" w:type="dxa"/>
            <w:tcBorders>
              <w:left w:val="single" w:sz="12" w:space="0" w:color="auto"/>
              <w:right w:val="single" w:sz="12" w:space="0" w:color="auto"/>
            </w:tcBorders>
          </w:tcPr>
          <w:p w:rsidR="00C761D4" w:rsidRPr="00C9136B" w:rsidRDefault="00C761D4"/>
        </w:tc>
        <w:tc>
          <w:tcPr>
            <w:tcW w:w="561" w:type="dxa"/>
            <w:vMerge/>
            <w:tcBorders>
              <w:left w:val="single" w:sz="12" w:space="0" w:color="auto"/>
              <w:right w:val="single" w:sz="12" w:space="0" w:color="auto"/>
            </w:tcBorders>
          </w:tcPr>
          <w:p w:rsidR="00C761D4" w:rsidRPr="00C9136B" w:rsidRDefault="00C761D4"/>
        </w:tc>
      </w:tr>
    </w:tbl>
    <w:p w:rsidR="00C761D4" w:rsidRDefault="00C761D4">
      <w:r>
        <w:rPr>
          <w:rFonts w:hint="eastAsia"/>
        </w:rPr>
        <w:t>说明：</w:t>
      </w:r>
      <w:r>
        <w:t>1</w:t>
      </w:r>
      <w:r>
        <w:rPr>
          <w:rFonts w:hint="eastAsia"/>
        </w:rPr>
        <w:t>、请在参赛栏目中打“√”。</w:t>
      </w:r>
      <w:r>
        <w:t xml:space="preserve">                                         </w:t>
      </w:r>
    </w:p>
    <w:p w:rsidR="00C761D4" w:rsidRDefault="00C761D4">
      <w:r>
        <w:t>2</w:t>
      </w:r>
      <w:r>
        <w:rPr>
          <w:rFonts w:hint="eastAsia"/>
        </w:rPr>
        <w:t>、此报名表须以打印的方式上报。</w:t>
      </w:r>
    </w:p>
    <w:p w:rsidR="00C761D4" w:rsidRDefault="00C761D4">
      <w:pPr>
        <w:rPr>
          <w:b/>
        </w:rPr>
      </w:pPr>
      <w:r>
        <w:t xml:space="preserve">      </w:t>
      </w:r>
      <w:r>
        <w:rPr>
          <w:rFonts w:hint="eastAsia"/>
          <w:b/>
        </w:rPr>
        <w:t>联系人姓名：</w:t>
      </w:r>
      <w:r>
        <w:rPr>
          <w:b/>
        </w:rPr>
        <w:t xml:space="preserve">                 </w:t>
      </w:r>
      <w:r>
        <w:rPr>
          <w:rFonts w:hint="eastAsia"/>
          <w:b/>
        </w:rPr>
        <w:t>联系人电话：</w:t>
      </w:r>
      <w:r>
        <w:t xml:space="preserve">       </w:t>
      </w:r>
      <w:r>
        <w:rPr>
          <w:b/>
        </w:rPr>
        <w:t xml:space="preserve">          </w:t>
      </w:r>
      <w:r>
        <w:rPr>
          <w:rFonts w:hint="eastAsia"/>
          <w:b/>
        </w:rPr>
        <w:t>填报日期：</w:t>
      </w:r>
    </w:p>
    <w:p w:rsidR="00C761D4" w:rsidRDefault="00C761D4">
      <w:pPr>
        <w:rPr>
          <w:b/>
        </w:rPr>
      </w:pPr>
    </w:p>
    <w:p w:rsidR="00C761D4" w:rsidRDefault="00C761D4">
      <w:pPr>
        <w:widowControl/>
        <w:ind w:right="640"/>
        <w:rPr>
          <w:sz w:val="24"/>
        </w:rPr>
      </w:pPr>
    </w:p>
    <w:p w:rsidR="00C761D4" w:rsidRDefault="00C761D4">
      <w:pPr>
        <w:widowControl/>
        <w:ind w:right="640"/>
        <w:rPr>
          <w:sz w:val="24"/>
        </w:rPr>
      </w:pPr>
    </w:p>
    <w:p w:rsidR="00C761D4" w:rsidRDefault="00C761D4">
      <w:pPr>
        <w:widowControl/>
        <w:ind w:right="640"/>
        <w:rPr>
          <w:sz w:val="24"/>
        </w:rPr>
      </w:pPr>
    </w:p>
    <w:sectPr w:rsidR="00C761D4" w:rsidSect="00895389">
      <w:headerReference w:type="default" r:id="rId12"/>
      <w:pgSz w:w="11906" w:h="16838"/>
      <w:pgMar w:top="1418" w:right="1588" w:bottom="1418" w:left="1588" w:header="851" w:footer="709" w:gutter="0"/>
      <w:cols w:space="0"/>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5659F" w:rsidRDefault="00E5659F">
      <w:r>
        <w:separator/>
      </w:r>
    </w:p>
  </w:endnote>
  <w:endnote w:type="continuationSeparator" w:id="0">
    <w:p w:rsidR="00E5659F" w:rsidRDefault="00E5659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Courier New">
    <w:panose1 w:val="02070309020205020404"/>
    <w:charset w:val="00"/>
    <w:family w:val="modern"/>
    <w:pitch w:val="fixed"/>
    <w:sig w:usb0="E0002AFF" w:usb1="C0007843" w:usb2="00000009" w:usb3="00000000" w:csb0="000001FF" w:csb1="00000000"/>
  </w:font>
  <w:font w:name="方正小标宋简体">
    <w:panose1 w:val="02010601030101010101"/>
    <w:charset w:val="86"/>
    <w:family w:val="auto"/>
    <w:pitch w:val="variable"/>
    <w:sig w:usb0="00000001" w:usb1="080E0000" w:usb2="00000010" w:usb3="00000000" w:csb0="00040000" w:csb1="00000000"/>
  </w:font>
  <w:font w:name="仿宋_GB2312">
    <w:panose1 w:val="02010609030101010101"/>
    <w:charset w:val="86"/>
    <w:family w:val="modern"/>
    <w:pitch w:val="fixed"/>
    <w:sig w:usb0="00000001" w:usb1="080E0000" w:usb2="00000010" w:usb3="00000000" w:csb0="00040000"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AFF" w:usb1="C0007843" w:usb2="00000009" w:usb3="00000000" w:csb0="000001FF" w:csb1="00000000"/>
  </w:font>
  <w:font w:name="仿宋">
    <w:panose1 w:val="02010609060101010101"/>
    <w:charset w:val="86"/>
    <w:family w:val="modern"/>
    <w:pitch w:val="fixed"/>
    <w:sig w:usb0="800002BF" w:usb1="38CF7CFA" w:usb2="00000016" w:usb3="00000000" w:csb0="00040001" w:csb1="00000000"/>
  </w:font>
  <w:font w:name="楷体_GB2312">
    <w:panose1 w:val="02010609030101010101"/>
    <w:charset w:val="86"/>
    <w:family w:val="modern"/>
    <w:pitch w:val="fixed"/>
    <w:sig w:usb0="00000001" w:usb1="080E0000" w:usb2="00000010" w:usb3="00000000" w:csb0="00040000"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5659F" w:rsidRDefault="00E5659F">
      <w:r>
        <w:separator/>
      </w:r>
    </w:p>
  </w:footnote>
  <w:footnote w:type="continuationSeparator" w:id="0">
    <w:p w:rsidR="00E5659F" w:rsidRDefault="00E5659F">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C6933" w:rsidRDefault="003C6933" w:rsidP="00213415">
    <w:pPr>
      <w:pStyle w:val="a6"/>
      <w:pBdr>
        <w:bottom w:val="none" w:sz="0" w:space="0" w:color="auto"/>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A008F10C"/>
    <w:multiLevelType w:val="singleLevel"/>
    <w:tmpl w:val="A008F10C"/>
    <w:lvl w:ilvl="0">
      <w:start w:val="5"/>
      <w:numFmt w:val="chineseCounting"/>
      <w:suff w:val="nothing"/>
      <w:lvlText w:val="%1、"/>
      <w:lvlJc w:val="left"/>
      <w:rPr>
        <w:rFonts w:cs="Times New Roman" w:hint="eastAsia"/>
      </w:rPr>
    </w:lvl>
  </w:abstractNum>
  <w:abstractNum w:abstractNumId="1">
    <w:nsid w:val="1EBD57D6"/>
    <w:multiLevelType w:val="singleLevel"/>
    <w:tmpl w:val="1EBD57D6"/>
    <w:lvl w:ilvl="0">
      <w:start w:val="8"/>
      <w:numFmt w:val="chineseCounting"/>
      <w:suff w:val="nothing"/>
      <w:lvlText w:val="%1、"/>
      <w:lvlJc w:val="left"/>
      <w:pPr>
        <w:ind w:left="320" w:firstLine="0"/>
      </w:pPr>
      <w:rPr>
        <w:rFonts w:hint="eastAsia"/>
      </w:rPr>
    </w:lvl>
  </w:abstractNum>
  <w:abstractNum w:abstractNumId="2">
    <w:nsid w:val="5A14DAFD"/>
    <w:multiLevelType w:val="singleLevel"/>
    <w:tmpl w:val="5A14DAFD"/>
    <w:lvl w:ilvl="0">
      <w:start w:val="1"/>
      <w:numFmt w:val="chineseCounting"/>
      <w:suff w:val="nothing"/>
      <w:lvlText w:val="%1、"/>
      <w:lvlJc w:val="left"/>
      <w:rPr>
        <w:rFonts w:cs="Times New Roman"/>
      </w:rPr>
    </w:lvl>
  </w:abstractNum>
  <w:abstractNum w:abstractNumId="3">
    <w:nsid w:val="5ADEBA5E"/>
    <w:multiLevelType w:val="singleLevel"/>
    <w:tmpl w:val="5ADEBA5E"/>
    <w:lvl w:ilvl="0">
      <w:start w:val="1"/>
      <w:numFmt w:val="decimal"/>
      <w:suff w:val="nothing"/>
      <w:lvlText w:val="%1．"/>
      <w:lvlJc w:val="left"/>
      <w:rPr>
        <w:rFonts w:cs="Times New Roman"/>
      </w:rPr>
    </w:lvl>
  </w:abstractNum>
  <w:abstractNum w:abstractNumId="4">
    <w:nsid w:val="5ADEC274"/>
    <w:multiLevelType w:val="singleLevel"/>
    <w:tmpl w:val="5ADEC274"/>
    <w:lvl w:ilvl="0">
      <w:start w:val="1"/>
      <w:numFmt w:val="decimal"/>
      <w:suff w:val="nothing"/>
      <w:lvlText w:val="%1．"/>
      <w:lvlJc w:val="left"/>
      <w:rPr>
        <w:rFonts w:cs="Times New Roman"/>
      </w:rPr>
    </w:lvl>
  </w:abstractNum>
  <w:num w:numId="1">
    <w:abstractNumId w:val="4"/>
  </w:num>
  <w:num w:numId="2">
    <w:abstractNumId w:val="3"/>
  </w:num>
  <w:num w:numId="3">
    <w:abstractNumId w:val="2"/>
  </w:num>
  <w:num w:numId="4">
    <w:abstractNumId w:val="0"/>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20"/>
  <w:embedSystemFonts/>
  <w:bordersDoNotSurroundHeader/>
  <w:bordersDoNotSurroundFooter/>
  <w:proofState w:spelling="clean"/>
  <w:doNotTrackMoves/>
  <w:defaultTabStop w:val="420"/>
  <w:drawingGridHorizontalSpacing w:val="105"/>
  <w:drawingGridVerticalSpacing w:val="156"/>
  <w:displayHorizontalDrawingGridEvery w:val="2"/>
  <w:displayVerticalDrawingGridEvery w:val="2"/>
  <w:characterSpacingControl w:val="compressPunctuation"/>
  <w:noLineBreaksAfter w:lang="zh-CN" w:val="$([{£¥·‘“〈《「『【〔〖〝﹙﹛﹝＄（．［｛￡￥"/>
  <w:noLineBreaksBefore w:lang="zh-CN" w:val="!%),.:;&gt;?]}¢¨°·ˇˉ―‖’”…‰′″›℃∶、。〃〉》」』】〕〗〞︶︺︾﹀﹄﹚﹜﹞！＂％＇），．：；？］｀｜｝～￠"/>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54AE3B5A"/>
    <w:rsid w:val="0001465A"/>
    <w:rsid w:val="00021336"/>
    <w:rsid w:val="000267C6"/>
    <w:rsid w:val="000466B7"/>
    <w:rsid w:val="00047D72"/>
    <w:rsid w:val="000D201A"/>
    <w:rsid w:val="001048E6"/>
    <w:rsid w:val="00104EED"/>
    <w:rsid w:val="0010630D"/>
    <w:rsid w:val="00120EB1"/>
    <w:rsid w:val="001338C3"/>
    <w:rsid w:val="00144AE2"/>
    <w:rsid w:val="0018012E"/>
    <w:rsid w:val="001919C4"/>
    <w:rsid w:val="001E1742"/>
    <w:rsid w:val="001F7DBA"/>
    <w:rsid w:val="00213415"/>
    <w:rsid w:val="00217808"/>
    <w:rsid w:val="002800E1"/>
    <w:rsid w:val="002A2887"/>
    <w:rsid w:val="002B51AF"/>
    <w:rsid w:val="00300F2E"/>
    <w:rsid w:val="003720C8"/>
    <w:rsid w:val="00395B16"/>
    <w:rsid w:val="003C6933"/>
    <w:rsid w:val="00407984"/>
    <w:rsid w:val="00420F65"/>
    <w:rsid w:val="00457749"/>
    <w:rsid w:val="00487C53"/>
    <w:rsid w:val="004B5568"/>
    <w:rsid w:val="004D1128"/>
    <w:rsid w:val="004F3B37"/>
    <w:rsid w:val="005029FF"/>
    <w:rsid w:val="00546DFB"/>
    <w:rsid w:val="00564EBF"/>
    <w:rsid w:val="00593EBB"/>
    <w:rsid w:val="005A7549"/>
    <w:rsid w:val="005D2B04"/>
    <w:rsid w:val="005D6EB0"/>
    <w:rsid w:val="005F44CA"/>
    <w:rsid w:val="00624E61"/>
    <w:rsid w:val="006943C5"/>
    <w:rsid w:val="006A548B"/>
    <w:rsid w:val="00704174"/>
    <w:rsid w:val="007D61D2"/>
    <w:rsid w:val="008262BA"/>
    <w:rsid w:val="0084674E"/>
    <w:rsid w:val="00874201"/>
    <w:rsid w:val="00877B06"/>
    <w:rsid w:val="00895389"/>
    <w:rsid w:val="008C75A5"/>
    <w:rsid w:val="009015D8"/>
    <w:rsid w:val="00922D4C"/>
    <w:rsid w:val="00992AEA"/>
    <w:rsid w:val="00A05FD0"/>
    <w:rsid w:val="00A10AA4"/>
    <w:rsid w:val="00A33EC3"/>
    <w:rsid w:val="00A9786B"/>
    <w:rsid w:val="00AC5FDF"/>
    <w:rsid w:val="00B56A0E"/>
    <w:rsid w:val="00B66084"/>
    <w:rsid w:val="00B94CE3"/>
    <w:rsid w:val="00BA2713"/>
    <w:rsid w:val="00BE1589"/>
    <w:rsid w:val="00C67E53"/>
    <w:rsid w:val="00C761D4"/>
    <w:rsid w:val="00C9136B"/>
    <w:rsid w:val="00CA2E4D"/>
    <w:rsid w:val="00CC05CE"/>
    <w:rsid w:val="00CF45C7"/>
    <w:rsid w:val="00D34313"/>
    <w:rsid w:val="00DB3B1F"/>
    <w:rsid w:val="00E5659F"/>
    <w:rsid w:val="00E9666D"/>
    <w:rsid w:val="00E96E60"/>
    <w:rsid w:val="00EA45A2"/>
    <w:rsid w:val="00EA5CCE"/>
    <w:rsid w:val="00EB0C53"/>
    <w:rsid w:val="00F05B01"/>
    <w:rsid w:val="00F17955"/>
    <w:rsid w:val="00FA33FC"/>
    <w:rsid w:val="00FB6E51"/>
    <w:rsid w:val="011B34B4"/>
    <w:rsid w:val="037A16EF"/>
    <w:rsid w:val="038D05F9"/>
    <w:rsid w:val="03B8437C"/>
    <w:rsid w:val="049B7CC2"/>
    <w:rsid w:val="068E5938"/>
    <w:rsid w:val="07032DE1"/>
    <w:rsid w:val="08956E5C"/>
    <w:rsid w:val="097628AB"/>
    <w:rsid w:val="0A62321C"/>
    <w:rsid w:val="0ACD747B"/>
    <w:rsid w:val="0C106A7E"/>
    <w:rsid w:val="0C627D52"/>
    <w:rsid w:val="0DC1414A"/>
    <w:rsid w:val="0DCC45B4"/>
    <w:rsid w:val="10312CE0"/>
    <w:rsid w:val="12E97817"/>
    <w:rsid w:val="150B0890"/>
    <w:rsid w:val="16986B62"/>
    <w:rsid w:val="17034C62"/>
    <w:rsid w:val="1835187E"/>
    <w:rsid w:val="18C60A89"/>
    <w:rsid w:val="19302F13"/>
    <w:rsid w:val="19B1012E"/>
    <w:rsid w:val="19CF549D"/>
    <w:rsid w:val="1BFB482F"/>
    <w:rsid w:val="1C550CBF"/>
    <w:rsid w:val="1C620338"/>
    <w:rsid w:val="1CDC3CDD"/>
    <w:rsid w:val="1D5C025A"/>
    <w:rsid w:val="1D5C5FE3"/>
    <w:rsid w:val="1D793AE8"/>
    <w:rsid w:val="1E5B69B6"/>
    <w:rsid w:val="1E812386"/>
    <w:rsid w:val="1F0E7DF8"/>
    <w:rsid w:val="1FE05621"/>
    <w:rsid w:val="2324341D"/>
    <w:rsid w:val="23DB5B57"/>
    <w:rsid w:val="240A2209"/>
    <w:rsid w:val="2410414F"/>
    <w:rsid w:val="25476765"/>
    <w:rsid w:val="264F078B"/>
    <w:rsid w:val="277F79C6"/>
    <w:rsid w:val="27971414"/>
    <w:rsid w:val="27B65DA8"/>
    <w:rsid w:val="284D1F5F"/>
    <w:rsid w:val="29954F4D"/>
    <w:rsid w:val="2A4E4E51"/>
    <w:rsid w:val="2AE058D2"/>
    <w:rsid w:val="2AE845FA"/>
    <w:rsid w:val="2B0C71D8"/>
    <w:rsid w:val="2B4F4721"/>
    <w:rsid w:val="2BC02787"/>
    <w:rsid w:val="2E406EFA"/>
    <w:rsid w:val="2E745124"/>
    <w:rsid w:val="2ED23890"/>
    <w:rsid w:val="31411BBD"/>
    <w:rsid w:val="31F90318"/>
    <w:rsid w:val="32DA1320"/>
    <w:rsid w:val="341873B4"/>
    <w:rsid w:val="35410DA7"/>
    <w:rsid w:val="357700FA"/>
    <w:rsid w:val="357A11C5"/>
    <w:rsid w:val="35927EFD"/>
    <w:rsid w:val="35E50D7B"/>
    <w:rsid w:val="3810296E"/>
    <w:rsid w:val="39512F0A"/>
    <w:rsid w:val="396A1BBD"/>
    <w:rsid w:val="3A490644"/>
    <w:rsid w:val="3C586896"/>
    <w:rsid w:val="3E870B5B"/>
    <w:rsid w:val="3FEF28D4"/>
    <w:rsid w:val="40C66A13"/>
    <w:rsid w:val="423F5285"/>
    <w:rsid w:val="43D44124"/>
    <w:rsid w:val="44560527"/>
    <w:rsid w:val="4487313B"/>
    <w:rsid w:val="457541C2"/>
    <w:rsid w:val="45877C93"/>
    <w:rsid w:val="4B90607F"/>
    <w:rsid w:val="4BA822D4"/>
    <w:rsid w:val="4BC83C29"/>
    <w:rsid w:val="4D112520"/>
    <w:rsid w:val="4DA21D17"/>
    <w:rsid w:val="4DD7373C"/>
    <w:rsid w:val="4FF80484"/>
    <w:rsid w:val="50060DD4"/>
    <w:rsid w:val="50AD73C9"/>
    <w:rsid w:val="520229E4"/>
    <w:rsid w:val="52C57859"/>
    <w:rsid w:val="538969C3"/>
    <w:rsid w:val="54AE3B5A"/>
    <w:rsid w:val="55320EBE"/>
    <w:rsid w:val="554F0485"/>
    <w:rsid w:val="582F0C03"/>
    <w:rsid w:val="587D1E4C"/>
    <w:rsid w:val="5A490D60"/>
    <w:rsid w:val="5A6E37AF"/>
    <w:rsid w:val="5B185F32"/>
    <w:rsid w:val="5C2F2788"/>
    <w:rsid w:val="5CA02BB1"/>
    <w:rsid w:val="5CF87DC8"/>
    <w:rsid w:val="61BB6FF1"/>
    <w:rsid w:val="61E5373C"/>
    <w:rsid w:val="62277595"/>
    <w:rsid w:val="6473346F"/>
    <w:rsid w:val="64DD1609"/>
    <w:rsid w:val="65285DB2"/>
    <w:rsid w:val="6530172D"/>
    <w:rsid w:val="668E02EE"/>
    <w:rsid w:val="67072E0E"/>
    <w:rsid w:val="67301840"/>
    <w:rsid w:val="67AE7431"/>
    <w:rsid w:val="6988488E"/>
    <w:rsid w:val="6C946DB6"/>
    <w:rsid w:val="6D1B0BEF"/>
    <w:rsid w:val="6DDF4CAD"/>
    <w:rsid w:val="6E2D6055"/>
    <w:rsid w:val="70D52853"/>
    <w:rsid w:val="71020516"/>
    <w:rsid w:val="71521F3D"/>
    <w:rsid w:val="71E52E93"/>
    <w:rsid w:val="727870F3"/>
    <w:rsid w:val="72837ED5"/>
    <w:rsid w:val="7284180B"/>
    <w:rsid w:val="72CF6391"/>
    <w:rsid w:val="7316295C"/>
    <w:rsid w:val="750F6346"/>
    <w:rsid w:val="769709CB"/>
    <w:rsid w:val="783C4412"/>
    <w:rsid w:val="7B861823"/>
    <w:rsid w:val="7BEB15D2"/>
    <w:rsid w:val="7C974866"/>
    <w:rsid w:val="7D0C28FB"/>
    <w:rsid w:val="7DED0EC5"/>
    <w:rsid w:val="7F1308A6"/>
    <w:rsid w:val="7F45400B"/>
    <w:rsid w:val="7FA22155"/>
    <w:rsid w:val="7FE1148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chsdate"/>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宋体" w:hAnsi="Calibri" w:cs="Times New Roman"/>
        <w:lang w:val="en-US" w:eastAsia="zh-CN" w:bidi="ar-SA"/>
      </w:rPr>
    </w:rPrDefault>
    <w:pPrDefault/>
  </w:docDefaults>
  <w:latentStyles w:defLockedState="1"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locked="0" w:unhideWhenUsed="0"/>
    <w:lsdException w:name="No Spacing" w:locked="0" w:semiHidden="0" w:uiPriority="1" w:unhideWhenUsed="0" w:qFormat="1"/>
    <w:lsdException w:name="Light Shading" w:locked="0" w:semiHidden="0" w:uiPriority="60" w:unhideWhenUsed="0"/>
    <w:lsdException w:name="Light List" w:locked="0" w:semiHidden="0" w:uiPriority="61" w:unhideWhenUsed="0"/>
    <w:lsdException w:name="Light Grid" w:locked="0" w:semiHidden="0" w:uiPriority="62" w:unhideWhenUsed="0"/>
    <w:lsdException w:name="Medium Shading 1" w:locked="0" w:semiHidden="0" w:uiPriority="63" w:unhideWhenUsed="0"/>
    <w:lsdException w:name="Medium Shading 2" w:locked="0" w:semiHidden="0" w:uiPriority="64" w:unhideWhenUsed="0"/>
    <w:lsdException w:name="Medium List 1" w:locked="0" w:semiHidden="0" w:uiPriority="65" w:unhideWhenUsed="0"/>
    <w:lsdException w:name="Medium List 2" w:locked="0" w:semiHidden="0" w:uiPriority="66" w:unhideWhenUsed="0"/>
    <w:lsdException w:name="Medium Grid 1" w:locked="0" w:semiHidden="0" w:uiPriority="67" w:unhideWhenUsed="0"/>
    <w:lsdException w:name="Medium Grid 2" w:locked="0" w:semiHidden="0" w:uiPriority="68" w:unhideWhenUsed="0"/>
    <w:lsdException w:name="Medium Grid 3" w:locked="0" w:semiHidden="0" w:uiPriority="69" w:unhideWhenUsed="0"/>
    <w:lsdException w:name="Dark List" w:locked="0" w:semiHidden="0" w:uiPriority="70" w:unhideWhenUsed="0"/>
    <w:lsdException w:name="Colorful Shading" w:locked="0" w:semiHidden="0" w:uiPriority="71" w:unhideWhenUsed="0"/>
    <w:lsdException w:name="Colorful List" w:locked="0" w:semiHidden="0" w:uiPriority="72" w:unhideWhenUsed="0"/>
    <w:lsdException w:name="Colorful Grid" w:locked="0" w:semiHidden="0" w:uiPriority="73" w:unhideWhenUsed="0"/>
    <w:lsdException w:name="Light Shading Accent 1" w:locked="0" w:semiHidden="0" w:uiPriority="60" w:unhideWhenUsed="0"/>
    <w:lsdException w:name="Light List Accent 1" w:locked="0" w:semiHidden="0" w:uiPriority="61" w:unhideWhenUsed="0"/>
    <w:lsdException w:name="Light Grid Accent 1" w:locked="0" w:semiHidden="0" w:uiPriority="62" w:unhideWhenUsed="0"/>
    <w:lsdException w:name="Medium Shading 1 Accent 1" w:locked="0" w:semiHidden="0" w:uiPriority="63" w:unhideWhenUsed="0"/>
    <w:lsdException w:name="Medium Shading 2 Accent 1" w:locked="0" w:semiHidden="0" w:uiPriority="64" w:unhideWhenUsed="0"/>
    <w:lsdException w:name="Medium List 1 Accent 1" w:locked="0" w:semiHidden="0" w:uiPriority="65" w:unhideWhenUsed="0"/>
    <w:lsdException w:name="Revision" w:locked="0" w:unhideWhenUsed="0"/>
    <w:lsdException w:name="List Paragraph" w:locked="0" w:semiHidden="0" w:uiPriority="34" w:unhideWhenUsed="0" w:qFormat="1"/>
    <w:lsdException w:name="Quote" w:locked="0" w:semiHidden="0" w:uiPriority="29" w:unhideWhenUsed="0" w:qFormat="1"/>
    <w:lsdException w:name="Intense Quote" w:locked="0" w:semiHidden="0" w:uiPriority="30" w:unhideWhenUsed="0" w:qFormat="1"/>
    <w:lsdException w:name="Medium List 2 Accent 1" w:locked="0" w:semiHidden="0" w:uiPriority="66" w:unhideWhenUsed="0"/>
    <w:lsdException w:name="Medium Grid 1 Accent 1" w:locked="0" w:semiHidden="0" w:uiPriority="67" w:unhideWhenUsed="0"/>
    <w:lsdException w:name="Medium Grid 2 Accent 1" w:locked="0" w:semiHidden="0" w:uiPriority="68" w:unhideWhenUsed="0"/>
    <w:lsdException w:name="Medium Grid 3 Accent 1" w:locked="0" w:semiHidden="0" w:uiPriority="69" w:unhideWhenUsed="0"/>
    <w:lsdException w:name="Dark List Accent 1" w:locked="0" w:semiHidden="0" w:uiPriority="70" w:unhideWhenUsed="0"/>
    <w:lsdException w:name="Colorful Shading Accent 1" w:locked="0" w:semiHidden="0" w:uiPriority="71" w:unhideWhenUsed="0"/>
    <w:lsdException w:name="Colorful List Accent 1" w:locked="0" w:semiHidden="0" w:uiPriority="72" w:unhideWhenUsed="0"/>
    <w:lsdException w:name="Colorful Grid Accent 1" w:locked="0" w:semiHidden="0" w:uiPriority="73" w:unhideWhenUsed="0"/>
    <w:lsdException w:name="Light Shading Accent 2" w:locked="0" w:semiHidden="0" w:uiPriority="60" w:unhideWhenUsed="0"/>
    <w:lsdException w:name="Light List Accent 2" w:locked="0" w:semiHidden="0" w:uiPriority="61" w:unhideWhenUsed="0"/>
    <w:lsdException w:name="Light Grid Accent 2" w:locked="0" w:semiHidden="0" w:uiPriority="62" w:unhideWhenUsed="0"/>
    <w:lsdException w:name="Medium Shading 1 Accent 2" w:locked="0" w:semiHidden="0" w:uiPriority="63" w:unhideWhenUsed="0"/>
    <w:lsdException w:name="Medium Shading 2 Accent 2" w:locked="0" w:semiHidden="0" w:uiPriority="64" w:unhideWhenUsed="0"/>
    <w:lsdException w:name="Medium List 1 Accent 2" w:locked="0" w:semiHidden="0" w:uiPriority="65" w:unhideWhenUsed="0"/>
    <w:lsdException w:name="Medium List 2 Accent 2" w:locked="0" w:semiHidden="0" w:uiPriority="66" w:unhideWhenUsed="0"/>
    <w:lsdException w:name="Medium Grid 1 Accent 2" w:locked="0" w:semiHidden="0" w:uiPriority="67" w:unhideWhenUsed="0"/>
    <w:lsdException w:name="Medium Grid 2 Accent 2" w:locked="0" w:semiHidden="0" w:uiPriority="68" w:unhideWhenUsed="0"/>
    <w:lsdException w:name="Medium Grid 3 Accent 2" w:locked="0" w:semiHidden="0" w:uiPriority="69" w:unhideWhenUsed="0"/>
    <w:lsdException w:name="Dark List Accent 2" w:locked="0" w:semiHidden="0" w:uiPriority="70" w:unhideWhenUsed="0"/>
    <w:lsdException w:name="Colorful Shading Accent 2" w:locked="0" w:semiHidden="0" w:uiPriority="71" w:unhideWhenUsed="0"/>
    <w:lsdException w:name="Colorful List Accent 2" w:locked="0" w:semiHidden="0" w:uiPriority="72" w:unhideWhenUsed="0"/>
    <w:lsdException w:name="Colorful Grid Accent 2" w:locked="0" w:semiHidden="0" w:uiPriority="73" w:unhideWhenUsed="0"/>
    <w:lsdException w:name="Light Shading Accent 3" w:locked="0" w:semiHidden="0" w:uiPriority="60" w:unhideWhenUsed="0"/>
    <w:lsdException w:name="Light List Accent 3" w:locked="0" w:semiHidden="0" w:uiPriority="61" w:unhideWhenUsed="0"/>
    <w:lsdException w:name="Light Grid Accent 3" w:locked="0" w:semiHidden="0" w:uiPriority="62" w:unhideWhenUsed="0"/>
    <w:lsdException w:name="Medium Shading 1 Accent 3" w:locked="0" w:semiHidden="0" w:uiPriority="63" w:unhideWhenUsed="0"/>
    <w:lsdException w:name="Medium Shading 2 Accent 3" w:locked="0" w:semiHidden="0" w:uiPriority="64" w:unhideWhenUsed="0"/>
    <w:lsdException w:name="Medium List 1 Accent 3" w:locked="0" w:semiHidden="0" w:uiPriority="65" w:unhideWhenUsed="0"/>
    <w:lsdException w:name="Medium List 2 Accent 3" w:locked="0" w:semiHidden="0" w:uiPriority="66" w:unhideWhenUsed="0"/>
    <w:lsdException w:name="Medium Grid 1 Accent 3" w:locked="0" w:semiHidden="0" w:uiPriority="67" w:unhideWhenUsed="0"/>
    <w:lsdException w:name="Medium Grid 2 Accent 3" w:locked="0" w:semiHidden="0" w:uiPriority="68" w:unhideWhenUsed="0"/>
    <w:lsdException w:name="Medium Grid 3 Accent 3" w:locked="0" w:semiHidden="0" w:uiPriority="69" w:unhideWhenUsed="0"/>
    <w:lsdException w:name="Dark List Accent 3" w:locked="0" w:semiHidden="0" w:uiPriority="70" w:unhideWhenUsed="0"/>
    <w:lsdException w:name="Colorful Shading Accent 3" w:locked="0" w:semiHidden="0" w:uiPriority="71" w:unhideWhenUsed="0"/>
    <w:lsdException w:name="Colorful List Accent 3" w:locked="0" w:semiHidden="0" w:uiPriority="72" w:unhideWhenUsed="0"/>
    <w:lsdException w:name="Colorful Grid Accent 3" w:locked="0" w:semiHidden="0" w:uiPriority="73" w:unhideWhenUsed="0"/>
    <w:lsdException w:name="Light Shading Accent 4" w:locked="0" w:semiHidden="0" w:uiPriority="60" w:unhideWhenUsed="0"/>
    <w:lsdException w:name="Light List Accent 4" w:locked="0" w:semiHidden="0" w:uiPriority="61" w:unhideWhenUsed="0"/>
    <w:lsdException w:name="Light Grid Accent 4" w:locked="0" w:semiHidden="0" w:uiPriority="62" w:unhideWhenUsed="0"/>
    <w:lsdException w:name="Medium Shading 1 Accent 4" w:locked="0" w:semiHidden="0" w:uiPriority="63" w:unhideWhenUsed="0"/>
    <w:lsdException w:name="Medium Shading 2 Accent 4" w:locked="0" w:semiHidden="0" w:uiPriority="64" w:unhideWhenUsed="0"/>
    <w:lsdException w:name="Medium List 1 Accent 4" w:locked="0" w:semiHidden="0" w:uiPriority="65" w:unhideWhenUsed="0"/>
    <w:lsdException w:name="Medium List 2 Accent 4" w:locked="0" w:semiHidden="0" w:uiPriority="66" w:unhideWhenUsed="0"/>
    <w:lsdException w:name="Medium Grid 1 Accent 4" w:locked="0" w:semiHidden="0" w:uiPriority="67" w:unhideWhenUsed="0"/>
    <w:lsdException w:name="Medium Grid 2 Accent 4" w:locked="0" w:semiHidden="0" w:uiPriority="68" w:unhideWhenUsed="0"/>
    <w:lsdException w:name="Medium Grid 3 Accent 4" w:locked="0" w:semiHidden="0" w:uiPriority="69" w:unhideWhenUsed="0"/>
    <w:lsdException w:name="Dark List Accent 4" w:locked="0" w:semiHidden="0" w:uiPriority="70" w:unhideWhenUsed="0"/>
    <w:lsdException w:name="Colorful Shading Accent 4" w:locked="0" w:semiHidden="0" w:uiPriority="71" w:unhideWhenUsed="0"/>
    <w:lsdException w:name="Colorful List Accent 4" w:locked="0" w:semiHidden="0" w:uiPriority="72" w:unhideWhenUsed="0"/>
    <w:lsdException w:name="Colorful Grid Accent 4" w:locked="0" w:semiHidden="0" w:uiPriority="73" w:unhideWhenUsed="0"/>
    <w:lsdException w:name="Light Shading Accent 5" w:locked="0" w:semiHidden="0" w:uiPriority="60" w:unhideWhenUsed="0"/>
    <w:lsdException w:name="Light List Accent 5" w:locked="0" w:semiHidden="0" w:uiPriority="61" w:unhideWhenUsed="0"/>
    <w:lsdException w:name="Light Grid Accent 5" w:locked="0" w:semiHidden="0" w:uiPriority="62" w:unhideWhenUsed="0"/>
    <w:lsdException w:name="Medium Shading 1 Accent 5" w:locked="0" w:semiHidden="0" w:uiPriority="63" w:unhideWhenUsed="0"/>
    <w:lsdException w:name="Medium Shading 2 Accent 5" w:locked="0" w:semiHidden="0" w:uiPriority="64" w:unhideWhenUsed="0"/>
    <w:lsdException w:name="Medium List 1 Accent 5" w:locked="0" w:semiHidden="0" w:uiPriority="65" w:unhideWhenUsed="0"/>
    <w:lsdException w:name="Medium List 2 Accent 5" w:locked="0" w:semiHidden="0" w:uiPriority="66" w:unhideWhenUsed="0"/>
    <w:lsdException w:name="Medium Grid 1 Accent 5" w:locked="0" w:semiHidden="0" w:uiPriority="67" w:unhideWhenUsed="0"/>
    <w:lsdException w:name="Medium Grid 2 Accent 5" w:locked="0" w:semiHidden="0" w:uiPriority="68" w:unhideWhenUsed="0"/>
    <w:lsdException w:name="Medium Grid 3 Accent 5" w:locked="0" w:semiHidden="0" w:uiPriority="69" w:unhideWhenUsed="0"/>
    <w:lsdException w:name="Dark List Accent 5" w:locked="0" w:semiHidden="0" w:uiPriority="70" w:unhideWhenUsed="0"/>
    <w:lsdException w:name="Colorful Shading Accent 5" w:locked="0" w:semiHidden="0" w:uiPriority="71" w:unhideWhenUsed="0"/>
    <w:lsdException w:name="Colorful List Accent 5" w:locked="0" w:semiHidden="0" w:uiPriority="72" w:unhideWhenUsed="0"/>
    <w:lsdException w:name="Colorful Grid Accent 5" w:locked="0" w:semiHidden="0" w:uiPriority="73" w:unhideWhenUsed="0"/>
    <w:lsdException w:name="Light Shading Accent 6" w:locked="0" w:semiHidden="0" w:uiPriority="60" w:unhideWhenUsed="0"/>
    <w:lsdException w:name="Light List Accent 6" w:locked="0" w:semiHidden="0" w:uiPriority="61" w:unhideWhenUsed="0"/>
    <w:lsdException w:name="Light Grid Accent 6" w:locked="0" w:semiHidden="0" w:uiPriority="62" w:unhideWhenUsed="0"/>
    <w:lsdException w:name="Medium Shading 1 Accent 6" w:locked="0" w:semiHidden="0" w:uiPriority="63" w:unhideWhenUsed="0"/>
    <w:lsdException w:name="Medium Shading 2 Accent 6" w:locked="0" w:semiHidden="0" w:uiPriority="64" w:unhideWhenUsed="0"/>
    <w:lsdException w:name="Medium List 1 Accent 6" w:locked="0" w:semiHidden="0" w:uiPriority="65" w:unhideWhenUsed="0"/>
    <w:lsdException w:name="Medium List 2 Accent 6" w:locked="0" w:semiHidden="0" w:uiPriority="66" w:unhideWhenUsed="0"/>
    <w:lsdException w:name="Medium Grid 1 Accent 6" w:locked="0" w:semiHidden="0" w:uiPriority="67" w:unhideWhenUsed="0"/>
    <w:lsdException w:name="Medium Grid 2 Accent 6" w:locked="0" w:semiHidden="0" w:uiPriority="68" w:unhideWhenUsed="0"/>
    <w:lsdException w:name="Medium Grid 3 Accent 6" w:locked="0" w:semiHidden="0" w:uiPriority="69" w:unhideWhenUsed="0"/>
    <w:lsdException w:name="Dark List Accent 6" w:locked="0" w:semiHidden="0" w:uiPriority="70" w:unhideWhenUsed="0"/>
    <w:lsdException w:name="Colorful Shading Accent 6" w:locked="0" w:semiHidden="0" w:uiPriority="71" w:unhideWhenUsed="0"/>
    <w:lsdException w:name="Colorful List Accent 6" w:locked="0" w:semiHidden="0" w:uiPriority="72" w:unhideWhenUsed="0"/>
    <w:lsdException w:name="Colorful Grid Accent 6" w:locked="0" w:semiHidden="0" w:uiPriority="73" w:unhideWhenUsed="0"/>
    <w:lsdException w:name="Subtle Emphasis" w:locked="0" w:semiHidden="0" w:uiPriority="19" w:unhideWhenUsed="0" w:qFormat="1"/>
    <w:lsdException w:name="Intense Emphasis" w:locked="0" w:semiHidden="0" w:uiPriority="21" w:unhideWhenUsed="0" w:qFormat="1"/>
    <w:lsdException w:name="Subtle Reference" w:locked="0" w:semiHidden="0" w:uiPriority="31" w:unhideWhenUsed="0" w:qFormat="1"/>
    <w:lsdException w:name="Intense Reference" w:locked="0" w:semiHidden="0" w:uiPriority="32" w:unhideWhenUsed="0" w:qFormat="1"/>
    <w:lsdException w:name="Book Title" w:locked="0" w:semiHidden="0" w:uiPriority="33" w:unhideWhenUsed="0" w:qFormat="1"/>
    <w:lsdException w:name="Bibliography" w:locked="0" w:uiPriority="37"/>
    <w:lsdException w:name="TOC Heading" w:locked="0" w:uiPriority="39" w:qFormat="1"/>
  </w:latentStyles>
  <w:style w:type="paragraph" w:default="1" w:styleId="a">
    <w:name w:val="Normal"/>
    <w:qFormat/>
    <w:rsid w:val="00A10AA4"/>
    <w:pPr>
      <w:widowControl w:val="0"/>
      <w:jc w:val="both"/>
    </w:pPr>
    <w:rPr>
      <w:kern w:val="2"/>
      <w:sz w:val="21"/>
      <w:szCs w:val="24"/>
    </w:rPr>
  </w:style>
  <w:style w:type="paragraph" w:styleId="1">
    <w:name w:val="heading 1"/>
    <w:basedOn w:val="a"/>
    <w:next w:val="a"/>
    <w:link w:val="1Char"/>
    <w:uiPriority w:val="99"/>
    <w:qFormat/>
    <w:rsid w:val="00A10AA4"/>
    <w:pPr>
      <w:keepNext/>
      <w:keepLines/>
      <w:spacing w:before="340" w:after="330" w:line="576" w:lineRule="auto"/>
      <w:jc w:val="center"/>
      <w:outlineLvl w:val="0"/>
    </w:pPr>
    <w:rPr>
      <w:rFonts w:eastAsia="黑体"/>
      <w:b/>
      <w:bCs/>
      <w:kern w:val="44"/>
      <w:sz w:val="36"/>
      <w:szCs w:val="4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Char">
    <w:name w:val="标题 1 Char"/>
    <w:link w:val="1"/>
    <w:uiPriority w:val="99"/>
    <w:locked/>
    <w:rsid w:val="008C75A5"/>
    <w:rPr>
      <w:rFonts w:cs="Times New Roman"/>
      <w:b/>
      <w:bCs/>
      <w:kern w:val="44"/>
      <w:sz w:val="44"/>
      <w:szCs w:val="44"/>
    </w:rPr>
  </w:style>
  <w:style w:type="paragraph" w:styleId="a3">
    <w:name w:val="Body Text Indent"/>
    <w:basedOn w:val="a"/>
    <w:link w:val="Char"/>
    <w:uiPriority w:val="99"/>
    <w:rsid w:val="00A10AA4"/>
    <w:pPr>
      <w:widowControl/>
      <w:spacing w:before="100" w:beforeAutospacing="1" w:after="100" w:afterAutospacing="1"/>
      <w:jc w:val="left"/>
    </w:pPr>
    <w:rPr>
      <w:rFonts w:ascii="宋体" w:hAnsi="宋体" w:cs="宋体"/>
      <w:kern w:val="0"/>
      <w:sz w:val="24"/>
    </w:rPr>
  </w:style>
  <w:style w:type="character" w:customStyle="1" w:styleId="Char">
    <w:name w:val="正文文本缩进 Char"/>
    <w:link w:val="a3"/>
    <w:uiPriority w:val="99"/>
    <w:semiHidden/>
    <w:locked/>
    <w:rsid w:val="008C75A5"/>
    <w:rPr>
      <w:rFonts w:cs="Times New Roman"/>
      <w:sz w:val="24"/>
      <w:szCs w:val="24"/>
    </w:rPr>
  </w:style>
  <w:style w:type="paragraph" w:styleId="a4">
    <w:name w:val="Plain Text"/>
    <w:basedOn w:val="a"/>
    <w:link w:val="Char0"/>
    <w:uiPriority w:val="99"/>
    <w:rsid w:val="00A10AA4"/>
    <w:rPr>
      <w:rFonts w:ascii="宋体" w:hAnsi="Courier New"/>
      <w:szCs w:val="20"/>
    </w:rPr>
  </w:style>
  <w:style w:type="character" w:customStyle="1" w:styleId="Char0">
    <w:name w:val="纯文本 Char"/>
    <w:link w:val="a4"/>
    <w:uiPriority w:val="99"/>
    <w:semiHidden/>
    <w:locked/>
    <w:rsid w:val="008C75A5"/>
    <w:rPr>
      <w:rFonts w:ascii="宋体" w:hAnsi="Courier New" w:cs="Courier New"/>
      <w:sz w:val="21"/>
      <w:szCs w:val="21"/>
    </w:rPr>
  </w:style>
  <w:style w:type="paragraph" w:styleId="a5">
    <w:name w:val="Date"/>
    <w:basedOn w:val="a"/>
    <w:next w:val="a"/>
    <w:link w:val="Char1"/>
    <w:uiPriority w:val="99"/>
    <w:rsid w:val="00A10AA4"/>
    <w:pPr>
      <w:ind w:leftChars="2500" w:left="100"/>
    </w:pPr>
  </w:style>
  <w:style w:type="character" w:customStyle="1" w:styleId="Char1">
    <w:name w:val="日期 Char"/>
    <w:link w:val="a5"/>
    <w:uiPriority w:val="99"/>
    <w:locked/>
    <w:rsid w:val="00A10AA4"/>
    <w:rPr>
      <w:rFonts w:cs="Times New Roman"/>
      <w:kern w:val="2"/>
      <w:sz w:val="24"/>
      <w:szCs w:val="24"/>
    </w:rPr>
  </w:style>
  <w:style w:type="paragraph" w:styleId="2">
    <w:name w:val="Body Text Indent 2"/>
    <w:basedOn w:val="a"/>
    <w:link w:val="2Char"/>
    <w:uiPriority w:val="99"/>
    <w:rsid w:val="00A10AA4"/>
    <w:pPr>
      <w:spacing w:after="120" w:line="480" w:lineRule="auto"/>
      <w:ind w:leftChars="200" w:left="420"/>
    </w:pPr>
  </w:style>
  <w:style w:type="character" w:customStyle="1" w:styleId="2Char">
    <w:name w:val="正文文本缩进 2 Char"/>
    <w:link w:val="2"/>
    <w:uiPriority w:val="99"/>
    <w:semiHidden/>
    <w:locked/>
    <w:rsid w:val="008C75A5"/>
    <w:rPr>
      <w:rFonts w:cs="Times New Roman"/>
      <w:sz w:val="24"/>
      <w:szCs w:val="24"/>
    </w:rPr>
  </w:style>
  <w:style w:type="paragraph" w:styleId="a6">
    <w:name w:val="header"/>
    <w:basedOn w:val="a"/>
    <w:link w:val="Char2"/>
    <w:uiPriority w:val="99"/>
    <w:rsid w:val="00A10AA4"/>
    <w:pPr>
      <w:pBdr>
        <w:bottom w:val="single" w:sz="6" w:space="1" w:color="auto"/>
      </w:pBdr>
      <w:tabs>
        <w:tab w:val="center" w:pos="4153"/>
        <w:tab w:val="right" w:pos="8306"/>
      </w:tabs>
      <w:snapToGrid w:val="0"/>
      <w:jc w:val="center"/>
    </w:pPr>
    <w:rPr>
      <w:sz w:val="18"/>
      <w:szCs w:val="18"/>
    </w:rPr>
  </w:style>
  <w:style w:type="character" w:customStyle="1" w:styleId="Char2">
    <w:name w:val="页眉 Char"/>
    <w:link w:val="a6"/>
    <w:uiPriority w:val="99"/>
    <w:semiHidden/>
    <w:locked/>
    <w:rsid w:val="008C75A5"/>
    <w:rPr>
      <w:rFonts w:cs="Times New Roman"/>
      <w:sz w:val="18"/>
      <w:szCs w:val="18"/>
    </w:rPr>
  </w:style>
  <w:style w:type="paragraph" w:styleId="3">
    <w:name w:val="Body Text Indent 3"/>
    <w:basedOn w:val="a"/>
    <w:link w:val="3Char"/>
    <w:uiPriority w:val="99"/>
    <w:rsid w:val="00A10AA4"/>
    <w:pPr>
      <w:spacing w:after="120"/>
      <w:ind w:leftChars="200" w:left="420"/>
    </w:pPr>
    <w:rPr>
      <w:sz w:val="16"/>
      <w:szCs w:val="16"/>
    </w:rPr>
  </w:style>
  <w:style w:type="character" w:customStyle="1" w:styleId="3Char">
    <w:name w:val="正文文本缩进 3 Char"/>
    <w:link w:val="3"/>
    <w:uiPriority w:val="99"/>
    <w:semiHidden/>
    <w:locked/>
    <w:rsid w:val="008C75A5"/>
    <w:rPr>
      <w:rFonts w:cs="Times New Roman"/>
      <w:sz w:val="16"/>
      <w:szCs w:val="16"/>
    </w:rPr>
  </w:style>
  <w:style w:type="paragraph" w:styleId="a7">
    <w:name w:val="Normal (Web)"/>
    <w:basedOn w:val="a"/>
    <w:uiPriority w:val="99"/>
    <w:rsid w:val="00A10AA4"/>
    <w:rPr>
      <w:sz w:val="24"/>
    </w:rPr>
  </w:style>
  <w:style w:type="character" w:styleId="a8">
    <w:name w:val="Hyperlink"/>
    <w:uiPriority w:val="99"/>
    <w:rsid w:val="00A10AA4"/>
    <w:rPr>
      <w:rFonts w:cs="Times New Roman"/>
      <w:color w:val="0000FF"/>
      <w:u w:val="single"/>
    </w:rPr>
  </w:style>
  <w:style w:type="table" w:styleId="a9">
    <w:name w:val="Table Grid"/>
    <w:basedOn w:val="a1"/>
    <w:uiPriority w:val="99"/>
    <w:rsid w:val="00A10AA4"/>
    <w:pPr>
      <w:widowControl w:val="0"/>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Normal0">
    <w:name w:val="Normal_0"/>
    <w:uiPriority w:val="99"/>
    <w:rsid w:val="00A10AA4"/>
    <w:pPr>
      <w:spacing w:before="120" w:after="240"/>
      <w:jc w:val="both"/>
    </w:pPr>
    <w:rPr>
      <w:sz w:val="22"/>
      <w:szCs w:val="22"/>
      <w:lang w:val="ru-RU" w:eastAsia="en-US"/>
    </w:rPr>
  </w:style>
  <w:style w:type="paragraph" w:customStyle="1" w:styleId="Normal1">
    <w:name w:val="Normal_1"/>
    <w:uiPriority w:val="99"/>
    <w:rsid w:val="00A10AA4"/>
    <w:pPr>
      <w:spacing w:before="120" w:after="240"/>
      <w:jc w:val="both"/>
    </w:pPr>
    <w:rPr>
      <w:sz w:val="22"/>
      <w:szCs w:val="22"/>
      <w:lang w:val="ru-RU" w:eastAsia="en-US"/>
    </w:rPr>
  </w:style>
  <w:style w:type="paragraph" w:customStyle="1" w:styleId="Normal2">
    <w:name w:val="Normal_2"/>
    <w:uiPriority w:val="99"/>
    <w:rsid w:val="00A10AA4"/>
    <w:pPr>
      <w:spacing w:before="120" w:after="240"/>
      <w:jc w:val="both"/>
    </w:pPr>
    <w:rPr>
      <w:sz w:val="22"/>
      <w:szCs w:val="22"/>
      <w:lang w:val="ru-RU" w:eastAsia="en-US"/>
    </w:rPr>
  </w:style>
  <w:style w:type="paragraph" w:customStyle="1" w:styleId="Normal3">
    <w:name w:val="Normal_3"/>
    <w:uiPriority w:val="99"/>
    <w:rsid w:val="00A10AA4"/>
    <w:pPr>
      <w:spacing w:before="120" w:after="240"/>
      <w:jc w:val="both"/>
    </w:pPr>
    <w:rPr>
      <w:sz w:val="22"/>
      <w:szCs w:val="22"/>
      <w:lang w:val="ru-RU" w:eastAsia="en-US"/>
    </w:rPr>
  </w:style>
  <w:style w:type="character" w:customStyle="1" w:styleId="Style4">
    <w:name w:val="_Style 4"/>
    <w:uiPriority w:val="99"/>
    <w:rsid w:val="00A10AA4"/>
    <w:rPr>
      <w:b/>
      <w:smallCaps/>
      <w:color w:val="4472C4"/>
      <w:spacing w:val="5"/>
    </w:rPr>
  </w:style>
  <w:style w:type="paragraph" w:styleId="aa">
    <w:name w:val="footer"/>
    <w:basedOn w:val="a"/>
    <w:link w:val="Char3"/>
    <w:uiPriority w:val="99"/>
    <w:rsid w:val="00407984"/>
    <w:pPr>
      <w:tabs>
        <w:tab w:val="center" w:pos="4153"/>
        <w:tab w:val="right" w:pos="8306"/>
      </w:tabs>
      <w:snapToGrid w:val="0"/>
      <w:jc w:val="left"/>
    </w:pPr>
    <w:rPr>
      <w:sz w:val="18"/>
      <w:szCs w:val="18"/>
    </w:rPr>
  </w:style>
  <w:style w:type="character" w:customStyle="1" w:styleId="Char3">
    <w:name w:val="页脚 Char"/>
    <w:link w:val="aa"/>
    <w:uiPriority w:val="99"/>
    <w:semiHidden/>
    <w:locked/>
    <w:rsid w:val="008C75A5"/>
    <w:rPr>
      <w:rFonts w:cs="Times New Roman"/>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31444574@qq.com" TargetMode="External"/><Relationship Id="rId13"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mailto:31444574@qq.com" TargetMode="External"/><Relationship Id="rId5" Type="http://schemas.openxmlformats.org/officeDocument/2006/relationships/webSettings" Target="webSettings.xml"/><Relationship Id="rId10" Type="http://schemas.openxmlformats.org/officeDocument/2006/relationships/hyperlink" Target="mailto:454982218@qq.com&#12290;" TargetMode="External"/><Relationship Id="rId4" Type="http://schemas.openxmlformats.org/officeDocument/2006/relationships/settings" Target="settings.xml"/><Relationship Id="rId9" Type="http://schemas.openxmlformats.org/officeDocument/2006/relationships/hyperlink" Target="mailto:31444574@qq.com"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C6ECCB"/>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1657</TotalTime>
  <Pages>39</Pages>
  <Words>2196</Words>
  <Characters>12523</Characters>
  <Application>Microsoft Office Word</Application>
  <DocSecurity>0</DocSecurity>
  <Lines>104</Lines>
  <Paragraphs>29</Paragraphs>
  <ScaleCrop>false</ScaleCrop>
  <Company>CHINA</Company>
  <LinksUpToDate>false</LinksUpToDate>
  <CharactersWithSpaces>14690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荣荣</dc:creator>
  <cp:keywords/>
  <dc:description/>
  <cp:lastModifiedBy>张金华</cp:lastModifiedBy>
  <cp:revision>48</cp:revision>
  <cp:lastPrinted>2018-04-27T05:29:00Z</cp:lastPrinted>
  <dcterms:created xsi:type="dcterms:W3CDTF">2018-04-04T12:16:00Z</dcterms:created>
  <dcterms:modified xsi:type="dcterms:W3CDTF">2019-04-11T02:00:00Z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2052-10.1.0.7245</vt:lpwstr>
  </property>
</Properties>
</file>