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7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武汉工商学院 2026 年学科、技能竞赛承办单位申请表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134"/>
        <w:gridCol w:w="1848"/>
        <w:gridCol w:w="2171"/>
      </w:tblGrid>
      <w:tr w14:paraId="3F7B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vAlign w:val="center"/>
          </w:tcPr>
          <w:p w14:paraId="51EB21D9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6854" w:type="dxa"/>
            <w:gridSpan w:val="4"/>
          </w:tcPr>
          <w:p w14:paraId="447E61D1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D64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8" w:type="dxa"/>
            <w:vMerge w:val="restart"/>
            <w:vAlign w:val="center"/>
          </w:tcPr>
          <w:p w14:paraId="7A9A6DF4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竞赛级别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5DC472B9">
            <w:pPr>
              <w:widowControl/>
              <w:shd w:val="clear" w:color="auto" w:fill="FFFFFF"/>
              <w:spacing w:line="315" w:lineRule="atLeast"/>
              <w:ind w:left="-90"/>
              <w:jc w:val="both"/>
              <w:rPr>
                <w:rFonts w:hint="eastAsia" w:eastAsia="宋体"/>
                <w:color w:val="727272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727272"/>
                <w:szCs w:val="21"/>
                <w:shd w:val="clear" w:color="auto" w:fill="FFFFFF"/>
                <w:lang w:val="en-US" w:eastAsia="zh-CN"/>
              </w:rPr>
              <w:t>注明：</w:t>
            </w:r>
            <w:r>
              <w:rPr>
                <w:rFonts w:hint="eastAsia"/>
                <w:color w:val="727272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/>
                <w:color w:val="727272"/>
                <w:szCs w:val="21"/>
                <w:shd w:val="clear" w:color="auto" w:fill="FFFFFF"/>
              </w:rPr>
              <w:t>国家级</w:t>
            </w:r>
            <w:r>
              <w:rPr>
                <w:rFonts w:hint="eastAsia"/>
                <w:color w:val="727272"/>
                <w:szCs w:val="21"/>
                <w:shd w:val="clear" w:color="auto" w:fill="FFFFFF"/>
                <w:lang w:val="en-US" w:eastAsia="zh-CN"/>
              </w:rPr>
              <w:t>A1/A2/A3、省级B1/B2、校级C</w:t>
            </w:r>
            <w:r>
              <w:rPr>
                <w:rFonts w:hint="eastAsia"/>
                <w:color w:val="727272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019" w:type="dxa"/>
            <w:gridSpan w:val="2"/>
          </w:tcPr>
          <w:p w14:paraId="11791697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hint="default" w:eastAsia="宋体"/>
                <w:color w:val="727272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高教学会或省教育厅榜单赛事</w:t>
            </w:r>
          </w:p>
        </w:tc>
      </w:tr>
      <w:tr w14:paraId="2F79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8" w:type="dxa"/>
            <w:vMerge w:val="continue"/>
            <w:vAlign w:val="center"/>
          </w:tcPr>
          <w:p w14:paraId="419916BC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Merge w:val="continue"/>
          </w:tcPr>
          <w:p w14:paraId="2909F1C8">
            <w:pPr>
              <w:widowControl/>
              <w:shd w:val="clear" w:color="auto" w:fill="FFFFFF"/>
              <w:spacing w:line="315" w:lineRule="atLeast"/>
              <w:ind w:left="-90"/>
              <w:jc w:val="left"/>
              <w:rPr>
                <w:color w:val="727272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Align w:val="center"/>
          </w:tcPr>
          <w:p w14:paraId="3CCE56B2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color w:val="727272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1" w:type="dxa"/>
            <w:vAlign w:val="center"/>
          </w:tcPr>
          <w:p w14:paraId="7D8D4411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color w:val="727272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</w:tr>
      <w:tr w14:paraId="562C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8" w:type="dxa"/>
            <w:vAlign w:val="center"/>
          </w:tcPr>
          <w:p w14:paraId="3D58514F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竞赛项目</w:t>
            </w:r>
          </w:p>
          <w:p w14:paraId="00341CA5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701" w:type="dxa"/>
          </w:tcPr>
          <w:p w14:paraId="6A3B8A5B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6FEB40">
            <w:pPr>
              <w:widowControl/>
              <w:shd w:val="clear" w:color="auto" w:fill="FFFFFF"/>
              <w:spacing w:line="315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A0C11A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019" w:type="dxa"/>
            <w:gridSpan w:val="2"/>
          </w:tcPr>
          <w:p w14:paraId="46399B7F">
            <w:pPr>
              <w:widowControl/>
              <w:shd w:val="clear" w:color="auto" w:fill="FFFFFF"/>
              <w:spacing w:line="315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4993FAD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274E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668" w:type="dxa"/>
            <w:vAlign w:val="center"/>
          </w:tcPr>
          <w:p w14:paraId="067014FA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参赛对象</w:t>
            </w:r>
          </w:p>
        </w:tc>
        <w:tc>
          <w:tcPr>
            <w:tcW w:w="6854" w:type="dxa"/>
            <w:gridSpan w:val="4"/>
            <w:vAlign w:val="center"/>
          </w:tcPr>
          <w:p w14:paraId="14E16E39">
            <w:pPr>
              <w:widowControl/>
              <w:shd w:val="clear" w:color="auto" w:fill="FFFFFF"/>
              <w:spacing w:line="315" w:lineRule="atLeas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89F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668" w:type="dxa"/>
            <w:vAlign w:val="center"/>
          </w:tcPr>
          <w:p w14:paraId="01AFD8A9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参赛形式</w:t>
            </w:r>
          </w:p>
        </w:tc>
        <w:tc>
          <w:tcPr>
            <w:tcW w:w="6854" w:type="dxa"/>
            <w:gridSpan w:val="4"/>
            <w:vAlign w:val="center"/>
          </w:tcPr>
          <w:p w14:paraId="521772E2">
            <w:pPr>
              <w:widowControl/>
              <w:shd w:val="clear" w:color="auto" w:fill="FFFFFF"/>
              <w:spacing w:line="315" w:lineRule="atLeast"/>
              <w:ind w:left="-9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727272"/>
                <w:szCs w:val="21"/>
                <w:shd w:val="clear" w:color="auto" w:fill="FFFFFF"/>
              </w:rPr>
              <w:t>个人或团队</w:t>
            </w:r>
          </w:p>
        </w:tc>
      </w:tr>
      <w:tr w14:paraId="5E37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668" w:type="dxa"/>
            <w:vAlign w:val="center"/>
          </w:tcPr>
          <w:p w14:paraId="454E45C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预计校赛人数</w:t>
            </w:r>
          </w:p>
        </w:tc>
        <w:tc>
          <w:tcPr>
            <w:tcW w:w="6854" w:type="dxa"/>
            <w:gridSpan w:val="4"/>
          </w:tcPr>
          <w:p w14:paraId="66D8FD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51493B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655A8F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47D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668" w:type="dxa"/>
            <w:vAlign w:val="center"/>
          </w:tcPr>
          <w:p w14:paraId="347A39D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省赛推荐规则及名额</w:t>
            </w:r>
          </w:p>
        </w:tc>
        <w:tc>
          <w:tcPr>
            <w:tcW w:w="6854" w:type="dxa"/>
            <w:gridSpan w:val="4"/>
          </w:tcPr>
          <w:p w14:paraId="7EFEFF30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DD2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668" w:type="dxa"/>
            <w:vAlign w:val="center"/>
          </w:tcPr>
          <w:p w14:paraId="133022C3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竞赛简介</w:t>
            </w:r>
          </w:p>
        </w:tc>
        <w:tc>
          <w:tcPr>
            <w:tcW w:w="6854" w:type="dxa"/>
            <w:gridSpan w:val="4"/>
            <w:vAlign w:val="top"/>
          </w:tcPr>
          <w:p w14:paraId="38B25E25">
            <w:pPr>
              <w:jc w:val="both"/>
            </w:pPr>
            <w:r>
              <w:rPr>
                <w:rFonts w:hint="eastAsia"/>
                <w:color w:val="727272"/>
                <w:szCs w:val="21"/>
                <w:shd w:val="clear" w:color="auto" w:fill="FFFFFF"/>
              </w:rPr>
              <w:t>（内容包括：主办单位、承办单位、社会影响、时间、地点、网站等）</w:t>
            </w:r>
          </w:p>
        </w:tc>
      </w:tr>
      <w:tr w14:paraId="1DFA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668" w:type="dxa"/>
            <w:vAlign w:val="center"/>
          </w:tcPr>
          <w:p w14:paraId="7E9E18B3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竞赛实施方案</w:t>
            </w:r>
          </w:p>
        </w:tc>
        <w:tc>
          <w:tcPr>
            <w:tcW w:w="6854" w:type="dxa"/>
            <w:gridSpan w:val="4"/>
          </w:tcPr>
          <w:p w14:paraId="122683AA">
            <w:pPr>
              <w:rPr>
                <w:color w:val="727272"/>
                <w:szCs w:val="21"/>
                <w:shd w:val="clear" w:color="auto" w:fill="FFFFFF"/>
              </w:rPr>
            </w:pPr>
            <w:r>
              <w:rPr>
                <w:rFonts w:hint="eastAsia"/>
                <w:color w:val="727272"/>
                <w:szCs w:val="21"/>
                <w:shd w:val="clear" w:color="auto" w:fill="FFFFFF"/>
              </w:rPr>
              <w:t>（内容包括：竞赛组织、进程、评审方式及培训计划等）</w:t>
            </w:r>
          </w:p>
          <w:p w14:paraId="6A95D551">
            <w:pPr>
              <w:pStyle w:val="6"/>
              <w:spacing w:before="0" w:beforeAutospacing="0" w:after="150" w:afterAutospacing="0" w:line="504" w:lineRule="atLeast"/>
              <w:ind w:firstLine="480"/>
              <w:rPr>
                <w:rFonts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  <w:t>（一）国内竞赛形势分析，我校的总体水平，我校组织工作的经验及不足等；</w:t>
            </w:r>
          </w:p>
          <w:p w14:paraId="112565FC">
            <w:pPr>
              <w:pStyle w:val="6"/>
              <w:spacing w:before="0" w:beforeAutospacing="0" w:after="150" w:afterAutospacing="0" w:line="504" w:lineRule="atLeast"/>
              <w:ind w:firstLine="480"/>
              <w:rPr>
                <w:rFonts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  <w:t>（二）竞赛的预期目标；</w:t>
            </w:r>
          </w:p>
          <w:p w14:paraId="62C63B0D">
            <w:pPr>
              <w:pStyle w:val="6"/>
              <w:spacing w:before="0" w:beforeAutospacing="0" w:after="150" w:afterAutospacing="0" w:line="504" w:lineRule="atLeast"/>
              <w:ind w:firstLine="480"/>
              <w:rPr>
                <w:rFonts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  <w:t>（三）指导教师基本情况，在本项目中的分工说明；</w:t>
            </w:r>
          </w:p>
          <w:p w14:paraId="69D45F00">
            <w:pPr>
              <w:pStyle w:val="6"/>
              <w:spacing w:before="0" w:beforeAutospacing="0" w:after="150" w:afterAutospacing="0" w:line="504" w:lineRule="atLeast"/>
              <w:ind w:firstLine="480"/>
              <w:rPr>
                <w:rFonts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HAnsi" w:hAnsiTheme="minorHAnsi" w:eastAsiaTheme="minorEastAsia" w:cstheme="minorBidi"/>
                <w:color w:val="727272"/>
                <w:kern w:val="2"/>
                <w:sz w:val="21"/>
                <w:szCs w:val="21"/>
                <w:shd w:val="clear" w:color="auto" w:fill="FFFFFF"/>
              </w:rPr>
              <w:t>（四）竞赛活动组织实施计划，包括赛前准备阶段、学生选拔及竞赛期间工作安排（时间、人员、场馆、设备设施、技术路线等）</w:t>
            </w:r>
          </w:p>
          <w:p w14:paraId="134D77D1">
            <w:pPr>
              <w:pStyle w:val="6"/>
              <w:spacing w:before="0" w:beforeAutospacing="0" w:after="150" w:afterAutospacing="0" w:line="504" w:lineRule="atLeast"/>
              <w:rPr>
                <w:rFonts w:hint="eastAsia"/>
                <w:sz w:val="28"/>
                <w:szCs w:val="28"/>
              </w:rPr>
            </w:pPr>
          </w:p>
        </w:tc>
      </w:tr>
      <w:tr w14:paraId="17CA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1668" w:type="dxa"/>
            <w:vAlign w:val="center"/>
          </w:tcPr>
          <w:p w14:paraId="258B1553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近两年参赛获奖情况</w:t>
            </w:r>
          </w:p>
        </w:tc>
        <w:tc>
          <w:tcPr>
            <w:tcW w:w="6854" w:type="dxa"/>
            <w:gridSpan w:val="4"/>
            <w:vAlign w:val="top"/>
          </w:tcPr>
          <w:p w14:paraId="7498DCCD">
            <w:pPr>
              <w:jc w:val="both"/>
              <w:rPr>
                <w:rFonts w:hint="eastAsia"/>
                <w:color w:val="727272"/>
                <w:szCs w:val="21"/>
                <w:shd w:val="clear" w:color="auto" w:fill="FFFFFF"/>
              </w:rPr>
            </w:pPr>
            <w:r>
              <w:rPr>
                <w:rFonts w:hint="eastAsia"/>
                <w:color w:val="727272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/>
                <w:color w:val="727272"/>
                <w:szCs w:val="21"/>
                <w:shd w:val="clear" w:color="auto" w:fill="FFFFFF"/>
              </w:rPr>
              <w:t>内容包括：近年来获奖及成绩变化情况</w:t>
            </w:r>
            <w:r>
              <w:rPr>
                <w:rFonts w:hint="eastAsia"/>
                <w:color w:val="727272"/>
                <w:szCs w:val="21"/>
                <w:shd w:val="clear" w:color="auto" w:fill="FFFFFF"/>
                <w:lang w:eastAsia="zh-CN"/>
              </w:rPr>
              <w:t>）</w:t>
            </w:r>
          </w:p>
          <w:p w14:paraId="275B9E3C">
            <w:pPr>
              <w:jc w:val="both"/>
              <w:rPr>
                <w:color w:val="727272"/>
                <w:szCs w:val="21"/>
                <w:shd w:val="clear" w:color="auto" w:fill="FFFFFF"/>
              </w:rPr>
            </w:pPr>
          </w:p>
          <w:p w14:paraId="1C9306AC">
            <w:pPr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69FD045">
            <w:pPr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B2E4E6">
            <w:pPr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D21DB8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04B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68" w:type="dxa"/>
            <w:vAlign w:val="center"/>
          </w:tcPr>
          <w:p w14:paraId="5CD9136E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竞赛申报单位意见</w:t>
            </w:r>
          </w:p>
        </w:tc>
        <w:tc>
          <w:tcPr>
            <w:tcW w:w="6854" w:type="dxa"/>
            <w:gridSpan w:val="4"/>
          </w:tcPr>
          <w:p w14:paraId="2EB59D8C">
            <w:pPr>
              <w:rPr>
                <w:rFonts w:hint="eastAsia" w:ascii="宋体" w:hAnsi="宋体" w:cs="宋体"/>
                <w:sz w:val="24"/>
              </w:rPr>
            </w:pPr>
          </w:p>
          <w:p w14:paraId="0869C2BA">
            <w:pPr>
              <w:rPr>
                <w:rFonts w:ascii="宋体" w:hAnsi="宋体" w:cs="宋体"/>
                <w:sz w:val="24"/>
              </w:rPr>
            </w:pPr>
          </w:p>
          <w:p w14:paraId="5C601C41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7BD13E38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30AA9F1A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1CA67600">
            <w:pPr>
              <w:widowControl/>
              <w:shd w:val="clear" w:color="auto" w:fill="FFFFFF"/>
              <w:spacing w:line="315" w:lineRule="atLeast"/>
              <w:ind w:firstLine="2100" w:firstLineChars="10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负责人签名：</w:t>
            </w:r>
          </w:p>
          <w:p w14:paraId="390991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1BE71F">
            <w:pPr>
              <w:widowControl/>
              <w:shd w:val="clear" w:color="auto" w:fill="FFFFFF"/>
              <w:spacing w:line="315" w:lineRule="atLeast"/>
              <w:ind w:left="5880" w:hanging="5880"/>
              <w:jc w:val="left"/>
              <w:rPr>
                <w:rFonts w:ascii="微软雅黑" w:hAnsi="微软雅黑" w:eastAsia="微软雅黑" w:cs="宋体"/>
                <w:color w:val="72727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                           年     月     日</w:t>
            </w:r>
          </w:p>
          <w:p w14:paraId="094612C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531A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668" w:type="dxa"/>
            <w:vAlign w:val="center"/>
          </w:tcPr>
          <w:p w14:paraId="4492F80B">
            <w:pPr>
              <w:widowControl/>
              <w:shd w:val="clear" w:color="auto" w:fill="FFFFFF"/>
              <w:spacing w:line="315" w:lineRule="atLeast"/>
              <w:ind w:left="-9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教务部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854" w:type="dxa"/>
            <w:gridSpan w:val="4"/>
          </w:tcPr>
          <w:p w14:paraId="55429D01">
            <w:pPr>
              <w:rPr>
                <w:color w:val="727272"/>
                <w:szCs w:val="21"/>
                <w:shd w:val="clear" w:color="auto" w:fill="FFFFFF"/>
              </w:rPr>
            </w:pPr>
          </w:p>
          <w:p w14:paraId="778E157D">
            <w:pPr>
              <w:rPr>
                <w:color w:val="727272"/>
                <w:szCs w:val="21"/>
                <w:shd w:val="clear" w:color="auto" w:fill="FFFFFF"/>
              </w:rPr>
            </w:pPr>
          </w:p>
          <w:p w14:paraId="180D00EC">
            <w:pPr>
              <w:rPr>
                <w:rFonts w:hint="eastAsia"/>
                <w:color w:val="727272"/>
                <w:szCs w:val="21"/>
                <w:shd w:val="clear" w:color="auto" w:fill="FFFFFF"/>
              </w:rPr>
            </w:pPr>
          </w:p>
          <w:p w14:paraId="45E92A9C">
            <w:pPr>
              <w:rPr>
                <w:color w:val="727272"/>
                <w:szCs w:val="21"/>
                <w:shd w:val="clear" w:color="auto" w:fill="FFFFFF"/>
              </w:rPr>
            </w:pPr>
          </w:p>
          <w:p w14:paraId="1D148A73">
            <w:pPr>
              <w:rPr>
                <w:color w:val="727272"/>
                <w:szCs w:val="21"/>
                <w:shd w:val="clear" w:color="auto" w:fill="FFFFFF"/>
              </w:rPr>
            </w:pPr>
          </w:p>
          <w:p w14:paraId="38102735">
            <w:pPr>
              <w:widowControl/>
              <w:shd w:val="clear" w:color="auto" w:fill="FFFFFF"/>
              <w:spacing w:line="315" w:lineRule="atLeast"/>
              <w:ind w:firstLine="2100" w:firstLineChars="10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负责人签名：</w:t>
            </w:r>
          </w:p>
          <w:p w14:paraId="5EBCF6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24547E0">
            <w:pPr>
              <w:widowControl/>
              <w:shd w:val="clear" w:color="auto" w:fill="FFFFFF"/>
              <w:spacing w:line="315" w:lineRule="atLeast"/>
              <w:ind w:left="5880" w:hanging="5880"/>
              <w:jc w:val="left"/>
              <w:rPr>
                <w:rFonts w:ascii="微软雅黑" w:hAnsi="微软雅黑" w:eastAsia="微软雅黑" w:cs="宋体"/>
                <w:color w:val="72727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                           年     月     日</w:t>
            </w:r>
          </w:p>
          <w:p w14:paraId="06E32549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9203DC5"/>
    <w:p w14:paraId="54EE74D9">
      <w:pPr>
        <w:spacing w:line="360" w:lineRule="auto"/>
        <w:ind w:firstLine="481"/>
        <w:rPr>
          <w:rFonts w:ascii="宋体" w:hAnsi="宋体"/>
          <w:color w:val="000000" w:themeColor="text1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ExYTY3NGRlZGU3OGY1Y2RjMzNiYTJiNzU2MWY1MjcifQ=="/>
  </w:docVars>
  <w:rsids>
    <w:rsidRoot w:val="3737472C"/>
    <w:rsid w:val="00007243"/>
    <w:rsid w:val="0005619E"/>
    <w:rsid w:val="0008243D"/>
    <w:rsid w:val="00090C93"/>
    <w:rsid w:val="00096798"/>
    <w:rsid w:val="00184158"/>
    <w:rsid w:val="00186124"/>
    <w:rsid w:val="001A46F5"/>
    <w:rsid w:val="001B43D0"/>
    <w:rsid w:val="001F7A38"/>
    <w:rsid w:val="002A4645"/>
    <w:rsid w:val="002C382F"/>
    <w:rsid w:val="002C5845"/>
    <w:rsid w:val="00302FC3"/>
    <w:rsid w:val="00336B11"/>
    <w:rsid w:val="003717F0"/>
    <w:rsid w:val="0038305B"/>
    <w:rsid w:val="003841B9"/>
    <w:rsid w:val="003B7F69"/>
    <w:rsid w:val="003F2635"/>
    <w:rsid w:val="00414299"/>
    <w:rsid w:val="004359CC"/>
    <w:rsid w:val="00443069"/>
    <w:rsid w:val="00464618"/>
    <w:rsid w:val="004D2AA0"/>
    <w:rsid w:val="00501014"/>
    <w:rsid w:val="005243BF"/>
    <w:rsid w:val="005B4654"/>
    <w:rsid w:val="005D0EFE"/>
    <w:rsid w:val="00617307"/>
    <w:rsid w:val="00620F05"/>
    <w:rsid w:val="00644947"/>
    <w:rsid w:val="006541C4"/>
    <w:rsid w:val="00665507"/>
    <w:rsid w:val="00666185"/>
    <w:rsid w:val="006B2B6B"/>
    <w:rsid w:val="006C0381"/>
    <w:rsid w:val="006C7414"/>
    <w:rsid w:val="006E3EB3"/>
    <w:rsid w:val="00703A44"/>
    <w:rsid w:val="00710F03"/>
    <w:rsid w:val="00753DF7"/>
    <w:rsid w:val="0077631E"/>
    <w:rsid w:val="007865C2"/>
    <w:rsid w:val="007A4978"/>
    <w:rsid w:val="007E683F"/>
    <w:rsid w:val="0080233A"/>
    <w:rsid w:val="00810935"/>
    <w:rsid w:val="008348E6"/>
    <w:rsid w:val="00842226"/>
    <w:rsid w:val="00867001"/>
    <w:rsid w:val="00871402"/>
    <w:rsid w:val="00895D3E"/>
    <w:rsid w:val="00940F0E"/>
    <w:rsid w:val="00A4231B"/>
    <w:rsid w:val="00A50CA8"/>
    <w:rsid w:val="00A849A7"/>
    <w:rsid w:val="00A90DD8"/>
    <w:rsid w:val="00AA6A9A"/>
    <w:rsid w:val="00AC4E45"/>
    <w:rsid w:val="00AF2E88"/>
    <w:rsid w:val="00AF789D"/>
    <w:rsid w:val="00B44C18"/>
    <w:rsid w:val="00B52BCE"/>
    <w:rsid w:val="00C029B7"/>
    <w:rsid w:val="00C31278"/>
    <w:rsid w:val="00C55CBB"/>
    <w:rsid w:val="00C95DFE"/>
    <w:rsid w:val="00CB2D2C"/>
    <w:rsid w:val="00CF0812"/>
    <w:rsid w:val="00D12773"/>
    <w:rsid w:val="00D6335E"/>
    <w:rsid w:val="00DA4F47"/>
    <w:rsid w:val="00DC6BF9"/>
    <w:rsid w:val="00E051EC"/>
    <w:rsid w:val="00E24AF5"/>
    <w:rsid w:val="00E3434F"/>
    <w:rsid w:val="00E42BB8"/>
    <w:rsid w:val="00E552CD"/>
    <w:rsid w:val="00E66D9E"/>
    <w:rsid w:val="00EE2FEE"/>
    <w:rsid w:val="00F4598D"/>
    <w:rsid w:val="00F818A5"/>
    <w:rsid w:val="00FB172A"/>
    <w:rsid w:val="00FB34F9"/>
    <w:rsid w:val="00FD6E49"/>
    <w:rsid w:val="028E33A3"/>
    <w:rsid w:val="0296376B"/>
    <w:rsid w:val="034E3F5B"/>
    <w:rsid w:val="04214266"/>
    <w:rsid w:val="046949CD"/>
    <w:rsid w:val="047D7BC5"/>
    <w:rsid w:val="068C37DC"/>
    <w:rsid w:val="06AA5D65"/>
    <w:rsid w:val="06F06436"/>
    <w:rsid w:val="07D54E46"/>
    <w:rsid w:val="08B17F1E"/>
    <w:rsid w:val="08BC7535"/>
    <w:rsid w:val="08FE633B"/>
    <w:rsid w:val="0AF02381"/>
    <w:rsid w:val="0BB61432"/>
    <w:rsid w:val="0BBD05EF"/>
    <w:rsid w:val="0C102E63"/>
    <w:rsid w:val="0CB107DC"/>
    <w:rsid w:val="0CBE4B19"/>
    <w:rsid w:val="0CD006E4"/>
    <w:rsid w:val="0CE51FD0"/>
    <w:rsid w:val="0D7D4732"/>
    <w:rsid w:val="0DBD5FC6"/>
    <w:rsid w:val="0E87683B"/>
    <w:rsid w:val="0FB21EB7"/>
    <w:rsid w:val="0FCD0937"/>
    <w:rsid w:val="10C3389B"/>
    <w:rsid w:val="10C81E19"/>
    <w:rsid w:val="10FF1262"/>
    <w:rsid w:val="12451ED9"/>
    <w:rsid w:val="127A7FB8"/>
    <w:rsid w:val="12811C41"/>
    <w:rsid w:val="13BD33F8"/>
    <w:rsid w:val="148F5FF5"/>
    <w:rsid w:val="15041DDB"/>
    <w:rsid w:val="15F82DA7"/>
    <w:rsid w:val="17491E7A"/>
    <w:rsid w:val="18BF3C29"/>
    <w:rsid w:val="18ED283D"/>
    <w:rsid w:val="19E04DC7"/>
    <w:rsid w:val="1B6D0046"/>
    <w:rsid w:val="1B842EA0"/>
    <w:rsid w:val="1C5F4FFF"/>
    <w:rsid w:val="1D4D0A48"/>
    <w:rsid w:val="1D5B6975"/>
    <w:rsid w:val="1EBF7BB4"/>
    <w:rsid w:val="1FEE6A90"/>
    <w:rsid w:val="1FF7485E"/>
    <w:rsid w:val="2171667A"/>
    <w:rsid w:val="21B74926"/>
    <w:rsid w:val="21CD4C52"/>
    <w:rsid w:val="22022457"/>
    <w:rsid w:val="22082639"/>
    <w:rsid w:val="225A712A"/>
    <w:rsid w:val="22B577CB"/>
    <w:rsid w:val="230F3A5C"/>
    <w:rsid w:val="24BB7CCF"/>
    <w:rsid w:val="24E47A8E"/>
    <w:rsid w:val="25EB1A96"/>
    <w:rsid w:val="273E6E29"/>
    <w:rsid w:val="276D5E75"/>
    <w:rsid w:val="294B592C"/>
    <w:rsid w:val="29AE11B6"/>
    <w:rsid w:val="29E62823"/>
    <w:rsid w:val="29EB559E"/>
    <w:rsid w:val="2B0A3CE8"/>
    <w:rsid w:val="2B237387"/>
    <w:rsid w:val="2CA725B5"/>
    <w:rsid w:val="2D0145A5"/>
    <w:rsid w:val="2D413695"/>
    <w:rsid w:val="2DC261ED"/>
    <w:rsid w:val="2E415B90"/>
    <w:rsid w:val="2F9F6D0D"/>
    <w:rsid w:val="307C74A4"/>
    <w:rsid w:val="31032468"/>
    <w:rsid w:val="31454BF8"/>
    <w:rsid w:val="318E0F44"/>
    <w:rsid w:val="32235050"/>
    <w:rsid w:val="32924E5C"/>
    <w:rsid w:val="34894CC9"/>
    <w:rsid w:val="352D5890"/>
    <w:rsid w:val="353A3CDD"/>
    <w:rsid w:val="35F60686"/>
    <w:rsid w:val="360917C8"/>
    <w:rsid w:val="36C06777"/>
    <w:rsid w:val="37061F34"/>
    <w:rsid w:val="37363BB3"/>
    <w:rsid w:val="3737472C"/>
    <w:rsid w:val="39526279"/>
    <w:rsid w:val="39933D7A"/>
    <w:rsid w:val="39DF317E"/>
    <w:rsid w:val="3A4838BA"/>
    <w:rsid w:val="3AC179E5"/>
    <w:rsid w:val="3CE74833"/>
    <w:rsid w:val="3EFC481B"/>
    <w:rsid w:val="3F03551E"/>
    <w:rsid w:val="3F3B4A98"/>
    <w:rsid w:val="40BE2AB8"/>
    <w:rsid w:val="41813D50"/>
    <w:rsid w:val="4302330B"/>
    <w:rsid w:val="44277373"/>
    <w:rsid w:val="44301317"/>
    <w:rsid w:val="454120CE"/>
    <w:rsid w:val="46181C44"/>
    <w:rsid w:val="46455E65"/>
    <w:rsid w:val="464B7CA0"/>
    <w:rsid w:val="46945A04"/>
    <w:rsid w:val="46D90948"/>
    <w:rsid w:val="4A3162CD"/>
    <w:rsid w:val="4AF02AB5"/>
    <w:rsid w:val="4C325955"/>
    <w:rsid w:val="4DC63A8C"/>
    <w:rsid w:val="4E25430F"/>
    <w:rsid w:val="4E3631D2"/>
    <w:rsid w:val="4E48618B"/>
    <w:rsid w:val="4E753CA1"/>
    <w:rsid w:val="4F076F9F"/>
    <w:rsid w:val="4F27163B"/>
    <w:rsid w:val="4F54615D"/>
    <w:rsid w:val="4FA0427C"/>
    <w:rsid w:val="511F0EE8"/>
    <w:rsid w:val="51597DAA"/>
    <w:rsid w:val="51A30716"/>
    <w:rsid w:val="51CE7010"/>
    <w:rsid w:val="51E37813"/>
    <w:rsid w:val="51FD377D"/>
    <w:rsid w:val="52C546A2"/>
    <w:rsid w:val="54925D4B"/>
    <w:rsid w:val="5512244B"/>
    <w:rsid w:val="56A16337"/>
    <w:rsid w:val="56BD0030"/>
    <w:rsid w:val="57246D48"/>
    <w:rsid w:val="57826121"/>
    <w:rsid w:val="598279E3"/>
    <w:rsid w:val="5A0741B3"/>
    <w:rsid w:val="5A47709B"/>
    <w:rsid w:val="5BD755B6"/>
    <w:rsid w:val="5C1973FE"/>
    <w:rsid w:val="5C236678"/>
    <w:rsid w:val="5C2469E0"/>
    <w:rsid w:val="5D157D63"/>
    <w:rsid w:val="5E072B71"/>
    <w:rsid w:val="5E8901B6"/>
    <w:rsid w:val="5F8078C9"/>
    <w:rsid w:val="604F223F"/>
    <w:rsid w:val="61394B2E"/>
    <w:rsid w:val="616650D7"/>
    <w:rsid w:val="61F77A46"/>
    <w:rsid w:val="627C317B"/>
    <w:rsid w:val="631D7BC1"/>
    <w:rsid w:val="63777D53"/>
    <w:rsid w:val="653400A9"/>
    <w:rsid w:val="67782B17"/>
    <w:rsid w:val="67B00E0B"/>
    <w:rsid w:val="67ED7BE3"/>
    <w:rsid w:val="6848399E"/>
    <w:rsid w:val="69BA3F8A"/>
    <w:rsid w:val="69CB4A97"/>
    <w:rsid w:val="6A141127"/>
    <w:rsid w:val="6A144CFA"/>
    <w:rsid w:val="6BEE7328"/>
    <w:rsid w:val="6C0513D0"/>
    <w:rsid w:val="6D1B4481"/>
    <w:rsid w:val="6D635208"/>
    <w:rsid w:val="6F321683"/>
    <w:rsid w:val="6F610E96"/>
    <w:rsid w:val="6FD42290"/>
    <w:rsid w:val="6FDC35C4"/>
    <w:rsid w:val="71D17A98"/>
    <w:rsid w:val="72492E42"/>
    <w:rsid w:val="726E7252"/>
    <w:rsid w:val="7399693C"/>
    <w:rsid w:val="74A51CEB"/>
    <w:rsid w:val="750B4D80"/>
    <w:rsid w:val="754331FA"/>
    <w:rsid w:val="75810205"/>
    <w:rsid w:val="76341FC8"/>
    <w:rsid w:val="78841868"/>
    <w:rsid w:val="78B3043C"/>
    <w:rsid w:val="79AF3AE8"/>
    <w:rsid w:val="79EB3E27"/>
    <w:rsid w:val="7A85726B"/>
    <w:rsid w:val="7ADF1C5B"/>
    <w:rsid w:val="7B95375F"/>
    <w:rsid w:val="7C522F79"/>
    <w:rsid w:val="7D565C00"/>
    <w:rsid w:val="7D837CDC"/>
    <w:rsid w:val="7DC7591D"/>
    <w:rsid w:val="7EC64ED4"/>
    <w:rsid w:val="7F62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basedOn w:val="10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2ED9-902E-4D67-B977-C09F8303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353</Words>
  <Characters>367</Characters>
  <Lines>3</Lines>
  <Paragraphs>1</Paragraphs>
  <TotalTime>21</TotalTime>
  <ScaleCrop>false</ScaleCrop>
  <LinksUpToDate>false</LinksUpToDate>
  <CharactersWithSpaces>446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2020-11-09T01:39:00Z</dcterms:created>
  <dc:creator>温少欣</dc:creator>
  <cp:lastModifiedBy>Administrator</cp:lastModifiedBy>
  <cp:lastPrinted>2026-01-16T01:03:00Z</cp:lastPrinted>
  <dcterms:modified xsi:type="dcterms:W3CDTF">2026-01-16T02:13:13Z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279A67A34AE44D9EAC67BF5A53035D36_12</vt:lpwstr>
  </property>
</Properties>
</file>