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4DCF84" w14:textId="079C51FB" w:rsidR="00F80678" w:rsidRDefault="00F80678" w:rsidP="00F80678">
      <w:pPr>
        <w:rPr>
          <w:rFonts w:ascii="黑体" w:eastAsia="黑体" w:hAnsi="黑体"/>
          <w:sz w:val="32"/>
          <w:szCs w:val="32"/>
        </w:rPr>
      </w:pPr>
      <w:bookmarkStart w:id="0" w:name="OLE_LINK1"/>
      <w:r w:rsidRPr="00F80678">
        <w:rPr>
          <w:rFonts w:ascii="黑体" w:eastAsia="黑体" w:hAnsi="黑体" w:hint="eastAsia"/>
          <w:sz w:val="32"/>
          <w:szCs w:val="32"/>
        </w:rPr>
        <w:t>附件1</w:t>
      </w:r>
    </w:p>
    <w:p w14:paraId="1301B066" w14:textId="77777777" w:rsidR="005B23FC" w:rsidRPr="00F80678" w:rsidRDefault="005B23FC" w:rsidP="00F80678">
      <w:pPr>
        <w:rPr>
          <w:rFonts w:ascii="黑体" w:eastAsia="黑体" w:hAnsi="黑体" w:hint="eastAsia"/>
          <w:sz w:val="32"/>
          <w:szCs w:val="32"/>
        </w:rPr>
      </w:pPr>
      <w:bookmarkStart w:id="1" w:name="_GoBack"/>
      <w:bookmarkEnd w:id="1"/>
    </w:p>
    <w:p w14:paraId="734D4F5A" w14:textId="3C3EFBC7" w:rsidR="00E9777E" w:rsidRPr="00F80678" w:rsidRDefault="003737F6">
      <w:pPr>
        <w:jc w:val="center"/>
        <w:rPr>
          <w:rFonts w:ascii="方正小标宋简体" w:eastAsia="方正小标宋简体"/>
          <w:sz w:val="44"/>
          <w:szCs w:val="44"/>
        </w:rPr>
      </w:pPr>
      <w:r w:rsidRPr="00F80678">
        <w:rPr>
          <w:rFonts w:ascii="方正小标宋简体" w:eastAsia="方正小标宋简体" w:hint="eastAsia"/>
          <w:sz w:val="44"/>
          <w:szCs w:val="44"/>
        </w:rPr>
        <w:t>武汉工商学院质量文化建设工作方案</w:t>
      </w:r>
    </w:p>
    <w:p w14:paraId="2C6A212D" w14:textId="77777777" w:rsidR="00E9777E" w:rsidRDefault="003737F6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为深入贯彻党的教育方针，落实立德树人根本任务，推动“五自”质量文化形成，促进“三全三严三力”校本特色质量文化建设，构建教育教学质量保障与持续改进机制，结合学校实际，制定本方案。</w:t>
      </w:r>
    </w:p>
    <w:p w14:paraId="574B9B80" w14:textId="77777777" w:rsidR="00E9777E" w:rsidRDefault="003737F6">
      <w:pPr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一、指导思想</w:t>
      </w:r>
    </w:p>
    <w:p w14:paraId="3C353D9C" w14:textId="77777777" w:rsidR="00E9777E" w:rsidRDefault="003737F6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bookmarkStart w:id="2" w:name="OLE_LINK2"/>
      <w:r>
        <w:rPr>
          <w:rFonts w:ascii="仿宋_GB2312" w:eastAsia="仿宋_GB2312" w:hint="eastAsia"/>
          <w:sz w:val="32"/>
          <w:szCs w:val="32"/>
        </w:rPr>
        <w:t>以党的教育方针为指引，落实立德树人根本任务，秉持“学生中心、产出导向、持续改进”理念，以“五自”质量文化培育为核心、“三全三严三力”质量文化建设为抓手，完善质量保障机制，将“质量是学校生命线”理念融入办学全过程，构建全方位质量文化生态，提升教育教学质量，为学校转型发展筑牢质量根基。</w:t>
      </w:r>
    </w:p>
    <w:p w14:paraId="10BB7C77" w14:textId="77777777" w:rsidR="00E9777E" w:rsidRDefault="003737F6">
      <w:pPr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二、工作目标</w:t>
      </w:r>
    </w:p>
    <w:p w14:paraId="19B8A17C" w14:textId="77777777" w:rsidR="00E9777E" w:rsidRDefault="003737F6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1.凝聚共识：通过开展质量保障机制建设大讨论，深化全校师生对质量文化的理解，强化“质量是学校生命线”的价值认同。</w:t>
      </w:r>
    </w:p>
    <w:p w14:paraId="4BF9D851" w14:textId="77777777" w:rsidR="00E9777E" w:rsidRDefault="003737F6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2.完善机制：强化质量文化顶层设计，健全制度与运行体系，构建校院协同、部门联动、权责清晰、运行高效的质量保障格局。</w:t>
      </w:r>
    </w:p>
    <w:p w14:paraId="4D3DCB4B" w14:textId="77777777" w:rsidR="00E9777E" w:rsidRDefault="003737F6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3.落实执行：推动“五自”质量文化融入教学科研管理、学生服务、宣传引导等办学各环节，制定可操作、可量化的行动方案，确保各项要求落地生根。</w:t>
      </w:r>
    </w:p>
    <w:p w14:paraId="165ACAB4" w14:textId="07050A09" w:rsidR="008F4A13" w:rsidRPr="008F4A13" w:rsidRDefault="003737F6" w:rsidP="008F4A13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4.成果显现：培育和凝练具有武汉工商学院辨识度的质</w:t>
      </w:r>
      <w:r>
        <w:rPr>
          <w:rFonts w:ascii="仿宋_GB2312" w:eastAsia="仿宋_GB2312" w:hint="eastAsia"/>
          <w:sz w:val="32"/>
          <w:szCs w:val="32"/>
        </w:rPr>
        <w:lastRenderedPageBreak/>
        <w:t>量文化成果与实践案例，打造特色质量文化品牌，提升学校影响力与辐射力。</w:t>
      </w:r>
    </w:p>
    <w:p w14:paraId="6FD24E56" w14:textId="46070515" w:rsidR="00E9777E" w:rsidRDefault="003737F6">
      <w:pPr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三、主要任务与实施内容</w:t>
      </w:r>
    </w:p>
    <w:p w14:paraId="43C4C73F" w14:textId="77777777" w:rsidR="00E9777E" w:rsidRDefault="003737F6">
      <w:pPr>
        <w:spacing w:line="52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1.开展教育教学质量保障机制建设大讨论</w:t>
      </w:r>
    </w:p>
    <w:p w14:paraId="613C1C52" w14:textId="77777777" w:rsidR="00E9777E" w:rsidRDefault="003737F6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二级学院（部）围绕学生成长成才，聚焦教育教学质量保障体系建设、质量监控与评价机制优化、持续改进闭环落实以及“五自”质量文化培育等关键问题，组织开展专题大讨论。通过统一思想、凝聚共识、查找问题、落实改进，形成《二级学院（部）教育教学质量保障建设大讨论总结报告》，为学校质量文化建设与机制完善提供基础依据。</w:t>
      </w:r>
    </w:p>
    <w:p w14:paraId="60B5CF64" w14:textId="77777777" w:rsidR="00E9777E" w:rsidRDefault="003737F6">
      <w:pPr>
        <w:spacing w:line="52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2.完善质量保障机制建设</w:t>
      </w:r>
    </w:p>
    <w:p w14:paraId="23CBB283" w14:textId="0ADC4F71" w:rsidR="00E9777E" w:rsidRDefault="003737F6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依据《武汉工商学院教育教学质量保障委员会章程》，各二级学院（部）成立工作小组（以下简称“二级工作小组”），负责各单位教育教学质量保障工作的执行、落实与自查。依托学校教育</w:t>
      </w:r>
      <w:r w:rsidR="00E52FDA">
        <w:rPr>
          <w:rFonts w:ascii="仿宋_GB2312" w:eastAsia="仿宋_GB2312" w:hint="eastAsia"/>
          <w:sz w:val="32"/>
          <w:szCs w:val="32"/>
        </w:rPr>
        <w:t>教学质量保障委员会（简称“质保委员会”）及二级工作小组，明确</w:t>
      </w:r>
      <w:r>
        <w:rPr>
          <w:rFonts w:ascii="仿宋_GB2312" w:eastAsia="仿宋_GB2312" w:hint="eastAsia"/>
          <w:sz w:val="32"/>
          <w:szCs w:val="32"/>
        </w:rPr>
        <w:t>职责分工，组织开展各单位的质量文化培育工作。</w:t>
      </w:r>
    </w:p>
    <w:p w14:paraId="743C11AB" w14:textId="77777777" w:rsidR="00E9777E" w:rsidRDefault="003737F6">
      <w:pPr>
        <w:spacing w:line="52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 xml:space="preserve">3.深入开展“五自”质量文化实践 </w:t>
      </w:r>
    </w:p>
    <w:p w14:paraId="25BB1DF0" w14:textId="77777777" w:rsidR="00E9777E" w:rsidRDefault="003737F6">
      <w:pPr>
        <w:spacing w:line="52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各相关职能部门立足自身管理职责与工作实际，将“五自”质量文化要求嵌入教学科研管理、教师职业发展、学生成长成才、校园文化建设等领域，纳入本单位年度工作计划与重点任务，制定专项实施方案，形成制度化、项目化推进机制。</w:t>
      </w:r>
    </w:p>
    <w:p w14:paraId="42D854D2" w14:textId="77777777" w:rsidR="00E9777E" w:rsidRDefault="003737F6">
      <w:pPr>
        <w:spacing w:line="52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各二级学院（部）立足学科专业特色与人才培养实际，将“五自”质量文化要求融入专业建设、课程教学、实习实践、毕业论文（设计）与日常教学管理全过程，形成院（部）</w:t>
      </w:r>
      <w:r>
        <w:rPr>
          <w:rFonts w:ascii="仿宋_GB2312" w:eastAsia="仿宋_GB2312" w:hAnsi="宋体" w:cs="宋体" w:hint="eastAsia"/>
          <w:sz w:val="32"/>
          <w:szCs w:val="32"/>
        </w:rPr>
        <w:lastRenderedPageBreak/>
        <w:t>质量文化专项实施方案，建立常态化自查自纠机制。通过组织教学研讨、专项自查、质量持续改进等特色活动，推动质量文化要求转化为师生自觉行为，为学校质量文化建设提质增效提供基层支撑与实践保障。</w:t>
      </w:r>
    </w:p>
    <w:p w14:paraId="4C884ED3" w14:textId="77777777" w:rsidR="00E9777E" w:rsidRDefault="003737F6">
      <w:pPr>
        <w:spacing w:line="520" w:lineRule="exact"/>
        <w:ind w:firstLineChars="200" w:firstLine="643"/>
        <w:rPr>
          <w:rFonts w:ascii="仿宋_GB2312" w:eastAsia="仿宋_GB2312" w:hAnsi="宋体" w:cs="宋体"/>
          <w:b/>
          <w:bCs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sz w:val="32"/>
          <w:szCs w:val="32"/>
        </w:rPr>
        <w:t>4.加强质量文化成果转化与区域推广</w:t>
      </w:r>
    </w:p>
    <w:p w14:paraId="08ADAE03" w14:textId="77777777" w:rsidR="00E9777E" w:rsidRDefault="003737F6">
      <w:pPr>
        <w:spacing w:line="52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在推进质量文化实践的基础上，总结形成一批具有学校特色的制度成果、实践案例与典型经验，推动质量文化成果向制度化、规范化转化。依托湖北省民办教育质量保障联盟平台，开展经验交流、专题研讨与联合研究，</w:t>
      </w:r>
      <w:r w:rsidRPr="00D93CEC">
        <w:rPr>
          <w:rFonts w:ascii="仿宋_GB2312" w:eastAsia="仿宋_GB2312" w:hAnsi="宋体" w:cs="宋体" w:hint="eastAsia"/>
          <w:sz w:val="32"/>
          <w:szCs w:val="32"/>
        </w:rPr>
        <w:t>推动形成较高水平的研究成果，</w:t>
      </w:r>
      <w:r>
        <w:rPr>
          <w:rFonts w:ascii="仿宋_GB2312" w:eastAsia="仿宋_GB2312" w:hAnsi="宋体" w:cs="宋体" w:hint="eastAsia"/>
          <w:sz w:val="32"/>
          <w:szCs w:val="32"/>
        </w:rPr>
        <w:t>扩大学校质量文化建设的区域影响力。</w:t>
      </w:r>
    </w:p>
    <w:bookmarkEnd w:id="2"/>
    <w:p w14:paraId="0ED99DF9" w14:textId="77777777" w:rsidR="00E9777E" w:rsidRDefault="003737F6">
      <w:pPr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四、实施步骤</w:t>
      </w:r>
    </w:p>
    <w:p w14:paraId="2A71B1A4" w14:textId="341F073A" w:rsidR="00E9777E" w:rsidRDefault="003737F6">
      <w:pPr>
        <w:spacing w:line="52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1.动员部署阶段（2026年3月）：召开教育教学质量保障委员会会议，讨论本工作方案，各单位制定具体实施细则。</w:t>
      </w:r>
    </w:p>
    <w:p w14:paraId="62CDEEBA" w14:textId="2DC4EE55" w:rsidR="00E9777E" w:rsidRDefault="003737F6">
      <w:pPr>
        <w:spacing w:line="52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2</w:t>
      </w:r>
      <w:r w:rsidR="008F4A13">
        <w:rPr>
          <w:rFonts w:ascii="仿宋_GB2312" w:eastAsia="仿宋_GB2312" w:hAnsi="宋体" w:cs="宋体" w:hint="eastAsia"/>
          <w:sz w:val="32"/>
          <w:szCs w:val="32"/>
        </w:rPr>
        <w:t>.</w:t>
      </w:r>
      <w:r>
        <w:rPr>
          <w:rFonts w:ascii="仿宋_GB2312" w:eastAsia="仿宋_GB2312" w:hAnsi="宋体" w:cs="宋体" w:hint="eastAsia"/>
          <w:sz w:val="32"/>
          <w:szCs w:val="32"/>
        </w:rPr>
        <w:t>全面实施阶段（2026年4月-2026年6月）：各单位按照方案具体要求，扎实开展大讨论及各专项行动，定期报送工作进展。</w:t>
      </w:r>
    </w:p>
    <w:p w14:paraId="248C1337" w14:textId="2354F44E" w:rsidR="00E9777E" w:rsidRDefault="003737F6">
      <w:pPr>
        <w:spacing w:line="52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3</w:t>
      </w:r>
      <w:r w:rsidR="008F4A13">
        <w:rPr>
          <w:rFonts w:ascii="仿宋_GB2312" w:eastAsia="仿宋_GB2312" w:hAnsi="宋体" w:cs="宋体" w:hint="eastAsia"/>
          <w:sz w:val="32"/>
          <w:szCs w:val="32"/>
        </w:rPr>
        <w:t>.</w:t>
      </w:r>
      <w:r>
        <w:rPr>
          <w:rFonts w:ascii="仿宋_GB2312" w:eastAsia="仿宋_GB2312" w:hAnsi="宋体" w:cs="宋体" w:hint="eastAsia"/>
          <w:sz w:val="32"/>
          <w:szCs w:val="32"/>
        </w:rPr>
        <w:t>中期检查阶段（2026年7月）：教育教学质量保障委员会办公室组织专项检查，通报进展情况，推广典型经验。</w:t>
      </w:r>
    </w:p>
    <w:p w14:paraId="62C7582B" w14:textId="16042C0B" w:rsidR="00E9777E" w:rsidRPr="00D93CEC" w:rsidRDefault="003737F6">
      <w:pPr>
        <w:spacing w:line="52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4</w:t>
      </w:r>
      <w:r w:rsidR="008F4A13">
        <w:rPr>
          <w:rFonts w:ascii="仿宋_GB2312" w:eastAsia="仿宋_GB2312" w:hAnsi="宋体" w:cs="宋体" w:hint="eastAsia"/>
          <w:sz w:val="32"/>
          <w:szCs w:val="32"/>
        </w:rPr>
        <w:t>.</w:t>
      </w:r>
      <w:r>
        <w:rPr>
          <w:rFonts w:ascii="仿宋_GB2312" w:eastAsia="仿宋_GB2312" w:hAnsi="宋体" w:cs="宋体" w:hint="eastAsia"/>
          <w:sz w:val="32"/>
          <w:szCs w:val="32"/>
        </w:rPr>
        <w:t>总结提升阶段（2026年8月-</w:t>
      </w:r>
      <w:r w:rsidRPr="00D93CEC">
        <w:rPr>
          <w:rFonts w:ascii="仿宋_GB2312" w:eastAsia="仿宋_GB2312" w:hAnsi="宋体" w:cs="宋体" w:hint="eastAsia"/>
          <w:sz w:val="32"/>
          <w:szCs w:val="32"/>
        </w:rPr>
        <w:t>11月）：巩固建设成果，建立长效机制。其中，9月进行总结，形成报告；11月汇编典型案例，形成系统总结材料。</w:t>
      </w:r>
    </w:p>
    <w:p w14:paraId="32B7378E" w14:textId="77777777" w:rsidR="00E9777E" w:rsidRDefault="003737F6">
      <w:pPr>
        <w:spacing w:line="520" w:lineRule="exact"/>
        <w:ind w:firstLineChars="200" w:firstLine="640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五、保障措施</w:t>
      </w:r>
    </w:p>
    <w:p w14:paraId="42A4DE44" w14:textId="45952EDE" w:rsidR="00E9777E" w:rsidRDefault="003737F6">
      <w:pPr>
        <w:spacing w:line="52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1</w:t>
      </w:r>
      <w:r w:rsidR="008F4A13">
        <w:rPr>
          <w:rFonts w:ascii="仿宋_GB2312" w:eastAsia="仿宋_GB2312" w:hAnsi="宋体" w:cs="宋体" w:hint="eastAsia"/>
          <w:sz w:val="32"/>
          <w:szCs w:val="32"/>
        </w:rPr>
        <w:t>.</w:t>
      </w:r>
      <w:r>
        <w:rPr>
          <w:rFonts w:ascii="仿宋_GB2312" w:eastAsia="仿宋_GB2312" w:hAnsi="宋体" w:cs="宋体" w:hint="eastAsia"/>
          <w:sz w:val="32"/>
          <w:szCs w:val="32"/>
        </w:rPr>
        <w:t>组织保障：在学校教育教学质量保障委员会的统一领导下，成立质量文化建设工作专班，统筹协调各项工作。</w:t>
      </w:r>
    </w:p>
    <w:p w14:paraId="3A0452C1" w14:textId="683DEA2B" w:rsidR="00E9777E" w:rsidRDefault="003737F6">
      <w:pPr>
        <w:spacing w:line="52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2</w:t>
      </w:r>
      <w:r w:rsidR="008F4A13">
        <w:rPr>
          <w:rFonts w:ascii="仿宋_GB2312" w:eastAsia="仿宋_GB2312" w:hAnsi="宋体" w:cs="宋体" w:hint="eastAsia"/>
          <w:sz w:val="32"/>
          <w:szCs w:val="32"/>
        </w:rPr>
        <w:t>.</w:t>
      </w:r>
      <w:r>
        <w:rPr>
          <w:rFonts w:ascii="仿宋_GB2312" w:eastAsia="仿宋_GB2312" w:hAnsi="宋体" w:cs="宋体" w:hint="eastAsia"/>
          <w:sz w:val="32"/>
          <w:szCs w:val="32"/>
        </w:rPr>
        <w:t>制度保障：将质量文化建设成效纳入各单位年度绩效考核指标，作为干部任用、评优评先的重要依据。</w:t>
      </w:r>
    </w:p>
    <w:p w14:paraId="70A35B73" w14:textId="776442B4" w:rsidR="00E9777E" w:rsidRPr="00D93CEC" w:rsidRDefault="003737F6">
      <w:pPr>
        <w:spacing w:line="52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lastRenderedPageBreak/>
        <w:t>3</w:t>
      </w:r>
      <w:r w:rsidR="008F4A13">
        <w:rPr>
          <w:rFonts w:ascii="仿宋_GB2312" w:eastAsia="仿宋_GB2312" w:hAnsi="宋体" w:cs="宋体" w:hint="eastAsia"/>
          <w:sz w:val="32"/>
          <w:szCs w:val="32"/>
        </w:rPr>
        <w:t>.</w:t>
      </w:r>
      <w:r>
        <w:rPr>
          <w:rFonts w:ascii="仿宋_GB2312" w:eastAsia="仿宋_GB2312" w:hAnsi="宋体" w:cs="宋体" w:hint="eastAsia"/>
          <w:sz w:val="32"/>
          <w:szCs w:val="32"/>
        </w:rPr>
        <w:t>经费保障：设立质量文化建设专项经费，</w:t>
      </w:r>
      <w:r w:rsidRPr="00D93CEC">
        <w:rPr>
          <w:rFonts w:ascii="仿宋_GB2312" w:eastAsia="仿宋_GB2312" w:hAnsi="宋体" w:cs="宋体" w:hint="eastAsia"/>
          <w:sz w:val="32"/>
          <w:szCs w:val="32"/>
        </w:rPr>
        <w:t>用于支持工作研究、活动开展等。</w:t>
      </w:r>
    </w:p>
    <w:p w14:paraId="220381B6" w14:textId="64DAC4F3" w:rsidR="00E9777E" w:rsidRDefault="003737F6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4</w:t>
      </w:r>
      <w:r w:rsidR="008F4A13">
        <w:rPr>
          <w:rFonts w:ascii="仿宋_GB2312" w:eastAsia="仿宋_GB2312" w:hAnsi="宋体" w:cs="宋体" w:hint="eastAsia"/>
          <w:sz w:val="32"/>
          <w:szCs w:val="32"/>
        </w:rPr>
        <w:t>.</w:t>
      </w:r>
      <w:r>
        <w:rPr>
          <w:rFonts w:ascii="仿宋_GB2312" w:eastAsia="仿宋_GB2312" w:hAnsi="宋体" w:cs="宋体" w:hint="eastAsia"/>
          <w:sz w:val="32"/>
          <w:szCs w:val="32"/>
        </w:rPr>
        <w:t>宣传</w:t>
      </w:r>
      <w:r>
        <w:rPr>
          <w:rFonts w:ascii="仿宋_GB2312" w:eastAsia="仿宋_GB2312" w:hint="eastAsia"/>
          <w:sz w:val="32"/>
          <w:szCs w:val="32"/>
        </w:rPr>
        <w:t>保障：加大宣传力度，营造人人关心质量、人人创造质量、人人享受质量的良好氛围。</w:t>
      </w:r>
    </w:p>
    <w:p w14:paraId="45AFE769" w14:textId="77777777" w:rsidR="00E9777E" w:rsidRDefault="00E9777E">
      <w:pPr>
        <w:spacing w:line="520" w:lineRule="exact"/>
        <w:rPr>
          <w:rFonts w:ascii="仿宋_GB2312" w:eastAsia="仿宋_GB2312"/>
          <w:sz w:val="32"/>
          <w:szCs w:val="32"/>
        </w:rPr>
      </w:pPr>
    </w:p>
    <w:p w14:paraId="0E44696C" w14:textId="77777777" w:rsidR="00E9777E" w:rsidRDefault="003737F6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本方案自发布之日起施行，由武汉工商学院教育教学质量保障委员会办公室负责解释。</w:t>
      </w:r>
      <w:bookmarkEnd w:id="0"/>
    </w:p>
    <w:sectPr w:rsidR="00E977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AA0AB1" w14:textId="77777777" w:rsidR="006A0C8B" w:rsidRDefault="006A0C8B" w:rsidP="00D93CEC">
      <w:r>
        <w:separator/>
      </w:r>
    </w:p>
  </w:endnote>
  <w:endnote w:type="continuationSeparator" w:id="0">
    <w:p w14:paraId="705929B5" w14:textId="77777777" w:rsidR="006A0C8B" w:rsidRDefault="006A0C8B" w:rsidP="00D93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BE3BD75C-819D-4749-9259-C714571FE52E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42829194-F2C1-498E-AD5A-9B31FADDD083}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F5E7AD4F-6792-40E4-9DEE-6DAAB5123D06}"/>
    <w:embedBold r:id="rId4" w:subsetted="1" w:fontKey="{6543A146-166F-40CD-A59F-F3DEF7B3736D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4553E1" w14:textId="77777777" w:rsidR="006A0C8B" w:rsidRDefault="006A0C8B" w:rsidP="00D93CEC">
      <w:r>
        <w:separator/>
      </w:r>
    </w:p>
  </w:footnote>
  <w:footnote w:type="continuationSeparator" w:id="0">
    <w:p w14:paraId="3B58243C" w14:textId="77777777" w:rsidR="006A0C8B" w:rsidRDefault="006A0C8B" w:rsidP="00D93C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jZDRhMGZhOGQ2MzY3MDU1NGQ4MDc4MTc2NTU1MGUifQ=="/>
  </w:docVars>
  <w:rsids>
    <w:rsidRoot w:val="0076530A"/>
    <w:rsid w:val="00045375"/>
    <w:rsid w:val="00077AC7"/>
    <w:rsid w:val="000D1E7F"/>
    <w:rsid w:val="00145AE0"/>
    <w:rsid w:val="00154101"/>
    <w:rsid w:val="00167293"/>
    <w:rsid w:val="0017608D"/>
    <w:rsid w:val="00180486"/>
    <w:rsid w:val="001C2B17"/>
    <w:rsid w:val="001E1F2F"/>
    <w:rsid w:val="001F0B31"/>
    <w:rsid w:val="001F3C5D"/>
    <w:rsid w:val="001F5779"/>
    <w:rsid w:val="00230E9E"/>
    <w:rsid w:val="00241D74"/>
    <w:rsid w:val="00264C32"/>
    <w:rsid w:val="00294A19"/>
    <w:rsid w:val="002F1125"/>
    <w:rsid w:val="003203E3"/>
    <w:rsid w:val="00333BE0"/>
    <w:rsid w:val="00362016"/>
    <w:rsid w:val="003737F6"/>
    <w:rsid w:val="003D2353"/>
    <w:rsid w:val="003E7119"/>
    <w:rsid w:val="00425B11"/>
    <w:rsid w:val="00440136"/>
    <w:rsid w:val="00452A90"/>
    <w:rsid w:val="004C04F8"/>
    <w:rsid w:val="004C57E2"/>
    <w:rsid w:val="004E1D33"/>
    <w:rsid w:val="004E3065"/>
    <w:rsid w:val="00527950"/>
    <w:rsid w:val="005354BC"/>
    <w:rsid w:val="00570D22"/>
    <w:rsid w:val="00580B01"/>
    <w:rsid w:val="005A1D00"/>
    <w:rsid w:val="005B23FC"/>
    <w:rsid w:val="005E28E3"/>
    <w:rsid w:val="00644841"/>
    <w:rsid w:val="006504C6"/>
    <w:rsid w:val="00652522"/>
    <w:rsid w:val="00672847"/>
    <w:rsid w:val="006A0C8B"/>
    <w:rsid w:val="006F1D78"/>
    <w:rsid w:val="006F60F6"/>
    <w:rsid w:val="00710BDC"/>
    <w:rsid w:val="00734AA5"/>
    <w:rsid w:val="0073591E"/>
    <w:rsid w:val="00735B24"/>
    <w:rsid w:val="0076530A"/>
    <w:rsid w:val="00784A11"/>
    <w:rsid w:val="008062D7"/>
    <w:rsid w:val="008408AF"/>
    <w:rsid w:val="00841625"/>
    <w:rsid w:val="00876603"/>
    <w:rsid w:val="0089442E"/>
    <w:rsid w:val="008A73B9"/>
    <w:rsid w:val="008D3433"/>
    <w:rsid w:val="008F4A13"/>
    <w:rsid w:val="00910687"/>
    <w:rsid w:val="0092682E"/>
    <w:rsid w:val="00941F2A"/>
    <w:rsid w:val="00982EEB"/>
    <w:rsid w:val="00987F15"/>
    <w:rsid w:val="0099429A"/>
    <w:rsid w:val="009B157F"/>
    <w:rsid w:val="00A05DE3"/>
    <w:rsid w:val="00A349B5"/>
    <w:rsid w:val="00A46A37"/>
    <w:rsid w:val="00A7258C"/>
    <w:rsid w:val="00A729CA"/>
    <w:rsid w:val="00AA626B"/>
    <w:rsid w:val="00B134E0"/>
    <w:rsid w:val="00B51709"/>
    <w:rsid w:val="00B8090F"/>
    <w:rsid w:val="00B961F7"/>
    <w:rsid w:val="00BB101C"/>
    <w:rsid w:val="00BB65A4"/>
    <w:rsid w:val="00BD2F19"/>
    <w:rsid w:val="00C150E2"/>
    <w:rsid w:val="00C1552A"/>
    <w:rsid w:val="00CF46DE"/>
    <w:rsid w:val="00D12319"/>
    <w:rsid w:val="00D27481"/>
    <w:rsid w:val="00D40B8B"/>
    <w:rsid w:val="00D42196"/>
    <w:rsid w:val="00D515C5"/>
    <w:rsid w:val="00D6656C"/>
    <w:rsid w:val="00D93CEC"/>
    <w:rsid w:val="00DF32C7"/>
    <w:rsid w:val="00E11F2D"/>
    <w:rsid w:val="00E40B30"/>
    <w:rsid w:val="00E52FDA"/>
    <w:rsid w:val="00E7294A"/>
    <w:rsid w:val="00E7418D"/>
    <w:rsid w:val="00E9777E"/>
    <w:rsid w:val="00F627A1"/>
    <w:rsid w:val="00F80678"/>
    <w:rsid w:val="00F86C18"/>
    <w:rsid w:val="00F91B90"/>
    <w:rsid w:val="00F9672A"/>
    <w:rsid w:val="0FDC79A1"/>
    <w:rsid w:val="13536021"/>
    <w:rsid w:val="17430DC1"/>
    <w:rsid w:val="1A94533E"/>
    <w:rsid w:val="23A203FB"/>
    <w:rsid w:val="290001CC"/>
    <w:rsid w:val="2C1B2A21"/>
    <w:rsid w:val="2C9C0A56"/>
    <w:rsid w:val="31E762BB"/>
    <w:rsid w:val="375240AC"/>
    <w:rsid w:val="3E8457B8"/>
    <w:rsid w:val="3F874EB9"/>
    <w:rsid w:val="426E64E3"/>
    <w:rsid w:val="452F3A92"/>
    <w:rsid w:val="58831AD8"/>
    <w:rsid w:val="62791AB9"/>
    <w:rsid w:val="647924D6"/>
    <w:rsid w:val="6EB07BB5"/>
    <w:rsid w:val="7CED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7C0636"/>
  <w15:docId w15:val="{6C39A163-28A3-4F41-B63E-8DA0A6D79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autoRedefine/>
    <w:qFormat/>
    <w:rPr>
      <w:b/>
    </w:rPr>
  </w:style>
  <w:style w:type="character" w:styleId="a8">
    <w:name w:val="Hyperlink"/>
    <w:basedOn w:val="a0"/>
    <w:autoRedefine/>
    <w:qFormat/>
    <w:rPr>
      <w:color w:val="0026E5" w:themeColor="hyperlink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UnresolvedMention">
    <w:name w:val="Unresolved Mention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paragraph" w:styleId="a9">
    <w:name w:val="Balloon Text"/>
    <w:basedOn w:val="a"/>
    <w:link w:val="aa"/>
    <w:rsid w:val="00D93CEC"/>
    <w:rPr>
      <w:sz w:val="18"/>
      <w:szCs w:val="18"/>
    </w:rPr>
  </w:style>
  <w:style w:type="character" w:customStyle="1" w:styleId="aa">
    <w:name w:val="批注框文本 字符"/>
    <w:basedOn w:val="a0"/>
    <w:link w:val="a9"/>
    <w:rsid w:val="00D93CE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cb4d647b-a918-4d4a-a6d4-93c7137dde2c</errorID>
      <errorWord>“</errorWord>
      <group>L1_Punc</group>
      <groupName>标点问题</groupName>
      <ability>L2_Punc</ability>
      <abilityName>标点符号检查</abilityName>
      <candidateList/>
      <explain>此处标点可能未正确匹配，请检查句子中是否存在标点冗余、缺失或使用错误的情况。</explain>
      <paraID>23CBB283</paraID>
      <start>98</start>
      <end>99</end>
      <status>unmodified</status>
      <modifiedWord/>
      <trackRevisions>false</trackRevisions>
    </reviewItem>
    <reviewItem>
      <errorID>0d8b589a-ac71-4653-91bb-8cc827887a59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62CDEEBA</paraID>
      <start>17</start>
      <end>18</end>
      <status>unmodified</status>
      <modifiedWord/>
      <trackRevisions>false</trackRevisions>
    </reviewItem>
    <reviewItem>
      <errorID>fb389736-d89a-441e-b204-6c6932fd324d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62C7582B</paraID>
      <start>17</start>
      <end>18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053DF98-8418-4945-BCB1-44EC5F582576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262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21</cp:revision>
  <dcterms:created xsi:type="dcterms:W3CDTF">2026-03-20T08:21:00Z</dcterms:created>
  <dcterms:modified xsi:type="dcterms:W3CDTF">2026-04-03T01:38:00Z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eyJoZGlkIjoiYTkyMmJlMTZjYzU3NmU3ZjNjYWQ0OWU3ZmZlYWM4OTEiLCJ1c2VySWQiOiIzMDUzMjA5NzgifQ==</vt:lpwstr>
  </property>
  <property fmtid="{D5CDD505-2E9C-101B-9397-08002B2CF9AE}" pid="4" name="ICV">
    <vt:lpwstr>ADA31A5C56354BD8A5C070B94BE80B80_13</vt:lpwstr>
  </property>
</Properties>
</file>