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9473" w14:textId="77777777" w:rsidR="004C3B49" w:rsidRDefault="004C3B49" w:rsidP="004C3B49">
      <w:pPr>
        <w:rPr>
          <w:rFonts w:ascii="方正小标宋简体" w:eastAsia="方正小标宋简体" w:hAnsi="方正小标宋简体" w:cs="方正小标宋简体" w:hint="eastAsia"/>
          <w:color w:val="0F1115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F1115"/>
          <w:sz w:val="36"/>
          <w:szCs w:val="36"/>
          <w:shd w:val="clear" w:color="auto" w:fill="FFFFFF"/>
        </w:rPr>
        <w:t>附件：</w:t>
      </w:r>
    </w:p>
    <w:p w14:paraId="2D8DF6B1" w14:textId="77777777" w:rsidR="004C3B49" w:rsidRDefault="004C3B49" w:rsidP="004C3B49">
      <w:pPr>
        <w:jc w:val="center"/>
        <w:rPr>
          <w:rFonts w:ascii="Segoe UI" w:eastAsia="Segoe UI" w:hAnsi="Segoe UI" w:cs="Segoe UI"/>
          <w:b/>
          <w:bCs/>
          <w:color w:val="0F111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F1115"/>
          <w:sz w:val="36"/>
          <w:szCs w:val="36"/>
          <w:shd w:val="clear" w:color="auto" w:fill="FFFFFF"/>
        </w:rPr>
        <w:t>武汉工商学院后备干部人才库入库申请表</w:t>
      </w:r>
    </w:p>
    <w:tbl>
      <w:tblPr>
        <w:tblW w:w="858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1"/>
        <w:gridCol w:w="87"/>
        <w:gridCol w:w="438"/>
        <w:gridCol w:w="1225"/>
        <w:gridCol w:w="950"/>
        <w:gridCol w:w="725"/>
        <w:gridCol w:w="655"/>
        <w:gridCol w:w="1070"/>
        <w:gridCol w:w="548"/>
        <w:gridCol w:w="336"/>
        <w:gridCol w:w="1345"/>
        <w:gridCol w:w="6"/>
        <w:gridCol w:w="25"/>
        <w:gridCol w:w="15"/>
      </w:tblGrid>
      <w:tr w:rsidR="004C3B49" w14:paraId="69788D81" w14:textId="77777777" w:rsidTr="007472AE">
        <w:trPr>
          <w:gridAfter w:val="2"/>
          <w:wAfter w:w="40" w:type="dxa"/>
          <w:tblHeader/>
        </w:trPr>
        <w:tc>
          <w:tcPr>
            <w:tcW w:w="8546" w:type="dxa"/>
            <w:gridSpan w:val="1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3DA1E4" w14:textId="77777777" w:rsidR="004C3B49" w:rsidRDefault="004C3B49" w:rsidP="00245851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一、基本信息</w:t>
            </w:r>
          </w:p>
        </w:tc>
      </w:tr>
      <w:tr w:rsidR="004C3B49" w14:paraId="7A9B1A37" w14:textId="77777777" w:rsidTr="007472AE">
        <w:trPr>
          <w:gridAfter w:val="2"/>
          <w:wAfter w:w="40" w:type="dxa"/>
          <w:tblHeader/>
        </w:trPr>
        <w:tc>
          <w:tcPr>
            <w:tcW w:w="1686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97A5C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217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37F5DC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DFDBF9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618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06E49A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7CDF9B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（贴电子照片）</w:t>
            </w:r>
          </w:p>
        </w:tc>
      </w:tr>
      <w:tr w:rsidR="004C3B49" w14:paraId="3378C8A9" w14:textId="77777777" w:rsidTr="007472AE">
        <w:trPr>
          <w:gridAfter w:val="2"/>
          <w:wAfter w:w="40" w:type="dxa"/>
          <w:tblHeader/>
        </w:trPr>
        <w:tc>
          <w:tcPr>
            <w:tcW w:w="1686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49B92D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217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51BD4D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D81787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18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0B66BE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71528D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07F22E19" w14:textId="77777777" w:rsidTr="007472AE">
        <w:trPr>
          <w:gridAfter w:val="2"/>
          <w:wAfter w:w="40" w:type="dxa"/>
          <w:tblHeader/>
        </w:trPr>
        <w:tc>
          <w:tcPr>
            <w:tcW w:w="1686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B6C247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最高学历/学位</w:t>
            </w:r>
          </w:p>
        </w:tc>
        <w:tc>
          <w:tcPr>
            <w:tcW w:w="217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47F130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FC9EA4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来校时间</w:t>
            </w:r>
          </w:p>
        </w:tc>
        <w:tc>
          <w:tcPr>
            <w:tcW w:w="1618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5F0279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EEB067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23FE7E0C" w14:textId="77777777" w:rsidTr="007472AE">
        <w:trPr>
          <w:gridAfter w:val="2"/>
          <w:wAfter w:w="40" w:type="dxa"/>
          <w:trHeight w:val="515"/>
          <w:tblHeader/>
        </w:trPr>
        <w:tc>
          <w:tcPr>
            <w:tcW w:w="1686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DF1DEA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217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B99FC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9F3BAE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现任职务/职称</w:t>
            </w:r>
          </w:p>
        </w:tc>
        <w:tc>
          <w:tcPr>
            <w:tcW w:w="3305" w:type="dxa"/>
            <w:gridSpan w:val="5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C1419A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0E639BD3" w14:textId="77777777" w:rsidTr="007472AE">
        <w:trPr>
          <w:gridAfter w:val="2"/>
          <w:wAfter w:w="40" w:type="dxa"/>
          <w:trHeight w:val="300"/>
          <w:tblHeader/>
        </w:trPr>
        <w:tc>
          <w:tcPr>
            <w:tcW w:w="1686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3668AD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申报序列</w:t>
            </w:r>
          </w:p>
        </w:tc>
        <w:tc>
          <w:tcPr>
            <w:tcW w:w="217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5A9847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□ 教师序列</w:t>
            </w:r>
          </w:p>
          <w:p w14:paraId="0590B722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□ 行政教辅序列</w:t>
            </w:r>
          </w:p>
        </w:tc>
        <w:tc>
          <w:tcPr>
            <w:tcW w:w="1380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CE56F0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3305" w:type="dxa"/>
            <w:gridSpan w:val="5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EA08E2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5D516827" w14:textId="77777777" w:rsidTr="007472AE">
        <w:trPr>
          <w:gridAfter w:val="2"/>
          <w:wAfter w:w="40" w:type="dxa"/>
          <w:trHeight w:val="90"/>
          <w:tblHeader/>
        </w:trPr>
        <w:tc>
          <w:tcPr>
            <w:tcW w:w="8546" w:type="dxa"/>
            <w:gridSpan w:val="1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D04E1D" w14:textId="77777777" w:rsidR="004C3B49" w:rsidRDefault="004C3B49" w:rsidP="00245851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二、考核情况（人力资源部审核）</w:t>
            </w:r>
          </w:p>
        </w:tc>
      </w:tr>
      <w:tr w:rsidR="004C3B49" w14:paraId="249C9735" w14:textId="77777777" w:rsidTr="007472AE">
        <w:trPr>
          <w:gridAfter w:val="2"/>
          <w:wAfter w:w="40" w:type="dxa"/>
          <w:trHeight w:val="275"/>
          <w:tblHeader/>
        </w:trPr>
        <w:tc>
          <w:tcPr>
            <w:tcW w:w="1248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159429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年度考核</w:t>
            </w:r>
          </w:p>
        </w:tc>
        <w:tc>
          <w:tcPr>
            <w:tcW w:w="1663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E1A344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2023年</w:t>
            </w:r>
          </w:p>
        </w:tc>
        <w:tc>
          <w:tcPr>
            <w:tcW w:w="167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412E49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2024年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998468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2025年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79541D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教师聘期考核</w:t>
            </w:r>
          </w:p>
        </w:tc>
      </w:tr>
      <w:tr w:rsidR="004C3B49" w14:paraId="5179773D" w14:textId="77777777" w:rsidTr="007472AE">
        <w:trPr>
          <w:gridAfter w:val="2"/>
          <w:wAfter w:w="40" w:type="dxa"/>
          <w:trHeight w:val="645"/>
          <w:tblHeader/>
        </w:trPr>
        <w:tc>
          <w:tcPr>
            <w:tcW w:w="1248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618859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考核结果</w:t>
            </w:r>
          </w:p>
        </w:tc>
        <w:tc>
          <w:tcPr>
            <w:tcW w:w="1663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B88BBD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7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D5771F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47D992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7292E1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4C3B49" w14:paraId="5A80F326" w14:textId="77777777" w:rsidTr="007472AE">
        <w:trPr>
          <w:gridAfter w:val="3"/>
          <w:wAfter w:w="46" w:type="dxa"/>
          <w:trHeight w:val="90"/>
          <w:tblHeader/>
        </w:trPr>
        <w:tc>
          <w:tcPr>
            <w:tcW w:w="8540" w:type="dxa"/>
            <w:gridSpan w:val="11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315B1C" w14:textId="77777777" w:rsidR="004C3B49" w:rsidRDefault="004C3B49" w:rsidP="00245851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三、主要业绩成果（近3年（2023年6月1日至今）在校期间取得，每类最多填写3项，由相关部门审核）</w:t>
            </w:r>
          </w:p>
        </w:tc>
      </w:tr>
      <w:tr w:rsidR="004C3B49" w14:paraId="593A00D7" w14:textId="77777777" w:rsidTr="007472AE">
        <w:trPr>
          <w:gridAfter w:val="3"/>
          <w:wAfter w:w="46" w:type="dxa"/>
          <w:trHeight w:val="705"/>
          <w:tblHeader/>
        </w:trPr>
        <w:tc>
          <w:tcPr>
            <w:tcW w:w="11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FCD891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0CEB66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具体内容（时间、奖励名称、奖励级别或等次、授予单位、个人排名/角色等）。</w:t>
            </w:r>
            <w:r>
              <w:rPr>
                <w:rFonts w:ascii="仿宋_GB2312" w:eastAsia="仿宋_GB2312" w:hAnsi="仿宋_GB2312" w:cs="仿宋_GB2312" w:hint="eastAsia"/>
                <w:b/>
                <w:color w:val="FF0000"/>
                <w:kern w:val="0"/>
                <w:sz w:val="22"/>
                <w:szCs w:val="22"/>
                <w:lang w:bidi="ar"/>
              </w:rPr>
              <w:t>需附证书或表彰文件电子版在此表后面支撑材料处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AF6ECA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审核部门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6"/>
                <w:szCs w:val="16"/>
                <w:lang w:bidi="ar"/>
              </w:rPr>
              <w:t>（人力资源部）</w:t>
            </w:r>
          </w:p>
        </w:tc>
      </w:tr>
      <w:tr w:rsidR="004C3B49" w14:paraId="6804BCDD" w14:textId="77777777" w:rsidTr="007472AE">
        <w:trPr>
          <w:gridAfter w:val="3"/>
          <w:wAfter w:w="46" w:type="dxa"/>
          <w:trHeight w:val="763"/>
          <w:tblHeader/>
        </w:trPr>
        <w:tc>
          <w:tcPr>
            <w:tcW w:w="1161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3F208F" w14:textId="77777777" w:rsidR="004C3B49" w:rsidRDefault="004C3B49" w:rsidP="00245851">
            <w:pPr>
              <w:widowControl/>
              <w:spacing w:line="375" w:lineRule="atLeas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1. 表彰/奖励</w:t>
            </w: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D0C95F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C9F690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72970C43" w14:textId="77777777" w:rsidTr="007472AE">
        <w:trPr>
          <w:gridAfter w:val="3"/>
          <w:wAfter w:w="46" w:type="dxa"/>
          <w:trHeight w:val="659"/>
          <w:tblHeader/>
        </w:trPr>
        <w:tc>
          <w:tcPr>
            <w:tcW w:w="1161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CE603A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4E40CD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18C700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570BDB24" w14:textId="77777777" w:rsidTr="007472AE">
        <w:trPr>
          <w:gridAfter w:val="3"/>
          <w:wAfter w:w="46" w:type="dxa"/>
          <w:trHeight w:val="659"/>
          <w:tblHeader/>
        </w:trPr>
        <w:tc>
          <w:tcPr>
            <w:tcW w:w="1161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BE4833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E488B2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</w:p>
          <w:p w14:paraId="5F5CE908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64C5FB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19CF1750" w14:textId="77777777" w:rsidTr="007472AE">
        <w:trPr>
          <w:gridAfter w:val="3"/>
          <w:wAfter w:w="46" w:type="dxa"/>
          <w:trHeight w:val="705"/>
          <w:tblHeader/>
        </w:trPr>
        <w:tc>
          <w:tcPr>
            <w:tcW w:w="11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E2CD50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类别</w:t>
            </w: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EB8314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具体内容（时间、成果名称、成果级别或等次、项目来源或出版单位或期刊名称、个人排名/角色等）。</w:t>
            </w:r>
            <w:r>
              <w:rPr>
                <w:rFonts w:ascii="仿宋_GB2312" w:eastAsia="仿宋_GB2312" w:hAnsi="仿宋_GB2312" w:cs="仿宋_GB2312" w:hint="eastAsia"/>
                <w:b/>
                <w:color w:val="FF0000"/>
                <w:kern w:val="0"/>
                <w:sz w:val="22"/>
                <w:szCs w:val="22"/>
                <w:lang w:bidi="ar"/>
              </w:rPr>
              <w:t>未在业务部门登记的成果，需附成果电子版在此表后面支撑材料处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106A6A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审核部门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6"/>
                <w:szCs w:val="16"/>
                <w:lang w:bidi="ar"/>
              </w:rPr>
              <w:t>（教务、科技等）</w:t>
            </w:r>
          </w:p>
        </w:tc>
      </w:tr>
      <w:tr w:rsidR="004C3B49" w14:paraId="66E5B52F" w14:textId="77777777" w:rsidTr="007472AE">
        <w:trPr>
          <w:gridAfter w:val="3"/>
          <w:wAfter w:w="46" w:type="dxa"/>
          <w:trHeight w:val="655"/>
          <w:tblHeader/>
        </w:trPr>
        <w:tc>
          <w:tcPr>
            <w:tcW w:w="1161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BE1162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2. 教科研成果</w:t>
            </w: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ADB4B7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FAC1B3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6B7E3D18" w14:textId="77777777" w:rsidTr="007472AE">
        <w:trPr>
          <w:gridAfter w:val="3"/>
          <w:wAfter w:w="46" w:type="dxa"/>
          <w:trHeight w:val="659"/>
          <w:tblHeader/>
        </w:trPr>
        <w:tc>
          <w:tcPr>
            <w:tcW w:w="1161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64BF04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00C85B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1324FA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2F751CA0" w14:textId="77777777" w:rsidTr="007472AE">
        <w:trPr>
          <w:gridAfter w:val="3"/>
          <w:wAfter w:w="46" w:type="dxa"/>
          <w:trHeight w:val="659"/>
          <w:tblHeader/>
        </w:trPr>
        <w:tc>
          <w:tcPr>
            <w:tcW w:w="1161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FABD59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3EF473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348F95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4E4B6403" w14:textId="77777777" w:rsidTr="007472AE">
        <w:trPr>
          <w:gridAfter w:val="3"/>
          <w:wAfter w:w="46" w:type="dxa"/>
          <w:trHeight w:val="620"/>
          <w:tblHeader/>
        </w:trPr>
        <w:tc>
          <w:tcPr>
            <w:tcW w:w="11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D7FA45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A9023C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具体内容（时间、活动或专项工作名称、承担的主要工作或角色、工作贡献等）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C7711F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审核部门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所在单位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4C3B49" w14:paraId="177E0F84" w14:textId="77777777" w:rsidTr="007472AE">
        <w:trPr>
          <w:gridAfter w:val="3"/>
          <w:wAfter w:w="46" w:type="dxa"/>
          <w:trHeight w:val="620"/>
          <w:tblHeader/>
        </w:trPr>
        <w:tc>
          <w:tcPr>
            <w:tcW w:w="1161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48B84F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3. 重大活动/专项工作贡献</w:t>
            </w: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D373C9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0DABA1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5AA99303" w14:textId="77777777" w:rsidTr="007472AE">
        <w:trPr>
          <w:gridAfter w:val="3"/>
          <w:wAfter w:w="46" w:type="dxa"/>
          <w:trHeight w:val="659"/>
          <w:tblHeader/>
        </w:trPr>
        <w:tc>
          <w:tcPr>
            <w:tcW w:w="1161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25EE21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2D4426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9C4FAD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264F2263" w14:textId="77777777" w:rsidTr="007472AE">
        <w:trPr>
          <w:gridAfter w:val="3"/>
          <w:wAfter w:w="46" w:type="dxa"/>
          <w:trHeight w:val="659"/>
          <w:tblHeader/>
        </w:trPr>
        <w:tc>
          <w:tcPr>
            <w:tcW w:w="1161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79BAF9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3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06B6F9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</w:p>
        </w:tc>
        <w:tc>
          <w:tcPr>
            <w:tcW w:w="134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A66A76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3777D936" w14:textId="77777777" w:rsidTr="007472AE">
        <w:trPr>
          <w:gridAfter w:val="1"/>
          <w:wAfter w:w="15" w:type="dxa"/>
          <w:trHeight w:val="90"/>
          <w:tblHeader/>
        </w:trPr>
        <w:tc>
          <w:tcPr>
            <w:tcW w:w="8571" w:type="dxa"/>
            <w:gridSpan w:val="1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C14B6F" w14:textId="77777777" w:rsidR="004C3B49" w:rsidRDefault="004C3B49" w:rsidP="00245851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四、个人自述（300字以内,请简述个人职业发展意向、主要优势、对拟承担管理工作的思考)</w:t>
            </w:r>
          </w:p>
        </w:tc>
      </w:tr>
      <w:tr w:rsidR="004C3B49" w14:paraId="1CFDB8D5" w14:textId="77777777" w:rsidTr="007472AE">
        <w:trPr>
          <w:gridAfter w:val="1"/>
          <w:wAfter w:w="15" w:type="dxa"/>
          <w:trHeight w:val="2970"/>
          <w:tblHeader/>
        </w:trPr>
        <w:tc>
          <w:tcPr>
            <w:tcW w:w="8571" w:type="dxa"/>
            <w:gridSpan w:val="1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D4B813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7AA66101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5BE454BA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61935D07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6D64C03D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2CECC788" w14:textId="77777777" w:rsidR="007472AE" w:rsidRDefault="007472AE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6DB90A5D" w14:textId="77777777" w:rsidR="007472AE" w:rsidRDefault="007472AE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2C290858" w14:textId="77777777" w:rsidR="007472AE" w:rsidRDefault="007472AE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404461CD" w14:textId="77777777" w:rsidR="007472AE" w:rsidRDefault="007472AE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4D2FD72D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21D2779A" w14:textId="77777777" w:rsidR="007472AE" w:rsidRDefault="007472AE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363FDC60" w14:textId="77777777" w:rsidR="007472AE" w:rsidRDefault="007472AE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3F5EAC4B" w14:textId="77777777" w:rsidR="004C3B49" w:rsidRDefault="004C3B49" w:rsidP="00245851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  <w:p w14:paraId="1004A369" w14:textId="77777777" w:rsidR="004C3B49" w:rsidRDefault="004C3B49" w:rsidP="007472AE"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4C3B49" w14:paraId="7BCAD5F9" w14:textId="77777777" w:rsidTr="007472AE">
        <w:trPr>
          <w:gridAfter w:val="1"/>
          <w:wAfter w:w="15" w:type="dxa"/>
          <w:trHeight w:val="512"/>
          <w:tblHeader/>
        </w:trPr>
        <w:tc>
          <w:tcPr>
            <w:tcW w:w="8571" w:type="dxa"/>
            <w:gridSpan w:val="1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774624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五、所在单位审核意见</w:t>
            </w:r>
          </w:p>
        </w:tc>
      </w:tr>
      <w:tr w:rsidR="004C3B49" w14:paraId="16760E9C" w14:textId="77777777" w:rsidTr="007472AE">
        <w:trPr>
          <w:gridAfter w:val="1"/>
          <w:wAfter w:w="15" w:type="dxa"/>
          <w:trHeight w:val="2500"/>
          <w:tblHeader/>
        </w:trPr>
        <w:tc>
          <w:tcPr>
            <w:tcW w:w="8571" w:type="dxa"/>
            <w:gridSpan w:val="1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7FBE40" w14:textId="77777777" w:rsidR="004C3B49" w:rsidRDefault="004C3B49" w:rsidP="007472AE">
            <w:pPr>
              <w:widowControl/>
              <w:spacing w:line="375" w:lineRule="atLeast"/>
              <w:ind w:firstLineChars="300" w:firstLine="66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经审核，该同志所填信息属实，业绩材料真实有效，符合申报基本条件。</w:t>
            </w:r>
          </w:p>
          <w:p w14:paraId="52B25C6A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F902D12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91DC7DA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所在单位负责人签字（盖章）：</w:t>
            </w:r>
          </w:p>
          <w:p w14:paraId="0688FEDE" w14:textId="77777777" w:rsidR="004C3B49" w:rsidRDefault="004C3B49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0A64A1D" w14:textId="078102B8" w:rsidR="004C3B49" w:rsidRDefault="007472AE" w:rsidP="0024585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  <w:r w:rsidR="004C3B49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年   月    日</w:t>
            </w:r>
          </w:p>
        </w:tc>
      </w:tr>
      <w:tr w:rsidR="004C3B49" w14:paraId="539281DC" w14:textId="77777777" w:rsidTr="007472AE">
        <w:trPr>
          <w:trHeight w:val="470"/>
          <w:tblHeader/>
        </w:trPr>
        <w:tc>
          <w:tcPr>
            <w:tcW w:w="8586" w:type="dxa"/>
            <w:gridSpan w:val="14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0792AC" w14:textId="77777777" w:rsidR="004C3B49" w:rsidRDefault="004C3B49" w:rsidP="00245851">
            <w:pPr>
              <w:widowControl/>
              <w:spacing w:line="375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六、学校意见</w:t>
            </w:r>
          </w:p>
        </w:tc>
      </w:tr>
      <w:tr w:rsidR="004C3B49" w14:paraId="10ED765F" w14:textId="77777777" w:rsidTr="007472AE">
        <w:trPr>
          <w:trHeight w:val="2224"/>
          <w:tblHeader/>
        </w:trPr>
        <w:tc>
          <w:tcPr>
            <w:tcW w:w="8586" w:type="dxa"/>
            <w:gridSpan w:val="14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D739F3" w14:textId="77777777" w:rsidR="007472AE" w:rsidRDefault="007472AE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68CC9A9" w14:textId="4AF62431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□ 通过入库    □ 未通过入库</w:t>
            </w:r>
          </w:p>
          <w:p w14:paraId="52213215" w14:textId="77777777" w:rsidR="004C3B49" w:rsidRDefault="004C3B49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E8B39BA" w14:textId="29BF8948" w:rsidR="004C3B49" w:rsidRDefault="007472AE" w:rsidP="00245851">
            <w:pPr>
              <w:widowControl/>
              <w:spacing w:line="375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 w:rsidR="004C3B49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年    月    日</w:t>
            </w:r>
          </w:p>
          <w:p w14:paraId="1E327634" w14:textId="77777777" w:rsidR="004C3B49" w:rsidRDefault="004C3B49" w:rsidP="00245851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</w:tbl>
    <w:p w14:paraId="1941FAB0" w14:textId="77777777" w:rsidR="00DE3A48" w:rsidRDefault="00DE3A48" w:rsidP="00DE3A48">
      <w:pPr>
        <w:pStyle w:val="3"/>
        <w:keepNext w:val="0"/>
        <w:keepLines w:val="0"/>
        <w:widowControl/>
        <w:numPr>
          <w:ilvl w:val="0"/>
          <w:numId w:val="0"/>
        </w:numPr>
        <w:shd w:val="clear" w:color="auto" w:fill="FFFFFF"/>
        <w:spacing w:before="0" w:beforeAutospacing="0" w:line="460" w:lineRule="exact"/>
        <w:rPr>
          <w:rFonts w:ascii="仿宋_GB2312" w:eastAsia="仿宋_GB2312" w:hAnsi="仿宋_GB2312" w:cs="仿宋_GB2312" w:hint="eastAsia"/>
          <w:color w:val="0F1115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24"/>
          <w:szCs w:val="24"/>
          <w:shd w:val="clear" w:color="auto" w:fill="FFFFFF"/>
        </w:rPr>
        <w:br w:type="page"/>
      </w:r>
    </w:p>
    <w:p w14:paraId="00E2C6F3" w14:textId="49B0A8A1" w:rsidR="004C3B49" w:rsidRDefault="004C3B49" w:rsidP="00DE3A48">
      <w:pPr>
        <w:pStyle w:val="3"/>
        <w:keepNext w:val="0"/>
        <w:keepLines w:val="0"/>
        <w:widowControl/>
        <w:numPr>
          <w:ilvl w:val="0"/>
          <w:numId w:val="0"/>
        </w:numPr>
        <w:shd w:val="clear" w:color="auto" w:fill="FFFFFF"/>
        <w:spacing w:before="0" w:beforeAutospacing="0" w:line="460" w:lineRule="exact"/>
        <w:rPr>
          <w:rFonts w:ascii="仿宋_GB2312" w:eastAsia="仿宋_GB2312" w:hAnsi="仿宋_GB2312" w:cs="仿宋_GB2312" w:hint="eastAsia"/>
          <w:bCs/>
          <w:color w:val="0F1115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F1115"/>
          <w:sz w:val="24"/>
          <w:szCs w:val="24"/>
          <w:shd w:val="clear" w:color="auto" w:fill="FFFFFF"/>
        </w:rPr>
        <w:lastRenderedPageBreak/>
        <w:t>【填表说明】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  <w:shd w:val="clear" w:color="auto" w:fill="FFFFFF"/>
        </w:rPr>
        <w:t>（提交或打印时可删除）</w:t>
      </w:r>
    </w:p>
    <w:p w14:paraId="16F700BE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1.基本信息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：请如实填写，年龄、校龄等以人力资源部最终审核为准。</w:t>
      </w:r>
    </w:p>
    <w:p w14:paraId="1CE42FCD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2.年度考核情况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：由人力资源部根据档案记录审核确认，本人无需提供证明材料。</w:t>
      </w:r>
    </w:p>
    <w:p w14:paraId="790A81FB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3.主要业绩成果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：</w:t>
      </w:r>
    </w:p>
    <w:p w14:paraId="23296CB7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限</w:t>
      </w: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近3年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（2023年6月1日至今）在</w:t>
      </w: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武汉工商学院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工作期间取得。</w:t>
      </w:r>
    </w:p>
    <w:p w14:paraId="073C615B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每类</w:t>
      </w: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最多填写3项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代表性成果，请优先填写层次最高、贡献最大的业绩。</w:t>
      </w:r>
    </w:p>
    <w:p w14:paraId="326F8E5E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填写时请务必注明</w:t>
      </w: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时间、名称、授予单位/项目来源、个人排名/角色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等关键信息。</w:t>
      </w:r>
    </w:p>
    <w:p w14:paraId="7CB5695D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各业务部门将按职责分工对相应类别进行审核确认，请确保信息真实准确。</w:t>
      </w:r>
    </w:p>
    <w:p w14:paraId="5697FDFC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4.个人自述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：300字以内，重点突出个人优势、发展意向及管理潜质。</w:t>
      </w:r>
    </w:p>
    <w:p w14:paraId="1FF7874A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5.所在单位审核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：所在单位负责人需对申报材料的</w:t>
      </w:r>
      <w:r>
        <w:rPr>
          <w:rFonts w:ascii="仿宋_GB2312" w:eastAsia="仿宋_GB2312" w:hAnsi="仿宋_GB2312" w:cs="仿宋_GB2312" w:hint="eastAsia"/>
          <w:b/>
          <w:bCs/>
          <w:color w:val="0F1115"/>
          <w:shd w:val="clear" w:color="auto" w:fill="FFFFFF"/>
        </w:rPr>
        <w:t>真实性、完整性</w:t>
      </w: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t>进行初步审核并签字。</w:t>
      </w:r>
    </w:p>
    <w:p w14:paraId="657D7761" w14:textId="77777777" w:rsidR="004C3B49" w:rsidRDefault="004C3B49" w:rsidP="004C3B49">
      <w:pPr>
        <w:pStyle w:val="af2"/>
        <w:widowControl/>
        <w:spacing w:line="460" w:lineRule="exact"/>
        <w:jc w:val="center"/>
        <w:rPr>
          <w:rFonts w:ascii="仿宋_GB2312" w:eastAsia="仿宋_GB2312" w:hAnsi="仿宋_GB2312" w:cs="仿宋_GB2312" w:hint="eastAsia"/>
          <w:color w:val="0F1115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hd w:val="clear" w:color="auto" w:fill="FFFFFF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F1115"/>
          <w:sz w:val="32"/>
          <w:szCs w:val="32"/>
          <w:shd w:val="clear" w:color="auto" w:fill="FFFFFF"/>
        </w:rPr>
        <w:lastRenderedPageBreak/>
        <w:t>支撑材料电子版</w:t>
      </w:r>
    </w:p>
    <w:p w14:paraId="1959BA07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一、表彰奖励证书</w:t>
      </w:r>
    </w:p>
    <w:p w14:paraId="224266B3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1.</w:t>
      </w:r>
    </w:p>
    <w:p w14:paraId="686AB7CB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</w:p>
    <w:p w14:paraId="6119CD9F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2.</w:t>
      </w:r>
    </w:p>
    <w:p w14:paraId="35F235AA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</w:p>
    <w:p w14:paraId="280179A0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</w:p>
    <w:p w14:paraId="5BA3B1CF" w14:textId="77777777" w:rsidR="004C3B49" w:rsidRDefault="004C3B49" w:rsidP="004C3B49">
      <w:pPr>
        <w:pStyle w:val="af2"/>
        <w:widowControl/>
        <w:numPr>
          <w:ilvl w:val="0"/>
          <w:numId w:val="2"/>
        </w:numPr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教科研成果</w:t>
      </w:r>
    </w:p>
    <w:p w14:paraId="31E9455D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1.</w:t>
      </w:r>
    </w:p>
    <w:p w14:paraId="5D16E197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</w:p>
    <w:p w14:paraId="51D951C5" w14:textId="77777777" w:rsidR="004C3B49" w:rsidRDefault="004C3B49" w:rsidP="004C3B49">
      <w:pPr>
        <w:pStyle w:val="af2"/>
        <w:widowControl/>
        <w:spacing w:line="460" w:lineRule="exact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2.</w:t>
      </w:r>
    </w:p>
    <w:p w14:paraId="2B11FD83" w14:textId="1922CC55" w:rsidR="00437DAD" w:rsidRDefault="00437DAD" w:rsidP="004C3B49">
      <w:pPr>
        <w:pStyle w:val="af2"/>
        <w:widowControl/>
        <w:spacing w:line="460" w:lineRule="exact"/>
        <w:ind w:firstLine="480"/>
        <w:jc w:val="center"/>
      </w:pPr>
    </w:p>
    <w:sectPr w:rsidR="00437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1106" w14:textId="77777777" w:rsidR="00ED3FEF" w:rsidRDefault="00ED3FEF" w:rsidP="004C3B49">
      <w:pPr>
        <w:ind w:firstLine="640"/>
      </w:pPr>
      <w:r>
        <w:separator/>
      </w:r>
    </w:p>
  </w:endnote>
  <w:endnote w:type="continuationSeparator" w:id="0">
    <w:p w14:paraId="2622C01B" w14:textId="77777777" w:rsidR="00ED3FEF" w:rsidRDefault="00ED3FEF" w:rsidP="004C3B4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2EB6" w14:textId="77777777" w:rsidR="004C3B49" w:rsidRDefault="004C3B49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41C9" w14:textId="77777777" w:rsidR="004C3B49" w:rsidRDefault="004C3B49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B9E6" w14:textId="77777777" w:rsidR="004C3B49" w:rsidRDefault="004C3B49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DDBE" w14:textId="77777777" w:rsidR="00ED3FEF" w:rsidRDefault="00ED3FEF" w:rsidP="004C3B49">
      <w:pPr>
        <w:ind w:firstLine="640"/>
      </w:pPr>
      <w:r>
        <w:separator/>
      </w:r>
    </w:p>
  </w:footnote>
  <w:footnote w:type="continuationSeparator" w:id="0">
    <w:p w14:paraId="1C9254CD" w14:textId="77777777" w:rsidR="00ED3FEF" w:rsidRDefault="00ED3FEF" w:rsidP="004C3B49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6B95" w14:textId="77777777" w:rsidR="004C3B49" w:rsidRDefault="004C3B49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21EA" w14:textId="77777777" w:rsidR="004C3B49" w:rsidRDefault="004C3B49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EDE7" w14:textId="77777777" w:rsidR="004C3B49" w:rsidRDefault="004C3B49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1D7B82"/>
    <w:multiLevelType w:val="singleLevel"/>
    <w:tmpl w:val="A91D7B8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DFC2DF6"/>
    <w:multiLevelType w:val="multilevel"/>
    <w:tmpl w:val="85AA6364"/>
    <w:lvl w:ilvl="0">
      <w:start w:val="1"/>
      <w:numFmt w:val="chineseCountingThousand"/>
      <w:pStyle w:val="1"/>
      <w:suff w:val="space"/>
      <w:lvlText w:val="%1、"/>
      <w:lvlJc w:val="left"/>
      <w:pPr>
        <w:ind w:left="0" w:firstLine="680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0" w:firstLine="680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0" w:firstLine="68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0" w:firstLine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680"/>
      </w:pPr>
      <w:rPr>
        <w:rFonts w:hint="eastAsia"/>
      </w:rPr>
    </w:lvl>
  </w:abstractNum>
  <w:num w:numId="1" w16cid:durableId="1186141387">
    <w:abstractNumId w:val="1"/>
  </w:num>
  <w:num w:numId="2" w16cid:durableId="145039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1F01"/>
    <w:rsid w:val="00361F01"/>
    <w:rsid w:val="00437DAD"/>
    <w:rsid w:val="00463FDC"/>
    <w:rsid w:val="004C3B49"/>
    <w:rsid w:val="004E7D87"/>
    <w:rsid w:val="005D4DEE"/>
    <w:rsid w:val="005F4887"/>
    <w:rsid w:val="007472AE"/>
    <w:rsid w:val="007479F7"/>
    <w:rsid w:val="00937338"/>
    <w:rsid w:val="009D4861"/>
    <w:rsid w:val="009E6F5D"/>
    <w:rsid w:val="00A55477"/>
    <w:rsid w:val="00AF3561"/>
    <w:rsid w:val="00C6285B"/>
    <w:rsid w:val="00C730F8"/>
    <w:rsid w:val="00C97EE6"/>
    <w:rsid w:val="00DE3A48"/>
    <w:rsid w:val="00E4129E"/>
    <w:rsid w:val="00ED3FEF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3BD4"/>
  <w15:chartTrackingRefBased/>
  <w15:docId w15:val="{B88B4B68-EC24-4E7A-AA71-5078026D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B4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D4DEE"/>
    <w:pPr>
      <w:keepNext/>
      <w:keepLines/>
      <w:numPr>
        <w:numId w:val="1"/>
      </w:numPr>
      <w:spacing w:before="100" w:beforeAutospacing="1"/>
      <w:outlineLvl w:val="0"/>
    </w:pPr>
    <w:rPr>
      <w:rFonts w:ascii="黑体" w:eastAsia="黑体" w:hAnsiTheme="majorHAnsi" w:cstheme="majorBidi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5D4DEE"/>
    <w:pPr>
      <w:keepNext/>
      <w:keepLines/>
      <w:numPr>
        <w:ilvl w:val="1"/>
        <w:numId w:val="1"/>
      </w:numPr>
      <w:spacing w:before="100" w:beforeAutospacing="1" w:after="100" w:afterAutospacing="1"/>
      <w:outlineLvl w:val="1"/>
    </w:pPr>
    <w:rPr>
      <w:rFonts w:ascii="楷体_GB2312" w:eastAsia="楷体_GB2312" w:hAnsiTheme="majorHAnsi" w:cstheme="majorBidi"/>
      <w:b/>
      <w:szCs w:val="40"/>
    </w:rPr>
  </w:style>
  <w:style w:type="paragraph" w:styleId="3">
    <w:name w:val="heading 3"/>
    <w:basedOn w:val="a"/>
    <w:next w:val="a"/>
    <w:link w:val="30"/>
    <w:autoRedefine/>
    <w:unhideWhenUsed/>
    <w:qFormat/>
    <w:rsid w:val="005D4DEE"/>
    <w:pPr>
      <w:keepNext/>
      <w:keepLines/>
      <w:numPr>
        <w:ilvl w:val="2"/>
        <w:numId w:val="1"/>
      </w:numPr>
      <w:spacing w:before="100" w:beforeAutospacing="1"/>
      <w:ind w:firstLine="0"/>
      <w:outlineLvl w:val="2"/>
    </w:pPr>
    <w:rPr>
      <w:rFonts w:hAnsiTheme="majorHAnsi" w:cstheme="majorBidi"/>
      <w:b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F01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F01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F01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F01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F01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F01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5D4DEE"/>
    <w:rPr>
      <w:rFonts w:ascii="楷体_GB2312" w:eastAsia="楷体_GB2312" w:hAnsiTheme="majorHAnsi" w:cstheme="majorBidi"/>
      <w:b/>
      <w:sz w:val="32"/>
      <w:szCs w:val="40"/>
    </w:rPr>
  </w:style>
  <w:style w:type="character" w:customStyle="1" w:styleId="10">
    <w:name w:val="标题 1 字符"/>
    <w:basedOn w:val="a0"/>
    <w:link w:val="1"/>
    <w:uiPriority w:val="9"/>
    <w:rsid w:val="005D4DEE"/>
    <w:rPr>
      <w:rFonts w:ascii="黑体" w:eastAsia="黑体" w:hAnsiTheme="majorHAnsi" w:cstheme="majorBidi"/>
      <w:sz w:val="32"/>
      <w:szCs w:val="48"/>
    </w:rPr>
  </w:style>
  <w:style w:type="character" w:customStyle="1" w:styleId="30">
    <w:name w:val="标题 3 字符"/>
    <w:basedOn w:val="a0"/>
    <w:link w:val="3"/>
    <w:uiPriority w:val="9"/>
    <w:rsid w:val="005D4DEE"/>
    <w:rPr>
      <w:rFonts w:ascii="仿宋_GB2312" w:eastAsia="仿宋_GB2312" w:hAnsiTheme="majorHAnsi" w:cstheme="majorBidi"/>
      <w:b/>
      <w:sz w:val="32"/>
      <w:szCs w:val="32"/>
    </w:rPr>
  </w:style>
  <w:style w:type="paragraph" w:styleId="a3">
    <w:name w:val="Title"/>
    <w:next w:val="a"/>
    <w:link w:val="a4"/>
    <w:autoRedefine/>
    <w:uiPriority w:val="10"/>
    <w:qFormat/>
    <w:rsid w:val="00C730F8"/>
    <w:pPr>
      <w:spacing w:before="100" w:beforeAutospacing="1" w:after="100" w:afterAutospacing="1"/>
      <w:contextualSpacing/>
      <w:jc w:val="center"/>
    </w:pPr>
    <w:rPr>
      <w:rFonts w:ascii="方正小标宋简体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a4">
    <w:name w:val="标题 字符"/>
    <w:basedOn w:val="a0"/>
    <w:link w:val="a3"/>
    <w:uiPriority w:val="10"/>
    <w:rsid w:val="00C730F8"/>
    <w:rPr>
      <w:rFonts w:ascii="方正小标宋简体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40">
    <w:name w:val="标题 4 字符"/>
    <w:basedOn w:val="a0"/>
    <w:link w:val="4"/>
    <w:uiPriority w:val="9"/>
    <w:semiHidden/>
    <w:rsid w:val="00361F0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F0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1F01"/>
    <w:rPr>
      <w:rFonts w:cstheme="majorBidi"/>
      <w:b/>
      <w:bCs/>
      <w:color w:val="365F9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361F01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361F01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361F01"/>
    <w:rPr>
      <w:rFonts w:eastAsiaTheme="majorEastAsia" w:cstheme="majorBidi"/>
      <w:color w:val="595959" w:themeColor="text1" w:themeTint="A6"/>
      <w:sz w:val="32"/>
    </w:rPr>
  </w:style>
  <w:style w:type="paragraph" w:styleId="a5">
    <w:name w:val="Subtitle"/>
    <w:basedOn w:val="a"/>
    <w:next w:val="a"/>
    <w:link w:val="a6"/>
    <w:uiPriority w:val="11"/>
    <w:qFormat/>
    <w:rsid w:val="00361F01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F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F01"/>
    <w:rPr>
      <w:rFonts w:ascii="仿宋_GB2312"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361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F0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F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F01"/>
    <w:rPr>
      <w:rFonts w:ascii="仿宋_GB2312" w:eastAsia="仿宋_GB2312"/>
      <w:i/>
      <w:iCs/>
      <w:color w:val="365F9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361F01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3B4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3B49"/>
    <w:rPr>
      <w:rFonts w:ascii="仿宋_GB2312" w:eastAsia="仿宋_GB231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3B4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3B49"/>
    <w:rPr>
      <w:rFonts w:ascii="仿宋_GB2312" w:eastAsia="仿宋_GB2312"/>
      <w:sz w:val="18"/>
      <w:szCs w:val="18"/>
    </w:rPr>
  </w:style>
  <w:style w:type="paragraph" w:styleId="af2">
    <w:name w:val="Normal (Web)"/>
    <w:basedOn w:val="a"/>
    <w:rsid w:val="004C3B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D5E4-4078-4E55-9DD7-1C935BCC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2026-06-05T02:40:00Z</dcterms:created>
  <dcterms:modified xsi:type="dcterms:W3CDTF">2026-06-05T03:12:00Z</dcterms:modified>
</cp:coreProperties>
</file>